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D1" w:rsidRDefault="006067D1">
      <w:pPr>
        <w:rPr>
          <w:rFonts w:ascii="華康少女文字 Std W7" w:eastAsia="華康少女文字 Std W7" w:hAnsi="華康少女文字 Std W7" w:hint="eastAsia"/>
          <w:b/>
          <w:color w:val="5F497A" w:themeColor="accent4" w:themeShade="BF"/>
          <w:sz w:val="48"/>
          <w:szCs w:val="48"/>
        </w:rPr>
      </w:pPr>
      <w:r>
        <w:rPr>
          <w:noProof/>
        </w:rPr>
        <w:drawing>
          <wp:inline distT="0" distB="0" distL="0" distR="0">
            <wp:extent cx="1287780" cy="1013460"/>
            <wp:effectExtent l="0" t="0" r="7620" b="0"/>
            <wp:docPr id="1" name="圖片 1" descr="D:\使用者資料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使用者資料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D1">
        <w:rPr>
          <w:rFonts w:ascii="華康少女文字 Std W7" w:eastAsia="華康少女文字 Std W7" w:hAnsi="華康少女文字 Std W7" w:hint="eastAsia"/>
          <w:b/>
          <w:color w:val="5F497A" w:themeColor="accent4" w:themeShade="BF"/>
          <w:sz w:val="48"/>
          <w:szCs w:val="48"/>
        </w:rPr>
        <w:t>狂賀本校2年14班</w:t>
      </w:r>
    </w:p>
    <w:p w:rsidR="006067D1" w:rsidRPr="006067D1" w:rsidRDefault="006067D1">
      <w:pPr>
        <w:rPr>
          <w:rFonts w:hint="eastAsia"/>
          <w:color w:val="FF0000"/>
          <w:sz w:val="72"/>
          <w:szCs w:val="72"/>
        </w:rPr>
      </w:pPr>
      <w:r>
        <w:rPr>
          <w:rFonts w:ascii="華康少女文字 Std W7" w:eastAsia="華康少女文字 Std W7" w:hAnsi="華康少女文字 Std W7" w:hint="eastAsia"/>
          <w:b/>
          <w:color w:val="5F497A" w:themeColor="accent4" w:themeShade="BF"/>
          <w:sz w:val="48"/>
          <w:szCs w:val="48"/>
        </w:rPr>
        <w:t xml:space="preserve">         </w:t>
      </w:r>
      <w:r w:rsidRPr="006067D1">
        <w:rPr>
          <w:rFonts w:ascii="華康少女文字 Std W7" w:eastAsia="華康少女文字 Std W7" w:hAnsi="華康少女文字 Std W7" w:hint="eastAsia"/>
          <w:b/>
          <w:color w:val="5F497A" w:themeColor="accent4" w:themeShade="BF"/>
          <w:sz w:val="72"/>
          <w:szCs w:val="72"/>
        </w:rPr>
        <w:t xml:space="preserve">黃瓘清同學 </w:t>
      </w:r>
      <w:r w:rsidRPr="006067D1">
        <w:rPr>
          <w:rFonts w:ascii="華康少女文字 Std W7" w:eastAsia="華康少女文字 Std W7" w:hAnsi="華康少女文字 Std W7" w:hint="eastAsia"/>
          <w:b/>
          <w:color w:val="FF0000"/>
          <w:sz w:val="72"/>
          <w:szCs w:val="72"/>
        </w:rPr>
        <w:t>榮獲</w:t>
      </w:r>
    </w:p>
    <w:p w:rsidR="006067D1" w:rsidRDefault="006067D1" w:rsidP="006067D1">
      <w:pPr>
        <w:jc w:val="center"/>
        <w:rPr>
          <w:rFonts w:ascii="標楷體" w:eastAsia="標楷體" w:hAnsi="標楷體" w:cs="新細明體" w:hint="eastAsia"/>
          <w:b/>
          <w:color w:val="FF0000"/>
          <w:sz w:val="48"/>
          <w:szCs w:val="48"/>
        </w:rPr>
      </w:pPr>
      <w:r w:rsidRPr="006067D1">
        <w:rPr>
          <w:rFonts w:ascii="華康少女文字 Std W7" w:eastAsia="華康少女文字 Std W7" w:hAnsi="華康少女文字 Std W7" w:hint="eastAsia"/>
          <w:b/>
          <w:color w:val="FF0000"/>
          <w:sz w:val="48"/>
          <w:szCs w:val="48"/>
        </w:rPr>
        <w:t>2015第八屆阿公店溪文學</w:t>
      </w:r>
      <w:r w:rsidRPr="006067D1">
        <w:rPr>
          <w:rFonts w:ascii="標楷體" w:eastAsia="標楷體" w:hAnsi="標楷體" w:cs="新細明體" w:hint="eastAsia"/>
          <w:b/>
          <w:color w:val="FF0000"/>
          <w:sz w:val="48"/>
          <w:szCs w:val="48"/>
        </w:rPr>
        <w:t>奬</w:t>
      </w:r>
    </w:p>
    <w:p w:rsidR="006067D1" w:rsidRDefault="006067D1" w:rsidP="006067D1">
      <w:pPr>
        <w:jc w:val="center"/>
        <w:rPr>
          <w:rFonts w:ascii="華康少女文字 Std W7" w:eastAsia="華康少女文字 Std W7" w:hAnsi="華康少女文字 Std W7" w:cs="新細明體" w:hint="eastAsia"/>
          <w:b/>
          <w:color w:val="FF0000"/>
          <w:sz w:val="48"/>
          <w:szCs w:val="48"/>
        </w:rPr>
      </w:pPr>
      <w:r w:rsidRPr="006067D1">
        <w:rPr>
          <w:rFonts w:ascii="華康少女文字 Std W7" w:eastAsia="華康少女文字 Std W7" w:hAnsi="華康少女文字 Std W7" w:cs="新細明體" w:hint="eastAsia"/>
          <w:b/>
          <w:color w:val="FF0000"/>
          <w:sz w:val="48"/>
          <w:szCs w:val="48"/>
        </w:rPr>
        <w:t>高中散文優選</w:t>
      </w:r>
      <w:r w:rsidR="008714C9" w:rsidRPr="008714C9">
        <w:rPr>
          <w:rFonts w:ascii="華康少女文字 Std W7" w:eastAsia="華康少女文字 Std W7" w:hAnsi="華康少女文字 Std W7" w:cs="新細明體" w:hint="eastAsia"/>
          <w:b/>
          <w:color w:val="FF0000"/>
          <w:sz w:val="48"/>
          <w:szCs w:val="48"/>
        </w:rPr>
        <w:t>：</w:t>
      </w:r>
    </w:p>
    <w:p w:rsidR="008714C9" w:rsidRPr="006067D1" w:rsidRDefault="008714C9" w:rsidP="006067D1">
      <w:pPr>
        <w:jc w:val="center"/>
        <w:rPr>
          <w:rFonts w:ascii="華康少女文字 Std W7" w:eastAsia="華康少女文字 Std W7" w:hAnsi="華康少女文字 Std W7" w:hint="eastAsia"/>
          <w:b/>
          <w:sz w:val="48"/>
          <w:szCs w:val="48"/>
        </w:rPr>
      </w:pPr>
      <w:r>
        <w:rPr>
          <w:rFonts w:ascii="華康少女文字 Std W7" w:eastAsia="華康少女文字 Std W7" w:hAnsi="華康少女文字 Std W7" w:cs="新細明體" w:hint="eastAsia"/>
          <w:b/>
          <w:color w:val="FF0000"/>
          <w:sz w:val="48"/>
          <w:szCs w:val="48"/>
        </w:rPr>
        <w:t>〈當我陷入愛河〉</w:t>
      </w:r>
      <w:r>
        <w:rPr>
          <w:rFonts w:ascii="華康少女文字 Std W7" w:eastAsia="華康少女文字 Std W7" w:hAnsi="華康少女文字 Std W7" w:cs="新細明體" w:hint="eastAsia"/>
          <w:b/>
          <w:noProof/>
          <w:color w:val="FF0000"/>
          <w:sz w:val="48"/>
          <w:szCs w:val="48"/>
        </w:rPr>
        <w:drawing>
          <wp:inline distT="0" distB="0" distL="0" distR="0">
            <wp:extent cx="1211580" cy="883920"/>
            <wp:effectExtent l="0" t="0" r="7620" b="0"/>
            <wp:docPr id="3" name="圖片 3" descr="D:\使用者資料\Desktop\imagesCA2S2G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使用者資料\Desktop\imagesCA2S2GA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67D1" w:rsidRDefault="006067D1">
      <w:pPr>
        <w:rPr>
          <w:rFonts w:ascii="華康少女文字 Std W7" w:eastAsia="華康少女文字 Std W7" w:hAnsi="華康少女文字 Std W7" w:hint="eastAsia"/>
          <w:b/>
          <w:color w:val="5F497A" w:themeColor="accent4" w:themeShade="BF"/>
          <w:sz w:val="72"/>
          <w:szCs w:val="72"/>
        </w:rPr>
      </w:pPr>
      <w:r>
        <w:rPr>
          <w:rFonts w:hint="eastAsia"/>
          <w:noProof/>
        </w:rPr>
        <w:drawing>
          <wp:inline distT="0" distB="0" distL="0" distR="0">
            <wp:extent cx="1432560" cy="1432560"/>
            <wp:effectExtent l="0" t="0" r="0" b="0"/>
            <wp:docPr id="2" name="圖片 2" descr="D:\使用者資料\Desktop\imagesCAAMPP1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使用者資料\Desktop\imagesCAAMPP1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9A6">
        <w:rPr>
          <w:rFonts w:ascii="華康少女文字 Std W7" w:eastAsia="華康少女文字 Std W7" w:hAnsi="華康少女文字 Std W7" w:hint="eastAsia"/>
          <w:b/>
          <w:color w:val="5F497A" w:themeColor="accent4" w:themeShade="BF"/>
          <w:sz w:val="72"/>
          <w:szCs w:val="72"/>
        </w:rPr>
        <w:t>感謝指導老師</w:t>
      </w:r>
    </w:p>
    <w:p w:rsidR="00B019A6" w:rsidRDefault="00B019A6">
      <w:pPr>
        <w:rPr>
          <w:rFonts w:ascii="華康少女文字 Std W7" w:eastAsia="華康少女文字 Std W7" w:hAnsi="華康少女文字 Std W7" w:hint="eastAsia"/>
          <w:sz w:val="72"/>
          <w:szCs w:val="72"/>
        </w:rPr>
      </w:pPr>
      <w:r>
        <w:rPr>
          <w:rFonts w:ascii="華康少女文字 Std W7" w:eastAsia="華康少女文字 Std W7" w:hAnsi="華康少女文字 Std W7" w:hint="eastAsia"/>
          <w:b/>
          <w:color w:val="5F497A" w:themeColor="accent4" w:themeShade="BF"/>
          <w:sz w:val="72"/>
          <w:szCs w:val="72"/>
        </w:rPr>
        <w:t xml:space="preserve">       蔣翔宇老師</w:t>
      </w:r>
    </w:p>
    <w:p w:rsidR="00B019A6" w:rsidRDefault="00B019A6"/>
    <w:sectPr w:rsidR="00B019A6" w:rsidSect="006067D1">
      <w:pgSz w:w="10319" w:h="14571" w:code="13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少女文字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D1"/>
    <w:rsid w:val="006067D1"/>
    <w:rsid w:val="007100FD"/>
    <w:rsid w:val="008714C9"/>
    <w:rsid w:val="00B0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067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06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2</cp:revision>
  <dcterms:created xsi:type="dcterms:W3CDTF">2015-05-21T01:35:00Z</dcterms:created>
  <dcterms:modified xsi:type="dcterms:W3CDTF">2015-05-21T01:54:00Z</dcterms:modified>
</cp:coreProperties>
</file>