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34" w:rsidRDefault="004F7F34" w:rsidP="002B7FBE">
      <w:pPr>
        <w:ind w:right="780"/>
        <w:jc w:val="center"/>
        <w:rPr>
          <w:rFonts w:ascii="標楷體" w:eastAsia="標楷體" w:hAnsi="標楷體"/>
          <w:color w:val="000000"/>
          <w:w w:val="90"/>
          <w:sz w:val="56"/>
          <w:szCs w:val="48"/>
        </w:rPr>
      </w:pPr>
      <w:r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10</w:t>
      </w:r>
      <w:r w:rsidR="0054761C"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6</w:t>
      </w:r>
      <w:r w:rsidR="00830BAD">
        <w:rPr>
          <w:rFonts w:ascii="標楷體" w:eastAsia="標楷體" w:hAnsi="標楷體" w:hint="eastAsia"/>
          <w:color w:val="000000"/>
          <w:w w:val="90"/>
          <w:sz w:val="56"/>
          <w:szCs w:val="48"/>
        </w:rPr>
        <w:t>學</w:t>
      </w:r>
      <w:r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年度</w:t>
      </w:r>
      <w:r w:rsidR="0054761C"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【高</w:t>
      </w:r>
      <w:r w:rsidR="002B7FBE">
        <w:rPr>
          <w:rFonts w:ascii="標楷體" w:eastAsia="標楷體" w:hAnsi="標楷體" w:hint="eastAsia"/>
          <w:color w:val="000000"/>
          <w:w w:val="90"/>
          <w:sz w:val="56"/>
          <w:szCs w:val="48"/>
        </w:rPr>
        <w:t>二</w:t>
      </w:r>
      <w:r w:rsidR="0054761C"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】</w:t>
      </w:r>
      <w:r w:rsidR="00830BAD">
        <w:rPr>
          <w:rFonts w:ascii="標楷體" w:eastAsia="標楷體" w:hAnsi="標楷體" w:hint="eastAsia"/>
          <w:color w:val="000000"/>
          <w:w w:val="90"/>
          <w:sz w:val="56"/>
          <w:szCs w:val="48"/>
        </w:rPr>
        <w:t>寒</w:t>
      </w:r>
      <w:r w:rsidRPr="0054761C">
        <w:rPr>
          <w:rFonts w:ascii="標楷體" w:eastAsia="標楷體" w:hAnsi="標楷體" w:hint="eastAsia"/>
          <w:color w:val="000000"/>
          <w:w w:val="90"/>
          <w:sz w:val="56"/>
          <w:szCs w:val="48"/>
        </w:rPr>
        <w:t>假作業</w:t>
      </w:r>
    </w:p>
    <w:p w:rsidR="009357BA" w:rsidRPr="009357BA" w:rsidRDefault="009357BA" w:rsidP="0054761C">
      <w:pPr>
        <w:ind w:right="780"/>
        <w:jc w:val="center"/>
        <w:rPr>
          <w:rFonts w:ascii="標楷體" w:eastAsia="標楷體" w:hAnsi="標楷體"/>
          <w:b/>
          <w:bCs/>
          <w:color w:val="000000"/>
          <w:w w:val="90"/>
          <w:sz w:val="48"/>
          <w:szCs w:val="48"/>
        </w:rPr>
      </w:pPr>
    </w:p>
    <w:p w:rsidR="0054761C" w:rsidRPr="0054761C" w:rsidRDefault="0054761C" w:rsidP="0054761C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z w:val="40"/>
          <w:szCs w:val="32"/>
        </w:rPr>
      </w:pPr>
      <w:r w:rsidRPr="0054761C">
        <w:rPr>
          <w:rFonts w:ascii="標楷體" w:eastAsia="標楷體" w:hAnsi="標楷體" w:hint="eastAsia"/>
          <w:b/>
          <w:color w:val="000000"/>
          <w:sz w:val="40"/>
          <w:szCs w:val="32"/>
        </w:rPr>
        <w:t>※國文科</w:t>
      </w:r>
      <w:r w:rsidRPr="0054761C">
        <w:rPr>
          <w:rFonts w:ascii="標楷體" w:eastAsia="標楷體" w:hAnsi="標楷體" w:hint="eastAsia"/>
          <w:color w:val="000000"/>
          <w:sz w:val="40"/>
          <w:szCs w:val="32"/>
        </w:rPr>
        <w:t>：</w:t>
      </w:r>
      <w:r w:rsidR="000E0B30" w:rsidRPr="003E6A04">
        <w:rPr>
          <w:rFonts w:ascii="標楷體" w:eastAsia="標楷體" w:hAnsi="標楷體" w:hint="eastAsia"/>
          <w:color w:val="000000"/>
          <w:sz w:val="32"/>
          <w:szCs w:val="32"/>
        </w:rPr>
        <w:t>閱讀全面啟動  本學期古文30篇白話文</w:t>
      </w:r>
    </w:p>
    <w:p w:rsidR="003E6A04" w:rsidRDefault="003E6A04" w:rsidP="0054761C">
      <w:pPr>
        <w:pStyle w:val="Web"/>
        <w:spacing w:before="0" w:beforeAutospacing="0" w:after="0" w:afterAutospacing="0"/>
        <w:rPr>
          <w:rFonts w:ascii="標楷體" w:eastAsia="標楷體" w:hAnsi="標楷體" w:hint="eastAsia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1"/>
        <w:tblW w:w="8221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5103"/>
      </w:tblGrid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第9單元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醉翁亭記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新細明體" w:hint="eastAsia"/>
                <w:kern w:val="2"/>
                <w:szCs w:val="22"/>
              </w:rPr>
              <w:t>〈在煙雨濛濛中燈醉翁亭〉、〈湛然似水〉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第14單元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諫太宗十思疏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〈秦始皇與唐太宗〉、〈那個嫵媚的男人〉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第15單元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始得西山宴遊記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〈寂寞的人坐著看花〉、〈對土地負責---身為台灣原住民的心底話〉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第17單元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虯髯客傳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〈俠出於偉大的同情〉、〈三十三劍客圖之虯髯客傳〉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第18單元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燭之武退秦師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〈本來的歷史和寫的歷史〉、〈香港讀遊〉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第20單元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臺灣通史序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新細明體" w:hint="eastAsia"/>
                <w:kern w:val="2"/>
                <w:szCs w:val="22"/>
              </w:rPr>
              <w:t>〈重視歷史不是活在過去〉、〈不見雅堂書局〉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第22單元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馮諼客孟嘗君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新細明體" w:hint="eastAsia"/>
                <w:kern w:val="2"/>
                <w:szCs w:val="22"/>
              </w:rPr>
              <w:t>〈說話〉、〈福禍相倚〉</w:t>
            </w:r>
          </w:p>
        </w:tc>
      </w:tr>
      <w:tr w:rsidR="003E6A04" w:rsidRPr="003E6A04" w:rsidTr="005D7466">
        <w:tc>
          <w:tcPr>
            <w:tcW w:w="1417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第24單元</w:t>
            </w:r>
          </w:p>
        </w:tc>
        <w:tc>
          <w:tcPr>
            <w:tcW w:w="1701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蘭亭集序</w:t>
            </w:r>
          </w:p>
        </w:tc>
        <w:tc>
          <w:tcPr>
            <w:tcW w:w="5103" w:type="dxa"/>
          </w:tcPr>
          <w:p w:rsidR="003E6A04" w:rsidRPr="003E6A04" w:rsidRDefault="003E6A04" w:rsidP="003E6A04">
            <w:pPr>
              <w:widowControl w:val="0"/>
              <w:rPr>
                <w:rFonts w:ascii="華康細圓體" w:eastAsia="華康細圓體" w:hAnsi="Calibri" w:hint="eastAsia"/>
                <w:kern w:val="2"/>
                <w:szCs w:val="22"/>
              </w:rPr>
            </w:pPr>
            <w:r w:rsidRPr="003E6A04">
              <w:rPr>
                <w:rFonts w:ascii="華康細圓體" w:eastAsia="華康細圓體" w:hAnsi="Calibri" w:hint="eastAsia"/>
                <w:kern w:val="2"/>
                <w:szCs w:val="22"/>
              </w:rPr>
              <w:t>〈眾嶽崢崢〉、〈奉橘與趙佶〉</w:t>
            </w:r>
          </w:p>
        </w:tc>
      </w:tr>
    </w:tbl>
    <w:p w:rsidR="001903DD" w:rsidRDefault="001903DD" w:rsidP="0054761C">
      <w:pPr>
        <w:pStyle w:val="Web"/>
        <w:spacing w:before="0" w:beforeAutospacing="0" w:after="0" w:afterAutospacing="0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54761C" w:rsidRDefault="0054761C" w:rsidP="0054761C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z w:val="40"/>
          <w:szCs w:val="32"/>
        </w:rPr>
      </w:pPr>
      <w:r w:rsidRPr="0054761C">
        <w:rPr>
          <w:rFonts w:ascii="標楷體" w:eastAsia="標楷體" w:hAnsi="標楷體" w:hint="eastAsia"/>
          <w:b/>
          <w:color w:val="000000"/>
          <w:sz w:val="40"/>
          <w:szCs w:val="32"/>
        </w:rPr>
        <w:t>※</w:t>
      </w:r>
      <w:r w:rsidR="00876E0D">
        <w:rPr>
          <w:rFonts w:ascii="標楷體" w:eastAsia="標楷體" w:hAnsi="標楷體" w:hint="eastAsia"/>
          <w:b/>
          <w:color w:val="000000"/>
          <w:sz w:val="40"/>
          <w:szCs w:val="32"/>
        </w:rPr>
        <w:t>其餘各</w:t>
      </w:r>
      <w:r w:rsidRPr="0054761C">
        <w:rPr>
          <w:rFonts w:ascii="標楷體" w:eastAsia="標楷體" w:hAnsi="標楷體" w:hint="eastAsia"/>
          <w:b/>
          <w:color w:val="000000"/>
          <w:sz w:val="40"/>
          <w:szCs w:val="32"/>
        </w:rPr>
        <w:t>科</w:t>
      </w:r>
      <w:r w:rsidRPr="0054761C">
        <w:rPr>
          <w:rFonts w:ascii="標楷體" w:eastAsia="標楷體" w:hAnsi="標楷體" w:hint="eastAsia"/>
          <w:color w:val="000000"/>
          <w:sz w:val="40"/>
          <w:szCs w:val="32"/>
        </w:rPr>
        <w:t>：</w:t>
      </w:r>
      <w:r w:rsidR="001903DD">
        <w:rPr>
          <w:rFonts w:ascii="標楷體" w:eastAsia="標楷體" w:hAnsi="標楷體" w:hint="eastAsia"/>
          <w:color w:val="000000"/>
          <w:sz w:val="32"/>
          <w:szCs w:val="32"/>
        </w:rPr>
        <w:t>由各班任課老師決定。</w:t>
      </w:r>
    </w:p>
    <w:p w:rsidR="0054761C" w:rsidRDefault="0054761C" w:rsidP="003E6A04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3E6A04" w:rsidRPr="00700000" w:rsidRDefault="003E6A04" w:rsidP="003E6A04">
      <w:pPr>
        <w:pStyle w:val="Web"/>
        <w:spacing w:before="0" w:beforeAutospacing="0" w:after="0" w:afterAutospacing="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9357BA" w:rsidRPr="00227045" w:rsidRDefault="009357BA" w:rsidP="009357BA">
      <w:pPr>
        <w:tabs>
          <w:tab w:val="left" w:pos="1200"/>
        </w:tabs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22704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⊙ 作業須知 ⊙</w:t>
      </w:r>
    </w:p>
    <w:p w:rsidR="009357BA" w:rsidRDefault="009357BA" w:rsidP="009357BA">
      <w:pPr>
        <w:tabs>
          <w:tab w:val="left" w:pos="1200"/>
        </w:tabs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40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40"/>
        </w:rPr>
        <w:drawing>
          <wp:inline distT="0" distB="0" distL="0" distR="0">
            <wp:extent cx="5588000" cy="247650"/>
            <wp:effectExtent l="0" t="0" r="0" b="0"/>
            <wp:docPr id="1" name="圖片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7BA" w:rsidRDefault="009357BA" w:rsidP="009357BA">
      <w:pPr>
        <w:tabs>
          <w:tab w:val="left" w:pos="120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1.</w:t>
      </w:r>
      <w:r w:rsidR="00AC4A1B">
        <w:rPr>
          <w:rFonts w:ascii="標楷體" w:eastAsia="標楷體" w:hAnsi="標楷體" w:hint="eastAsia"/>
          <w:color w:val="000000"/>
          <w:sz w:val="28"/>
        </w:rPr>
        <w:t>寒</w:t>
      </w:r>
      <w:r>
        <w:rPr>
          <w:rFonts w:ascii="標楷體" w:eastAsia="標楷體" w:hAnsi="標楷體" w:hint="eastAsia"/>
          <w:color w:val="000000"/>
          <w:sz w:val="28"/>
        </w:rPr>
        <w:t>假作業依各科規定確實寫作。</w:t>
      </w:r>
    </w:p>
    <w:p w:rsidR="009357BA" w:rsidRDefault="009357BA" w:rsidP="009357BA">
      <w:pPr>
        <w:tabs>
          <w:tab w:val="left" w:pos="120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2.各科作業於開學二天內，由班長收齊交由各班任課教師批閱。</w:t>
      </w:r>
    </w:p>
    <w:p w:rsidR="009357BA" w:rsidRDefault="009357BA" w:rsidP="009357BA">
      <w:pPr>
        <w:tabs>
          <w:tab w:val="left" w:pos="120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</w:t>
      </w:r>
      <w:r w:rsidR="00AC4A1B">
        <w:rPr>
          <w:rFonts w:ascii="標楷體" w:eastAsia="標楷體" w:hAnsi="標楷體" w:hint="eastAsia"/>
          <w:color w:val="000000"/>
          <w:sz w:val="28"/>
        </w:rPr>
        <w:t>寒</w:t>
      </w:r>
      <w:r>
        <w:rPr>
          <w:rFonts w:ascii="標楷體" w:eastAsia="標楷體" w:hAnsi="標楷體" w:hint="eastAsia"/>
          <w:color w:val="000000"/>
          <w:sz w:val="28"/>
        </w:rPr>
        <w:t>假作業成績將作為新學期第一次定期考平時成績依據之一。</w:t>
      </w:r>
    </w:p>
    <w:p w:rsidR="00C50C6C" w:rsidRPr="009357BA" w:rsidRDefault="00C50C6C"/>
    <w:sectPr w:rsidR="00C50C6C" w:rsidRPr="009357BA" w:rsidSect="004F7F3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66" w:rsidRDefault="00BE0166" w:rsidP="00876E0D">
      <w:r>
        <w:separator/>
      </w:r>
    </w:p>
  </w:endnote>
  <w:endnote w:type="continuationSeparator" w:id="0">
    <w:p w:rsidR="00BE0166" w:rsidRDefault="00BE0166" w:rsidP="0087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66" w:rsidRDefault="00BE0166" w:rsidP="00876E0D">
      <w:r>
        <w:separator/>
      </w:r>
    </w:p>
  </w:footnote>
  <w:footnote w:type="continuationSeparator" w:id="0">
    <w:p w:rsidR="00BE0166" w:rsidRDefault="00BE0166" w:rsidP="0087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2BC3"/>
    <w:multiLevelType w:val="hybridMultilevel"/>
    <w:tmpl w:val="9AFA08F8"/>
    <w:lvl w:ilvl="0" w:tplc="3D1A82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34"/>
    <w:rsid w:val="000E0B30"/>
    <w:rsid w:val="001903DD"/>
    <w:rsid w:val="002B7FBE"/>
    <w:rsid w:val="003E6A04"/>
    <w:rsid w:val="004F7F34"/>
    <w:rsid w:val="0054761C"/>
    <w:rsid w:val="00566E50"/>
    <w:rsid w:val="00830BAD"/>
    <w:rsid w:val="00876E0D"/>
    <w:rsid w:val="009357BA"/>
    <w:rsid w:val="00AC4A1B"/>
    <w:rsid w:val="00AE0584"/>
    <w:rsid w:val="00BE0166"/>
    <w:rsid w:val="00C50C6C"/>
    <w:rsid w:val="00D45CA5"/>
    <w:rsid w:val="00E3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50A419-440D-4F76-8896-B984218A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3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4761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87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E0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E0D"/>
    <w:rPr>
      <w:rFonts w:ascii="Times New Roman" w:eastAsia="新細明體" w:hAnsi="Times New Roman" w:cs="Times New Roman"/>
      <w:kern w:val="0"/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3E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E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0B3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cp:lastPrinted>2018-01-16T01:07:00Z</cp:lastPrinted>
  <dcterms:created xsi:type="dcterms:W3CDTF">2018-01-08T05:16:00Z</dcterms:created>
  <dcterms:modified xsi:type="dcterms:W3CDTF">2018-01-16T01:08:00Z</dcterms:modified>
</cp:coreProperties>
</file>