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11" w:rsidRDefault="00475511" w:rsidP="00475511">
      <w:pPr>
        <w:pStyle w:val="a3"/>
        <w:spacing w:line="40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bookmarkStart w:id="0" w:name="_GoBack"/>
      <w:bookmarkEnd w:id="0"/>
      <w:r w:rsidRPr="00EB26E5">
        <w:rPr>
          <w:rFonts w:ascii="標楷體" w:eastAsia="標楷體" w:hAnsi="標楷體" w:hint="eastAsia"/>
          <w:b/>
          <w:sz w:val="36"/>
          <w:szCs w:val="36"/>
          <w:lang w:eastAsia="zh-TW"/>
        </w:rPr>
        <w:t>原住民族委員會</w:t>
      </w:r>
      <w:r w:rsidRPr="00EB26E5">
        <w:rPr>
          <w:rFonts w:ascii="標楷體" w:eastAsia="標楷體" w:hAnsi="標楷體"/>
          <w:b/>
          <w:sz w:val="36"/>
          <w:szCs w:val="36"/>
          <w:lang w:eastAsia="zh-TW"/>
        </w:rPr>
        <w:br/>
      </w:r>
      <w:r w:rsidRPr="00EB26E5">
        <w:rPr>
          <w:rFonts w:ascii="標楷體" w:eastAsia="標楷體" w:hAnsi="標楷體" w:hint="eastAsia"/>
          <w:b/>
          <w:sz w:val="36"/>
          <w:szCs w:val="36"/>
          <w:lang w:eastAsia="zh-TW"/>
        </w:rPr>
        <w:t>104年度國民年金權益宣導計畫–原來國保這麼好</w:t>
      </w:r>
    </w:p>
    <w:p w:rsidR="00475511" w:rsidRPr="00E626B7" w:rsidRDefault="00475511" w:rsidP="00475511">
      <w:pPr>
        <w:spacing w:before="24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原創繪畫比賽簡章</w:t>
      </w:r>
    </w:p>
    <w:p w:rsidR="00475511" w:rsidRDefault="00475511" w:rsidP="00475511">
      <w:pPr>
        <w:numPr>
          <w:ilvl w:val="0"/>
          <w:numId w:val="1"/>
        </w:numPr>
        <w:spacing w:before="240" w:line="360" w:lineRule="exact"/>
        <w:ind w:left="780" w:hangingChars="300" w:hanging="780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目的</w:t>
      </w:r>
    </w:p>
    <w:p w:rsidR="00475511" w:rsidRPr="00A92161" w:rsidRDefault="00475511" w:rsidP="00475511">
      <w:pPr>
        <w:spacing w:before="100" w:line="360" w:lineRule="exact"/>
        <w:ind w:left="709"/>
        <w:rPr>
          <w:rFonts w:ascii="標楷體" w:eastAsia="標楷體" w:hAnsi="標楷體"/>
          <w:sz w:val="26"/>
        </w:rPr>
      </w:pPr>
      <w:r w:rsidRPr="00A92161">
        <w:rPr>
          <w:rFonts w:ascii="標楷體" w:eastAsia="標楷體" w:hAnsi="標楷體" w:hint="eastAsia"/>
          <w:sz w:val="26"/>
        </w:rPr>
        <w:t>以「國民年金宣導-原創繪畫比賽」及「具原民特色之國民年金宣導」為主要執行項目，本案預計達到下列3大目標：</w:t>
      </w:r>
    </w:p>
    <w:p w:rsidR="00475511" w:rsidRDefault="00475511" w:rsidP="00475511">
      <w:pPr>
        <w:numPr>
          <w:ilvl w:val="0"/>
          <w:numId w:val="9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 w:rsidRPr="00806909">
        <w:rPr>
          <w:rFonts w:ascii="標楷體" w:eastAsia="標楷體" w:hAnsi="標楷體" w:hint="eastAsia"/>
          <w:sz w:val="26"/>
        </w:rPr>
        <w:t>以繪畫方式，深入原住民家庭及學校，加強宣導國保之益處。</w:t>
      </w:r>
    </w:p>
    <w:p w:rsidR="00475511" w:rsidRDefault="00475511" w:rsidP="00475511">
      <w:pPr>
        <w:numPr>
          <w:ilvl w:val="0"/>
          <w:numId w:val="9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 w:rsidRPr="00806909">
        <w:rPr>
          <w:rFonts w:ascii="標楷體" w:eastAsia="標楷體" w:hAnsi="標楷體" w:hint="eastAsia"/>
          <w:sz w:val="26"/>
        </w:rPr>
        <w:t>推展具原民特色之國民年金宣導方式。</w:t>
      </w:r>
    </w:p>
    <w:p w:rsidR="00475511" w:rsidRPr="00806909" w:rsidRDefault="00475511" w:rsidP="00475511">
      <w:pPr>
        <w:numPr>
          <w:ilvl w:val="0"/>
          <w:numId w:val="9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 w:rsidRPr="00806909">
        <w:rPr>
          <w:rFonts w:ascii="標楷體" w:eastAsia="標楷體" w:hAnsi="標楷體" w:hint="eastAsia"/>
          <w:sz w:val="26"/>
        </w:rPr>
        <w:t>提升國民年金原住民被保險人納保率，提供老年生活的基本經濟安全。</w:t>
      </w:r>
    </w:p>
    <w:p w:rsidR="00475511" w:rsidRPr="00E626B7" w:rsidRDefault="00475511" w:rsidP="00475511">
      <w:pPr>
        <w:numPr>
          <w:ilvl w:val="0"/>
          <w:numId w:val="1"/>
        </w:numPr>
        <w:spacing w:beforeLines="100" w:before="360" w:line="360" w:lineRule="exact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依據：原住民族委員會施政計畫</w:t>
      </w:r>
    </w:p>
    <w:p w:rsidR="00475511" w:rsidRPr="00E626B7" w:rsidRDefault="00475511" w:rsidP="00475511">
      <w:pPr>
        <w:numPr>
          <w:ilvl w:val="0"/>
          <w:numId w:val="1"/>
        </w:numPr>
        <w:spacing w:beforeLines="100" w:before="360" w:line="360" w:lineRule="exact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辦理單位</w:t>
      </w:r>
    </w:p>
    <w:p w:rsidR="00475511" w:rsidRPr="00E626B7" w:rsidRDefault="00475511" w:rsidP="00475511">
      <w:pPr>
        <w:spacing w:before="100" w:line="360" w:lineRule="exact"/>
        <w:ind w:leftChars="295" w:left="708" w:firstLineChars="3" w:firstLine="8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主辦單位：原住民族委員會</w:t>
      </w:r>
    </w:p>
    <w:p w:rsidR="00475511" w:rsidRPr="00E626B7" w:rsidRDefault="00475511" w:rsidP="00475511">
      <w:pPr>
        <w:spacing w:before="100" w:line="360" w:lineRule="exact"/>
        <w:ind w:firstLineChars="276" w:firstLine="718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承辦單位：中華民國兒童美術教育學會</w:t>
      </w:r>
    </w:p>
    <w:p w:rsidR="00475511" w:rsidRPr="00E626B7" w:rsidRDefault="00475511" w:rsidP="00475511">
      <w:pPr>
        <w:numPr>
          <w:ilvl w:val="0"/>
          <w:numId w:val="1"/>
        </w:numPr>
        <w:spacing w:beforeLines="100" w:before="360" w:line="360" w:lineRule="exact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  <w:szCs w:val="28"/>
        </w:rPr>
        <w:t>實施期程</w:t>
      </w:r>
    </w:p>
    <w:p w:rsidR="00475511" w:rsidRPr="00E626B7" w:rsidRDefault="00475511" w:rsidP="00475511">
      <w:pPr>
        <w:numPr>
          <w:ilvl w:val="0"/>
          <w:numId w:val="2"/>
        </w:numPr>
        <w:spacing w:before="100" w:line="360" w:lineRule="exact"/>
        <w:ind w:left="851" w:hanging="613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徵件時間：104年10月</w:t>
      </w:r>
      <w:r>
        <w:rPr>
          <w:rFonts w:ascii="標楷體" w:eastAsia="標楷體" w:hAnsi="標楷體" w:hint="eastAsia"/>
          <w:sz w:val="26"/>
        </w:rPr>
        <w:t>10日止</w:t>
      </w:r>
      <w:r w:rsidRPr="00E626B7">
        <w:rPr>
          <w:rFonts w:ascii="標楷體" w:eastAsia="標楷體" w:hAnsi="標楷體" w:hint="eastAsia"/>
          <w:sz w:val="26"/>
        </w:rPr>
        <w:t>。</w:t>
      </w:r>
    </w:p>
    <w:p w:rsidR="00475511" w:rsidRPr="00E626B7" w:rsidRDefault="00475511" w:rsidP="00475511">
      <w:pPr>
        <w:numPr>
          <w:ilvl w:val="0"/>
          <w:numId w:val="2"/>
        </w:numPr>
        <w:spacing w:before="100" w:line="360" w:lineRule="exact"/>
        <w:ind w:left="851" w:hanging="613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評審時間：104年</w:t>
      </w:r>
      <w:r>
        <w:rPr>
          <w:rFonts w:ascii="標楷體" w:eastAsia="標楷體" w:hAnsi="標楷體" w:hint="eastAsia"/>
          <w:sz w:val="26"/>
        </w:rPr>
        <w:t>10</w:t>
      </w:r>
      <w:r w:rsidRPr="00E626B7">
        <w:rPr>
          <w:rFonts w:ascii="標楷體" w:eastAsia="標楷體" w:hAnsi="標楷體" w:hint="eastAsia"/>
          <w:sz w:val="26"/>
        </w:rPr>
        <w:t>月1</w:t>
      </w:r>
      <w:r>
        <w:rPr>
          <w:rFonts w:ascii="標楷體" w:eastAsia="標楷體" w:hAnsi="標楷體" w:hint="eastAsia"/>
          <w:sz w:val="26"/>
        </w:rPr>
        <w:t>2</w:t>
      </w:r>
      <w:r w:rsidRPr="00E626B7">
        <w:rPr>
          <w:rFonts w:ascii="標楷體" w:eastAsia="標楷體" w:hAnsi="標楷體" w:hint="eastAsia"/>
          <w:sz w:val="26"/>
        </w:rPr>
        <w:t>日（暫定）。</w:t>
      </w:r>
    </w:p>
    <w:p w:rsidR="00475511" w:rsidRPr="00E626B7" w:rsidRDefault="00475511" w:rsidP="00475511">
      <w:pPr>
        <w:numPr>
          <w:ilvl w:val="0"/>
          <w:numId w:val="2"/>
        </w:numPr>
        <w:spacing w:before="100" w:line="360" w:lineRule="exact"/>
        <w:ind w:left="851" w:hanging="613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成績公告：公告於原住民族委員會網站（</w:t>
      </w:r>
      <w:r w:rsidRPr="00E626B7">
        <w:rPr>
          <w:rFonts w:eastAsia="標楷體"/>
          <w:sz w:val="26"/>
        </w:rPr>
        <w:t>http://www.apc.gov.tw</w:t>
      </w:r>
      <w:r>
        <w:rPr>
          <w:rFonts w:ascii="標楷體" w:eastAsia="標楷體" w:hAnsi="標楷體" w:hint="eastAsia"/>
          <w:sz w:val="26"/>
        </w:rPr>
        <w:t>）及中華民國兒童美術教育學會網站</w:t>
      </w:r>
      <w:r w:rsidRPr="00E626B7">
        <w:rPr>
          <w:rFonts w:ascii="標楷體" w:eastAsia="標楷體" w:hAnsi="標楷體" w:hint="eastAsia"/>
          <w:sz w:val="26"/>
        </w:rPr>
        <w:t>（</w:t>
      </w:r>
      <w:r w:rsidRPr="00E626B7">
        <w:rPr>
          <w:rFonts w:eastAsia="標楷體"/>
          <w:sz w:val="26"/>
        </w:rPr>
        <w:t>http://www.kaearoc.org.tw</w:t>
      </w:r>
      <w:r w:rsidRPr="00E626B7">
        <w:rPr>
          <w:rFonts w:ascii="標楷體" w:eastAsia="標楷體" w:hAnsi="標楷體" w:hint="eastAsia"/>
          <w:sz w:val="26"/>
        </w:rPr>
        <w:t>）。</w:t>
      </w:r>
    </w:p>
    <w:p w:rsidR="00475511" w:rsidRPr="00E626B7" w:rsidRDefault="00475511" w:rsidP="00475511">
      <w:pPr>
        <w:numPr>
          <w:ilvl w:val="0"/>
          <w:numId w:val="2"/>
        </w:numPr>
        <w:spacing w:before="100" w:line="360" w:lineRule="exact"/>
        <w:ind w:left="851" w:hanging="613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得獎頒獎</w:t>
      </w:r>
      <w:r w:rsidRPr="00E626B7">
        <w:rPr>
          <w:rFonts w:ascii="標楷體" w:eastAsia="標楷體" w:hAnsi="標楷體" w:hint="eastAsia"/>
          <w:sz w:val="26"/>
        </w:rPr>
        <w:t>：暫定</w:t>
      </w:r>
      <w:r>
        <w:rPr>
          <w:rFonts w:ascii="標楷體" w:hAnsi="標楷體" w:hint="eastAsia"/>
          <w:sz w:val="26"/>
        </w:rPr>
        <w:t>104</w:t>
      </w:r>
      <w:r w:rsidRPr="00E626B7">
        <w:rPr>
          <w:rFonts w:ascii="標楷體" w:hAnsi="標楷體" w:hint="eastAsia"/>
          <w:sz w:val="26"/>
        </w:rPr>
        <w:t>年</w:t>
      </w:r>
      <w:r w:rsidRPr="00E626B7">
        <w:rPr>
          <w:rFonts w:ascii="標楷體" w:eastAsia="標楷體" w:hAnsi="標楷體" w:hint="eastAsia"/>
          <w:sz w:val="26"/>
        </w:rPr>
        <w:t>1</w:t>
      </w:r>
      <w:r>
        <w:rPr>
          <w:rFonts w:ascii="標楷體" w:eastAsia="標楷體" w:hAnsi="標楷體" w:hint="eastAsia"/>
          <w:sz w:val="26"/>
        </w:rPr>
        <w:t>1</w:t>
      </w:r>
      <w:r w:rsidRPr="00E626B7">
        <w:rPr>
          <w:rFonts w:ascii="標楷體" w:eastAsia="標楷體" w:hAnsi="標楷體" w:hint="eastAsia"/>
          <w:sz w:val="26"/>
        </w:rPr>
        <w:t>月辦理。</w:t>
      </w:r>
    </w:p>
    <w:p w:rsidR="00475511" w:rsidRPr="00E626B7" w:rsidRDefault="00475511" w:rsidP="00475511">
      <w:pPr>
        <w:numPr>
          <w:ilvl w:val="0"/>
          <w:numId w:val="1"/>
        </w:numPr>
        <w:spacing w:beforeLines="100" w:before="360" w:line="360" w:lineRule="exact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參賽資格：就讀國內公私立</w:t>
      </w:r>
      <w:r w:rsidRPr="00E626B7">
        <w:rPr>
          <w:rFonts w:ascii="標楷體" w:eastAsia="標楷體" w:hAnsi="標楷體" w:hint="eastAsia"/>
          <w:sz w:val="26"/>
        </w:rPr>
        <w:t>國小、國中</w:t>
      </w:r>
      <w:r>
        <w:rPr>
          <w:rFonts w:ascii="標楷體" w:eastAsia="標楷體" w:hAnsi="標楷體" w:hint="eastAsia"/>
          <w:sz w:val="26"/>
        </w:rPr>
        <w:t>、高中職</w:t>
      </w:r>
      <w:r w:rsidRPr="00E626B7">
        <w:rPr>
          <w:rFonts w:ascii="標楷體" w:eastAsia="標楷體" w:hAnsi="標楷體" w:hint="eastAsia"/>
          <w:sz w:val="26"/>
        </w:rPr>
        <w:t>等在學之原住民籍學生</w:t>
      </w:r>
      <w:r>
        <w:rPr>
          <w:rFonts w:ascii="標楷體" w:eastAsia="標楷體" w:hAnsi="標楷體" w:hint="eastAsia"/>
          <w:sz w:val="26"/>
        </w:rPr>
        <w:t>及年滿50歲以上之原住民</w:t>
      </w:r>
      <w:r w:rsidRPr="00E626B7">
        <w:rPr>
          <w:rFonts w:ascii="標楷體" w:eastAsia="標楷體" w:hAnsi="標楷體" w:hint="eastAsia"/>
          <w:sz w:val="26"/>
        </w:rPr>
        <w:t>。</w:t>
      </w:r>
    </w:p>
    <w:p w:rsidR="00475511" w:rsidRPr="00E626B7" w:rsidRDefault="00475511" w:rsidP="00475511">
      <w:pPr>
        <w:numPr>
          <w:ilvl w:val="0"/>
          <w:numId w:val="1"/>
        </w:numPr>
        <w:spacing w:beforeLines="100" w:before="360" w:line="360" w:lineRule="exact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比賽組別：按以下六</w:t>
      </w:r>
      <w:r w:rsidRPr="00E626B7">
        <w:rPr>
          <w:rFonts w:ascii="標楷體" w:eastAsia="標楷體" w:hAnsi="標楷體" w:hint="eastAsia"/>
          <w:sz w:val="26"/>
        </w:rPr>
        <w:t>組分別評審敘獎</w:t>
      </w:r>
    </w:p>
    <w:p w:rsidR="00475511" w:rsidRDefault="00475511" w:rsidP="00475511">
      <w:pPr>
        <w:numPr>
          <w:ilvl w:val="0"/>
          <w:numId w:val="3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國小低年級組（一、二年級）</w:t>
      </w:r>
    </w:p>
    <w:p w:rsidR="00475511" w:rsidRDefault="00475511" w:rsidP="00475511">
      <w:pPr>
        <w:numPr>
          <w:ilvl w:val="0"/>
          <w:numId w:val="3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國小中年級組（三、四年級）</w:t>
      </w:r>
    </w:p>
    <w:p w:rsidR="00475511" w:rsidRPr="00E626B7" w:rsidRDefault="00475511" w:rsidP="00475511">
      <w:pPr>
        <w:numPr>
          <w:ilvl w:val="0"/>
          <w:numId w:val="3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國小高年級組（五、六年級）</w:t>
      </w:r>
    </w:p>
    <w:p w:rsidR="00475511" w:rsidRDefault="00475511" w:rsidP="00475511">
      <w:pPr>
        <w:numPr>
          <w:ilvl w:val="0"/>
          <w:numId w:val="3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國中組</w:t>
      </w:r>
    </w:p>
    <w:p w:rsidR="00475511" w:rsidRDefault="00475511" w:rsidP="00475511">
      <w:pPr>
        <w:numPr>
          <w:ilvl w:val="0"/>
          <w:numId w:val="3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高中職組</w:t>
      </w:r>
    </w:p>
    <w:p w:rsidR="00475511" w:rsidRPr="00E626B7" w:rsidRDefault="00475511" w:rsidP="00475511">
      <w:pPr>
        <w:numPr>
          <w:ilvl w:val="0"/>
          <w:numId w:val="3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長青組</w:t>
      </w:r>
    </w:p>
    <w:p w:rsidR="00475511" w:rsidRPr="00E626B7" w:rsidRDefault="00475511" w:rsidP="00475511">
      <w:pPr>
        <w:numPr>
          <w:ilvl w:val="0"/>
          <w:numId w:val="1"/>
        </w:numPr>
        <w:spacing w:beforeLines="100" w:before="360" w:line="360" w:lineRule="exact"/>
        <w:ind w:left="780" w:hangingChars="300" w:hanging="780"/>
        <w:jc w:val="both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lastRenderedPageBreak/>
        <w:t>參賽作品形式及規格：作品規格一律以四開圖畫紙（39cm×54cm</w:t>
      </w:r>
      <w:r>
        <w:rPr>
          <w:rFonts w:ascii="標楷體" w:eastAsia="標楷體" w:hAnsi="標楷體" w:hint="eastAsia"/>
          <w:sz w:val="26"/>
        </w:rPr>
        <w:t>）平面作品送件，繪畫創作媒材不限，作品規格如下：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288"/>
        <w:gridCol w:w="3635"/>
      </w:tblGrid>
      <w:tr w:rsidR="00475511" w:rsidRPr="00C72E1D" w:rsidTr="00AE03B2">
        <w:tc>
          <w:tcPr>
            <w:tcW w:w="1417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  <w:t>組別</w:t>
            </w:r>
          </w:p>
        </w:tc>
        <w:tc>
          <w:tcPr>
            <w:tcW w:w="2288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  <w:t>參賽資格</w:t>
            </w:r>
          </w:p>
        </w:tc>
        <w:tc>
          <w:tcPr>
            <w:tcW w:w="3635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  <w:t>作品規格</w:t>
            </w:r>
          </w:p>
        </w:tc>
      </w:tr>
      <w:tr w:rsidR="00475511" w:rsidRPr="00C72E1D" w:rsidTr="00AE03B2">
        <w:tc>
          <w:tcPr>
            <w:tcW w:w="1417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/>
                <w:sz w:val="28"/>
                <w:szCs w:val="28"/>
                <w:lang w:eastAsia="zh-TW"/>
              </w:rPr>
              <w:t>國小組</w:t>
            </w:r>
          </w:p>
        </w:tc>
        <w:tc>
          <w:tcPr>
            <w:tcW w:w="2288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/>
                <w:sz w:val="28"/>
                <w:szCs w:val="28"/>
                <w:lang w:eastAsia="zh-TW"/>
              </w:rPr>
              <w:t>國小在學學生</w:t>
            </w:r>
          </w:p>
        </w:tc>
        <w:tc>
          <w:tcPr>
            <w:tcW w:w="3635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圖稿，繪畫形式不拘，尺寸為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四</w:t>
            </w:r>
            <w:r w:rsidRPr="00C72E1D">
              <w:rPr>
                <w:rFonts w:ascii="標楷體" w:eastAsia="標楷體" w:hAnsi="標楷體"/>
                <w:sz w:val="28"/>
                <w:szCs w:val="28"/>
                <w:lang w:eastAsia="zh-TW"/>
              </w:rPr>
              <w:t>開(寬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39</w:t>
            </w:r>
            <w:r w:rsidRPr="00C72E1D">
              <w:rPr>
                <w:rFonts w:ascii="標楷體" w:eastAsia="標楷體" w:hAnsi="標楷體"/>
                <w:sz w:val="28"/>
                <w:szCs w:val="28"/>
                <w:lang w:eastAsia="zh-TW"/>
              </w:rPr>
              <w:t>cm×高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54</w:t>
            </w:r>
            <w:r w:rsidRPr="00C72E1D">
              <w:rPr>
                <w:rFonts w:ascii="標楷體" w:eastAsia="標楷體" w:hAnsi="標楷體"/>
                <w:sz w:val="28"/>
                <w:szCs w:val="28"/>
                <w:lang w:eastAsia="zh-TW"/>
              </w:rPr>
              <w:t>cm)圖畫紙。</w:t>
            </w:r>
          </w:p>
        </w:tc>
      </w:tr>
      <w:tr w:rsidR="00475511" w:rsidRPr="00C72E1D" w:rsidTr="00AE03B2">
        <w:tc>
          <w:tcPr>
            <w:tcW w:w="1417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/>
                <w:sz w:val="28"/>
                <w:szCs w:val="28"/>
                <w:lang w:eastAsia="zh-TW"/>
              </w:rPr>
              <w:t>國中組</w:t>
            </w:r>
          </w:p>
        </w:tc>
        <w:tc>
          <w:tcPr>
            <w:tcW w:w="2288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/>
                <w:sz w:val="28"/>
                <w:szCs w:val="28"/>
                <w:lang w:eastAsia="zh-TW"/>
              </w:rPr>
              <w:t>國中在學學生</w:t>
            </w:r>
          </w:p>
        </w:tc>
        <w:tc>
          <w:tcPr>
            <w:tcW w:w="3635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/>
                <w:sz w:val="28"/>
                <w:szCs w:val="28"/>
                <w:lang w:eastAsia="zh-TW"/>
              </w:rPr>
              <w:t>圖稿，繪畫形式不拘，尺寸為四開(寬39cm×高54cm)圖畫紙。</w:t>
            </w:r>
          </w:p>
        </w:tc>
      </w:tr>
      <w:tr w:rsidR="00475511" w:rsidRPr="00C72E1D" w:rsidTr="00AE03B2">
        <w:tc>
          <w:tcPr>
            <w:tcW w:w="1417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高</w:t>
            </w:r>
            <w:r w:rsidRPr="00C72E1D">
              <w:rPr>
                <w:rFonts w:ascii="標楷體" w:eastAsia="標楷體" w:hAnsi="標楷體"/>
                <w:sz w:val="28"/>
                <w:szCs w:val="28"/>
                <w:lang w:eastAsia="zh-TW"/>
              </w:rPr>
              <w:t>中職組</w:t>
            </w:r>
          </w:p>
        </w:tc>
        <w:tc>
          <w:tcPr>
            <w:tcW w:w="2288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/>
                <w:sz w:val="28"/>
                <w:szCs w:val="28"/>
                <w:lang w:eastAsia="zh-TW"/>
              </w:rPr>
              <w:t>高中職在學學生</w:t>
            </w:r>
          </w:p>
        </w:tc>
        <w:tc>
          <w:tcPr>
            <w:tcW w:w="3635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/>
                <w:sz w:val="28"/>
                <w:szCs w:val="28"/>
                <w:lang w:eastAsia="zh-TW"/>
              </w:rPr>
              <w:t>圖稿，繪畫形式不拘，尺寸為四開(寬39cm×高54cm)圖畫紙。</w:t>
            </w:r>
          </w:p>
        </w:tc>
      </w:tr>
      <w:tr w:rsidR="00475511" w:rsidRPr="00C72E1D" w:rsidTr="00AE03B2">
        <w:tc>
          <w:tcPr>
            <w:tcW w:w="1417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長青</w:t>
            </w:r>
            <w:r w:rsidRPr="00C72E1D">
              <w:rPr>
                <w:rFonts w:ascii="標楷體" w:eastAsia="標楷體" w:hAnsi="標楷體"/>
                <w:sz w:val="28"/>
                <w:szCs w:val="28"/>
                <w:lang w:eastAsia="zh-TW"/>
              </w:rPr>
              <w:t>組</w:t>
            </w:r>
          </w:p>
        </w:tc>
        <w:tc>
          <w:tcPr>
            <w:tcW w:w="2288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年滿50歲以上之原住民</w:t>
            </w:r>
          </w:p>
        </w:tc>
        <w:tc>
          <w:tcPr>
            <w:tcW w:w="3635" w:type="dxa"/>
          </w:tcPr>
          <w:p w:rsidR="00475511" w:rsidRPr="00C72E1D" w:rsidRDefault="00475511" w:rsidP="00AE03B2">
            <w:pPr>
              <w:pStyle w:val="a3"/>
              <w:spacing w:line="320" w:lineRule="exact"/>
              <w:ind w:leftChars="0" w:left="0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E1D">
              <w:rPr>
                <w:rFonts w:ascii="標楷體" w:eastAsia="標楷體" w:hAnsi="標楷體"/>
                <w:sz w:val="28"/>
                <w:szCs w:val="28"/>
                <w:lang w:eastAsia="zh-TW"/>
              </w:rPr>
              <w:t>圖稿，繪畫形式不拘，尺寸為四開(寬39cm×高54cm)圖畫紙。</w:t>
            </w:r>
          </w:p>
        </w:tc>
      </w:tr>
    </w:tbl>
    <w:p w:rsidR="00475511" w:rsidRPr="00A92161" w:rsidRDefault="00475511" w:rsidP="00475511">
      <w:pPr>
        <w:spacing w:before="100" w:line="360" w:lineRule="exact"/>
        <w:rPr>
          <w:rFonts w:ascii="標楷體" w:eastAsia="標楷體" w:hAnsi="標楷體"/>
          <w:sz w:val="26"/>
        </w:rPr>
      </w:pPr>
    </w:p>
    <w:p w:rsidR="00475511" w:rsidRPr="00E626B7" w:rsidRDefault="00475511" w:rsidP="00475511">
      <w:pPr>
        <w:numPr>
          <w:ilvl w:val="0"/>
          <w:numId w:val="1"/>
        </w:numPr>
        <w:spacing w:before="100" w:line="360" w:lineRule="exact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b/>
          <w:sz w:val="32"/>
          <w:szCs w:val="32"/>
        </w:rPr>
        <w:t>表現主題：</w:t>
      </w:r>
      <w:r>
        <w:rPr>
          <w:rFonts w:ascii="標楷體" w:eastAsia="標楷體" w:hAnsi="標楷體" w:hint="eastAsia"/>
          <w:b/>
          <w:sz w:val="32"/>
          <w:szCs w:val="32"/>
        </w:rPr>
        <w:t>原來國保這麼好</w:t>
      </w:r>
    </w:p>
    <w:p w:rsidR="00475511" w:rsidRDefault="00475511" w:rsidP="00475511">
      <w:pPr>
        <w:numPr>
          <w:ilvl w:val="0"/>
          <w:numId w:val="8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 w:rsidRPr="000E7956">
        <w:rPr>
          <w:rFonts w:ascii="標楷體" w:eastAsia="標楷體" w:hAnsi="標楷體" w:hint="eastAsia"/>
          <w:sz w:val="26"/>
        </w:rPr>
        <w:t>國民年金提供「老年年金」、「身心障礙年金」、「遺屬年金」三大年金給付保障，及「生育給付」、「喪葬給付」二種一次性給付保障。年滿</w:t>
      </w:r>
      <w:r w:rsidRPr="000E7956">
        <w:rPr>
          <w:rFonts w:ascii="標楷體" w:eastAsia="標楷體" w:hAnsi="標楷體"/>
          <w:sz w:val="26"/>
        </w:rPr>
        <w:t>25</w:t>
      </w:r>
      <w:r w:rsidRPr="000E7956">
        <w:rPr>
          <w:rFonts w:ascii="標楷體" w:eastAsia="標楷體" w:hAnsi="標楷體" w:hint="eastAsia"/>
          <w:sz w:val="26"/>
        </w:rPr>
        <w:t>歲、未滿</w:t>
      </w:r>
      <w:r w:rsidRPr="000E7956">
        <w:rPr>
          <w:rFonts w:ascii="標楷體" w:eastAsia="標楷體" w:hAnsi="標楷體"/>
          <w:sz w:val="26"/>
        </w:rPr>
        <w:t>65</w:t>
      </w:r>
      <w:r w:rsidRPr="000E7956">
        <w:rPr>
          <w:rFonts w:ascii="標楷體" w:eastAsia="標楷體" w:hAnsi="標楷體" w:hint="eastAsia"/>
          <w:sz w:val="26"/>
        </w:rPr>
        <w:t>歲的原住民族人，持續性按時繳納國民年金保險費，以確保原住民被保險人於老年、生育、發生身心障礙甚至死亡時之基本經濟生活保障。</w:t>
      </w:r>
    </w:p>
    <w:p w:rsidR="00475511" w:rsidRPr="00E626B7" w:rsidRDefault="00475511" w:rsidP="00475511">
      <w:pPr>
        <w:numPr>
          <w:ilvl w:val="0"/>
          <w:numId w:val="8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畫題自訂：</w:t>
      </w:r>
      <w:r w:rsidRPr="000E7956">
        <w:rPr>
          <w:rFonts w:ascii="標楷體" w:eastAsia="標楷體" w:hAnsi="標楷體"/>
          <w:sz w:val="26"/>
        </w:rPr>
        <w:t>以國民年金保險為主軸，清楚、正向傳達國民年金保險制度的精神、好處與保障，並兼具原民特色意涵或族語宣導標語</w:t>
      </w:r>
      <w:r w:rsidRPr="000E7956">
        <w:rPr>
          <w:rFonts w:ascii="標楷體" w:eastAsia="標楷體" w:hAnsi="標楷體" w:hint="eastAsia"/>
          <w:sz w:val="26"/>
        </w:rPr>
        <w:t>。</w:t>
      </w:r>
    </w:p>
    <w:p w:rsidR="00475511" w:rsidRPr="00E626B7" w:rsidRDefault="00475511" w:rsidP="00475511">
      <w:pPr>
        <w:numPr>
          <w:ilvl w:val="0"/>
          <w:numId w:val="1"/>
        </w:numPr>
        <w:spacing w:beforeLines="100" w:before="360" w:line="360" w:lineRule="exact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報名方式</w:t>
      </w:r>
    </w:p>
    <w:p w:rsidR="00475511" w:rsidRPr="00E626B7" w:rsidRDefault="00475511" w:rsidP="00475511">
      <w:pPr>
        <w:numPr>
          <w:ilvl w:val="0"/>
          <w:numId w:val="4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一律以郵寄方式，寄送參賽作品。</w:t>
      </w:r>
    </w:p>
    <w:p w:rsidR="00475511" w:rsidRPr="00E626B7" w:rsidRDefault="00475511" w:rsidP="00475511">
      <w:pPr>
        <w:numPr>
          <w:ilvl w:val="0"/>
          <w:numId w:val="4"/>
        </w:numPr>
        <w:spacing w:before="100" w:line="360" w:lineRule="exact"/>
        <w:ind w:left="850" w:hanging="612"/>
        <w:jc w:val="both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各組參賽作品</w:t>
      </w:r>
      <w:r>
        <w:rPr>
          <w:rFonts w:ascii="標楷體" w:eastAsia="標楷體" w:hAnsi="標楷體" w:hint="eastAsia"/>
          <w:sz w:val="26"/>
        </w:rPr>
        <w:t>應於十月十日前寄達花蓮縣萬榮鄉西林國小。</w:t>
      </w:r>
      <w:r>
        <w:rPr>
          <w:rFonts w:ascii="標楷體" w:eastAsia="標楷體" w:hAnsi="標楷體"/>
          <w:sz w:val="26"/>
        </w:rPr>
        <w:br/>
      </w:r>
      <w:r w:rsidRPr="005D09FB">
        <w:rPr>
          <w:rFonts w:ascii="標楷體" w:eastAsia="標楷體" w:hAnsi="標楷體" w:hint="eastAsia"/>
          <w:sz w:val="26"/>
        </w:rPr>
        <w:t>97942花蓮縣萬榮鄉西林村8鄰114號</w:t>
      </w:r>
      <w:r>
        <w:rPr>
          <w:rFonts w:ascii="標楷體" w:eastAsia="標楷體" w:hAnsi="標楷體" w:hint="eastAsia"/>
          <w:sz w:val="26"/>
        </w:rPr>
        <w:t xml:space="preserve"> 電話(03)877-1064</w:t>
      </w:r>
    </w:p>
    <w:p w:rsidR="00475511" w:rsidRPr="00E626B7" w:rsidRDefault="00475511" w:rsidP="00475511">
      <w:pPr>
        <w:numPr>
          <w:ilvl w:val="0"/>
          <w:numId w:val="4"/>
        </w:numPr>
        <w:spacing w:before="100" w:line="360" w:lineRule="exact"/>
        <w:ind w:left="850" w:hanging="612"/>
        <w:jc w:val="both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由學校辦理統一郵寄學生參賽作品，請學校協助於參賽作品標籤簽章，以證明參賽者具原住民籍學生身份。</w:t>
      </w:r>
      <w:r>
        <w:rPr>
          <w:rFonts w:ascii="標楷體" w:eastAsia="標楷體" w:hAnsi="標楷體" w:hint="eastAsia"/>
          <w:sz w:val="26"/>
        </w:rPr>
        <w:t>自行送件者請檢附身分證明，例如戶口名簿影本</w:t>
      </w:r>
      <w:r>
        <w:rPr>
          <w:rFonts w:ascii="標楷體" w:eastAsia="標楷體" w:hAnsi="標楷體"/>
          <w:sz w:val="26"/>
        </w:rPr>
        <w:t>…</w:t>
      </w:r>
      <w:r>
        <w:rPr>
          <w:rFonts w:ascii="標楷體" w:eastAsia="標楷體" w:hAnsi="標楷體" w:hint="eastAsia"/>
          <w:sz w:val="26"/>
        </w:rPr>
        <w:t>。</w:t>
      </w:r>
    </w:p>
    <w:p w:rsidR="00475511" w:rsidRPr="00E317FD" w:rsidRDefault="00475511" w:rsidP="00475511">
      <w:pPr>
        <w:numPr>
          <w:ilvl w:val="0"/>
          <w:numId w:val="4"/>
        </w:numPr>
        <w:spacing w:before="100" w:line="360" w:lineRule="exact"/>
        <w:ind w:left="850" w:hanging="612"/>
        <w:jc w:val="both"/>
        <w:rPr>
          <w:rFonts w:ascii="標楷體" w:eastAsia="標楷體" w:hAnsi="標楷體"/>
          <w:b/>
          <w:sz w:val="26"/>
        </w:rPr>
      </w:pPr>
      <w:r w:rsidRPr="00E317FD">
        <w:rPr>
          <w:rFonts w:ascii="標楷體" w:eastAsia="標楷體" w:hAnsi="標楷體" w:hint="eastAsia"/>
          <w:b/>
          <w:sz w:val="26"/>
        </w:rPr>
        <w:t>未經學校簽章證明原住民籍學生身份者或自行送件未附身分證明者，</w:t>
      </w:r>
      <w:r w:rsidRPr="00E317FD">
        <w:rPr>
          <w:rFonts w:ascii="標楷體" w:eastAsia="標楷體" w:hAnsi="標楷體" w:hint="eastAsia"/>
          <w:b/>
          <w:sz w:val="32"/>
          <w:szCs w:val="32"/>
        </w:rPr>
        <w:t>不予評審</w:t>
      </w:r>
      <w:r w:rsidRPr="00E317FD">
        <w:rPr>
          <w:rFonts w:ascii="標楷體" w:eastAsia="標楷體" w:hAnsi="標楷體" w:hint="eastAsia"/>
          <w:b/>
          <w:sz w:val="26"/>
        </w:rPr>
        <w:t>。</w:t>
      </w:r>
    </w:p>
    <w:p w:rsidR="00475511" w:rsidRPr="00E626B7" w:rsidRDefault="00475511" w:rsidP="00475511">
      <w:pPr>
        <w:numPr>
          <w:ilvl w:val="0"/>
          <w:numId w:val="1"/>
        </w:numPr>
        <w:spacing w:beforeLines="100" w:before="360" w:line="360" w:lineRule="exact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評選方式及獎項</w:t>
      </w:r>
    </w:p>
    <w:p w:rsidR="00475511" w:rsidRPr="00E626B7" w:rsidRDefault="00475511" w:rsidP="00475511">
      <w:pPr>
        <w:numPr>
          <w:ilvl w:val="0"/>
          <w:numId w:val="5"/>
        </w:numPr>
        <w:spacing w:before="100" w:line="360" w:lineRule="exact"/>
        <w:ind w:left="850" w:hanging="612"/>
        <w:rPr>
          <w:rFonts w:ascii="標楷體" w:eastAsia="標楷體" w:hAnsi="標楷體"/>
          <w:b/>
          <w:sz w:val="26"/>
        </w:rPr>
      </w:pPr>
      <w:r w:rsidRPr="00E626B7">
        <w:rPr>
          <w:rFonts w:ascii="標楷體" w:eastAsia="標楷體" w:hAnsi="標楷體" w:hint="eastAsia"/>
          <w:sz w:val="26"/>
        </w:rPr>
        <w:t>評選方式：聘請國內</w:t>
      </w:r>
      <w:r>
        <w:rPr>
          <w:rFonts w:ascii="標楷體" w:eastAsia="標楷體" w:hAnsi="標楷體" w:hint="eastAsia"/>
          <w:sz w:val="26"/>
          <w:szCs w:val="28"/>
        </w:rPr>
        <w:t>具有</w:t>
      </w:r>
      <w:r w:rsidRPr="00E626B7">
        <w:rPr>
          <w:rFonts w:ascii="標楷體" w:eastAsia="標楷體" w:hAnsi="標楷體" w:hint="eastAsia"/>
          <w:sz w:val="26"/>
          <w:szCs w:val="28"/>
        </w:rPr>
        <w:t>國際性比賽或全國性美術比賽評審經歷之</w:t>
      </w:r>
      <w:r w:rsidRPr="00E626B7">
        <w:rPr>
          <w:rFonts w:ascii="標楷體" w:eastAsia="標楷體" w:hAnsi="標楷體" w:hint="eastAsia"/>
          <w:sz w:val="26"/>
        </w:rPr>
        <w:t>美術教育專家進行公開評選（至少</w:t>
      </w:r>
      <w:r>
        <w:rPr>
          <w:rFonts w:ascii="標楷體" w:eastAsia="標楷體" w:hAnsi="標楷體" w:hint="eastAsia"/>
          <w:sz w:val="26"/>
        </w:rPr>
        <w:t>5</w:t>
      </w:r>
      <w:r w:rsidRPr="00E626B7">
        <w:rPr>
          <w:rFonts w:ascii="標楷體" w:eastAsia="標楷體" w:hAnsi="標楷體" w:hint="eastAsia"/>
          <w:sz w:val="26"/>
        </w:rPr>
        <w:t>名以上原住民籍委員）。</w:t>
      </w:r>
    </w:p>
    <w:p w:rsidR="00475511" w:rsidRDefault="00475511" w:rsidP="00475511">
      <w:pPr>
        <w:numPr>
          <w:ilvl w:val="0"/>
          <w:numId w:val="5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獎項：</w:t>
      </w:r>
    </w:p>
    <w:p w:rsidR="00475511" w:rsidRDefault="00475511" w:rsidP="00475511">
      <w:pPr>
        <w:numPr>
          <w:ilvl w:val="0"/>
          <w:numId w:val="10"/>
        </w:numPr>
        <w:snapToGrid w:val="0"/>
        <w:spacing w:before="100" w:line="360" w:lineRule="exact"/>
        <w:ind w:left="1276" w:hanging="709"/>
        <w:rPr>
          <w:rFonts w:ascii="標楷體" w:eastAsia="標楷體" w:hAnsi="標楷體"/>
          <w:color w:val="000000"/>
          <w:sz w:val="26"/>
        </w:rPr>
      </w:pPr>
      <w:r w:rsidRPr="00E626B7">
        <w:rPr>
          <w:rFonts w:ascii="標楷體" w:eastAsia="標楷體" w:hAnsi="標楷體" w:hint="eastAsia"/>
          <w:color w:val="000000"/>
          <w:sz w:val="26"/>
        </w:rPr>
        <w:t>特優獎：每組</w:t>
      </w:r>
      <w:r>
        <w:rPr>
          <w:rFonts w:ascii="標楷體" w:eastAsia="標楷體" w:hAnsi="標楷體" w:hint="eastAsia"/>
          <w:color w:val="000000"/>
          <w:sz w:val="26"/>
        </w:rPr>
        <w:t>1</w:t>
      </w:r>
      <w:r w:rsidRPr="00E626B7">
        <w:rPr>
          <w:rFonts w:ascii="標楷體" w:eastAsia="標楷體" w:hAnsi="標楷體" w:hint="eastAsia"/>
          <w:color w:val="000000"/>
          <w:sz w:val="26"/>
        </w:rPr>
        <w:t>名（每人獎金1000</w:t>
      </w:r>
      <w:r>
        <w:rPr>
          <w:rFonts w:ascii="標楷體" w:eastAsia="標楷體" w:hAnsi="標楷體" w:hint="eastAsia"/>
          <w:color w:val="000000"/>
          <w:sz w:val="26"/>
        </w:rPr>
        <w:t>0元，獎狀一張，獎牌一面，桌曆</w:t>
      </w:r>
      <w:r w:rsidRPr="00E626B7">
        <w:rPr>
          <w:rFonts w:ascii="標楷體" w:eastAsia="標楷體" w:hAnsi="標楷體" w:hint="eastAsia"/>
          <w:color w:val="000000"/>
          <w:sz w:val="26"/>
        </w:rPr>
        <w:t>一本）。</w:t>
      </w:r>
    </w:p>
    <w:p w:rsidR="00475511" w:rsidRDefault="00475511" w:rsidP="00475511">
      <w:pPr>
        <w:numPr>
          <w:ilvl w:val="0"/>
          <w:numId w:val="10"/>
        </w:numPr>
        <w:snapToGrid w:val="0"/>
        <w:spacing w:before="100" w:line="360" w:lineRule="exact"/>
        <w:ind w:left="1276" w:hanging="709"/>
        <w:rPr>
          <w:rFonts w:ascii="標楷體" w:eastAsia="標楷體" w:hAnsi="標楷體"/>
          <w:color w:val="000000"/>
          <w:sz w:val="26"/>
        </w:rPr>
      </w:pPr>
      <w:r w:rsidRPr="004547BC">
        <w:rPr>
          <w:rFonts w:ascii="標楷體" w:eastAsia="標楷體" w:hAnsi="標楷體" w:hint="eastAsia"/>
          <w:color w:val="000000"/>
          <w:sz w:val="26"/>
        </w:rPr>
        <w:lastRenderedPageBreak/>
        <w:t>優等獎：每組</w:t>
      </w:r>
      <w:r>
        <w:rPr>
          <w:rFonts w:ascii="標楷體" w:eastAsia="標楷體" w:hAnsi="標楷體" w:hint="eastAsia"/>
          <w:color w:val="000000"/>
          <w:sz w:val="26"/>
        </w:rPr>
        <w:t>2</w:t>
      </w:r>
      <w:r w:rsidRPr="004547BC">
        <w:rPr>
          <w:rFonts w:ascii="標楷體" w:eastAsia="標楷體" w:hAnsi="標楷體" w:hint="eastAsia"/>
          <w:color w:val="000000"/>
          <w:sz w:val="26"/>
        </w:rPr>
        <w:t>名（每人</w:t>
      </w:r>
      <w:r>
        <w:rPr>
          <w:rFonts w:ascii="標楷體" w:eastAsia="標楷體" w:hAnsi="標楷體" w:hint="eastAsia"/>
          <w:color w:val="000000"/>
          <w:sz w:val="26"/>
        </w:rPr>
        <w:t>獎金5000元</w:t>
      </w:r>
      <w:r w:rsidRPr="004547BC">
        <w:rPr>
          <w:rFonts w:ascii="標楷體" w:eastAsia="標楷體" w:hAnsi="標楷體" w:hint="eastAsia"/>
          <w:color w:val="000000"/>
          <w:sz w:val="26"/>
        </w:rPr>
        <w:t>，獎狀一張，獎牌一面，</w:t>
      </w:r>
      <w:r>
        <w:rPr>
          <w:rFonts w:ascii="標楷體" w:eastAsia="標楷體" w:hAnsi="標楷體" w:hint="eastAsia"/>
          <w:color w:val="000000"/>
          <w:sz w:val="26"/>
        </w:rPr>
        <w:t>桌曆</w:t>
      </w:r>
      <w:r w:rsidRPr="004547BC">
        <w:rPr>
          <w:rFonts w:ascii="標楷體" w:eastAsia="標楷體" w:hAnsi="標楷體" w:hint="eastAsia"/>
          <w:color w:val="000000"/>
          <w:sz w:val="26"/>
        </w:rPr>
        <w:t>一本）。</w:t>
      </w:r>
    </w:p>
    <w:p w:rsidR="00475511" w:rsidRDefault="00475511" w:rsidP="00475511">
      <w:pPr>
        <w:numPr>
          <w:ilvl w:val="0"/>
          <w:numId w:val="10"/>
        </w:numPr>
        <w:snapToGrid w:val="0"/>
        <w:spacing w:before="100" w:line="360" w:lineRule="exact"/>
        <w:ind w:left="1276" w:hanging="709"/>
        <w:rPr>
          <w:rFonts w:ascii="標楷體" w:eastAsia="標楷體" w:hAnsi="標楷體"/>
          <w:color w:val="000000"/>
          <w:sz w:val="26"/>
        </w:rPr>
      </w:pPr>
      <w:r>
        <w:rPr>
          <w:rFonts w:ascii="標楷體" w:eastAsia="標楷體" w:hAnsi="標楷體" w:hint="eastAsia"/>
          <w:color w:val="000000"/>
          <w:sz w:val="26"/>
        </w:rPr>
        <w:t>甲等獎</w:t>
      </w:r>
      <w:r w:rsidRPr="004547BC">
        <w:rPr>
          <w:rFonts w:ascii="標楷體" w:eastAsia="標楷體" w:hAnsi="標楷體" w:hint="eastAsia"/>
          <w:color w:val="000000"/>
          <w:sz w:val="26"/>
        </w:rPr>
        <w:t>：</w:t>
      </w:r>
      <w:r>
        <w:rPr>
          <w:rFonts w:ascii="標楷體" w:eastAsia="標楷體" w:hAnsi="標楷體" w:hint="eastAsia"/>
          <w:color w:val="000000"/>
          <w:sz w:val="26"/>
        </w:rPr>
        <w:t>每組3</w:t>
      </w:r>
      <w:r w:rsidRPr="004547BC">
        <w:rPr>
          <w:rFonts w:ascii="標楷體" w:eastAsia="標楷體" w:hAnsi="標楷體" w:hint="eastAsia"/>
          <w:color w:val="000000"/>
          <w:sz w:val="26"/>
        </w:rPr>
        <w:t>名（每人</w:t>
      </w:r>
      <w:r>
        <w:rPr>
          <w:rFonts w:ascii="標楷體" w:eastAsia="標楷體" w:hAnsi="標楷體" w:hint="eastAsia"/>
          <w:color w:val="000000"/>
          <w:sz w:val="26"/>
        </w:rPr>
        <w:t>獎金3000元</w:t>
      </w:r>
      <w:r w:rsidRPr="004547BC">
        <w:rPr>
          <w:rFonts w:ascii="標楷體" w:eastAsia="標楷體" w:hAnsi="標楷體" w:hint="eastAsia"/>
          <w:color w:val="000000"/>
          <w:sz w:val="26"/>
        </w:rPr>
        <w:t>，獎狀一張，獎牌一面，</w:t>
      </w:r>
      <w:r>
        <w:rPr>
          <w:rFonts w:ascii="標楷體" w:eastAsia="標楷體" w:hAnsi="標楷體" w:hint="eastAsia"/>
          <w:color w:val="000000"/>
          <w:sz w:val="26"/>
        </w:rPr>
        <w:t>桌曆</w:t>
      </w:r>
      <w:r w:rsidRPr="004547BC">
        <w:rPr>
          <w:rFonts w:ascii="標楷體" w:eastAsia="標楷體" w:hAnsi="標楷體" w:hint="eastAsia"/>
          <w:color w:val="000000"/>
          <w:sz w:val="26"/>
        </w:rPr>
        <w:t>一本）。</w:t>
      </w:r>
    </w:p>
    <w:p w:rsidR="00475511" w:rsidRPr="00692970" w:rsidRDefault="00475511" w:rsidP="00475511">
      <w:pPr>
        <w:numPr>
          <w:ilvl w:val="0"/>
          <w:numId w:val="10"/>
        </w:numPr>
        <w:snapToGrid w:val="0"/>
        <w:spacing w:before="100" w:line="360" w:lineRule="exact"/>
        <w:ind w:left="1276" w:hanging="709"/>
        <w:rPr>
          <w:rFonts w:ascii="標楷體" w:eastAsia="標楷體" w:hAnsi="標楷體"/>
          <w:color w:val="000000"/>
          <w:sz w:val="26"/>
        </w:rPr>
      </w:pPr>
      <w:r>
        <w:rPr>
          <w:rFonts w:ascii="標楷體" w:eastAsia="標楷體" w:hAnsi="標楷體" w:hint="eastAsia"/>
          <w:color w:val="000000"/>
          <w:sz w:val="26"/>
        </w:rPr>
        <w:t>佳作獎：每組1～10</w:t>
      </w:r>
      <w:r w:rsidRPr="004547BC">
        <w:rPr>
          <w:rFonts w:ascii="標楷體" w:eastAsia="標楷體" w:hAnsi="標楷體" w:hint="eastAsia"/>
          <w:color w:val="000000"/>
          <w:sz w:val="26"/>
        </w:rPr>
        <w:t>名（每</w:t>
      </w:r>
      <w:r>
        <w:rPr>
          <w:rFonts w:ascii="標楷體" w:eastAsia="標楷體" w:hAnsi="標楷體" w:hint="eastAsia"/>
          <w:color w:val="000000"/>
          <w:sz w:val="26"/>
        </w:rPr>
        <w:t>人奬品乙份</w:t>
      </w:r>
      <w:r w:rsidRPr="004547BC">
        <w:rPr>
          <w:rFonts w:ascii="標楷體" w:eastAsia="標楷體" w:hAnsi="標楷體" w:hint="eastAsia"/>
          <w:color w:val="000000"/>
          <w:sz w:val="26"/>
        </w:rPr>
        <w:t>，</w:t>
      </w:r>
      <w:r>
        <w:rPr>
          <w:rFonts w:ascii="標楷體" w:eastAsia="標楷體" w:hAnsi="標楷體" w:hint="eastAsia"/>
          <w:color w:val="000000"/>
          <w:sz w:val="26"/>
        </w:rPr>
        <w:t>獎狀一張</w:t>
      </w:r>
      <w:r w:rsidRPr="004547BC">
        <w:rPr>
          <w:rFonts w:ascii="標楷體" w:eastAsia="標楷體" w:hAnsi="標楷體" w:hint="eastAsia"/>
          <w:color w:val="000000"/>
          <w:sz w:val="26"/>
        </w:rPr>
        <w:t>，獎牌一面，</w:t>
      </w:r>
      <w:r>
        <w:rPr>
          <w:rFonts w:ascii="標楷體" w:eastAsia="標楷體" w:hAnsi="標楷體" w:hint="eastAsia"/>
          <w:color w:val="000000"/>
          <w:sz w:val="26"/>
        </w:rPr>
        <w:t>桌曆</w:t>
      </w:r>
      <w:r w:rsidRPr="004547BC">
        <w:rPr>
          <w:rFonts w:ascii="標楷體" w:eastAsia="標楷體" w:hAnsi="標楷體" w:hint="eastAsia"/>
          <w:color w:val="000000"/>
          <w:sz w:val="26"/>
        </w:rPr>
        <w:t>一本）。</w:t>
      </w:r>
    </w:p>
    <w:p w:rsidR="00475511" w:rsidRPr="00692970" w:rsidRDefault="00475511" w:rsidP="00475511">
      <w:pPr>
        <w:numPr>
          <w:ilvl w:val="0"/>
          <w:numId w:val="5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 w:rsidRPr="00F643D5">
        <w:rPr>
          <w:rFonts w:ascii="標楷體" w:eastAsia="標楷體" w:hAnsi="標楷體"/>
          <w:sz w:val="26"/>
        </w:rPr>
        <w:t>邀請獲選為特優獎、優等獎及甲等獎之得獎</w:t>
      </w:r>
      <w:r w:rsidRPr="00F643D5">
        <w:rPr>
          <w:rFonts w:ascii="標楷體" w:eastAsia="標楷體" w:hAnsi="標楷體" w:hint="eastAsia"/>
          <w:sz w:val="26"/>
        </w:rPr>
        <w:t>者</w:t>
      </w:r>
      <w:r w:rsidRPr="00F643D5">
        <w:rPr>
          <w:rFonts w:ascii="標楷體" w:eastAsia="標楷體" w:hAnsi="標楷體"/>
          <w:sz w:val="26"/>
        </w:rPr>
        <w:t>出席頒獎典禮，並補助出席頒獎典禮之得主及陪同</w:t>
      </w:r>
      <w:r w:rsidRPr="00F643D5">
        <w:rPr>
          <w:rFonts w:ascii="標楷體" w:eastAsia="標楷體" w:hAnsi="標楷體" w:hint="eastAsia"/>
          <w:sz w:val="26"/>
        </w:rPr>
        <w:t>人</w:t>
      </w:r>
      <w:r w:rsidRPr="00F643D5">
        <w:rPr>
          <w:rFonts w:ascii="標楷體" w:eastAsia="標楷體" w:hAnsi="標楷體"/>
          <w:sz w:val="26"/>
        </w:rPr>
        <w:t>員1</w:t>
      </w:r>
      <w:r w:rsidRPr="00F643D5">
        <w:rPr>
          <w:rFonts w:ascii="標楷體" w:eastAsia="標楷體" w:hAnsi="標楷體" w:hint="eastAsia"/>
          <w:sz w:val="26"/>
        </w:rPr>
        <w:t>人</w:t>
      </w:r>
      <w:r w:rsidRPr="00F643D5">
        <w:rPr>
          <w:rFonts w:ascii="標楷體" w:eastAsia="標楷體" w:hAnsi="標楷體"/>
          <w:sz w:val="26"/>
        </w:rPr>
        <w:t>往返頒獎地點之交通費用。</w:t>
      </w:r>
    </w:p>
    <w:p w:rsidR="00475511" w:rsidRPr="00692970" w:rsidRDefault="00475511" w:rsidP="00475511">
      <w:pPr>
        <w:numPr>
          <w:ilvl w:val="0"/>
          <w:numId w:val="5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 w:rsidRPr="00F643D5">
        <w:rPr>
          <w:rFonts w:ascii="標楷體" w:eastAsia="標楷體" w:hAnsi="標楷體"/>
          <w:sz w:val="26"/>
        </w:rPr>
        <w:t>獲選為佳作獎之得獎</w:t>
      </w:r>
      <w:r w:rsidRPr="00F643D5">
        <w:rPr>
          <w:rFonts w:ascii="標楷體" w:eastAsia="標楷體" w:hAnsi="標楷體" w:hint="eastAsia"/>
          <w:sz w:val="26"/>
        </w:rPr>
        <w:t>者</w:t>
      </w:r>
      <w:r w:rsidRPr="00F643D5">
        <w:rPr>
          <w:rFonts w:ascii="標楷體" w:eastAsia="標楷體" w:hAnsi="標楷體"/>
          <w:sz w:val="26"/>
        </w:rPr>
        <w:t>，則委請得獎者就讀學校代為頒發獎狀</w:t>
      </w:r>
      <w:r w:rsidRPr="00F643D5">
        <w:rPr>
          <w:rFonts w:ascii="標楷體" w:eastAsia="標楷體" w:hAnsi="標楷體" w:hint="eastAsia"/>
          <w:sz w:val="26"/>
        </w:rPr>
        <w:t>(長青組獲選為佳作獎之得獎者，則委由在地縣市政府或由本會逕寄)</w:t>
      </w:r>
      <w:r w:rsidRPr="00F643D5">
        <w:rPr>
          <w:rFonts w:ascii="標楷體" w:eastAsia="標楷體" w:hAnsi="標楷體"/>
          <w:sz w:val="26"/>
        </w:rPr>
        <w:t>、獎品及得獎作品桌曆1本。</w:t>
      </w:r>
    </w:p>
    <w:p w:rsidR="00475511" w:rsidRPr="00692970" w:rsidRDefault="00475511" w:rsidP="00475511">
      <w:pPr>
        <w:numPr>
          <w:ilvl w:val="0"/>
          <w:numId w:val="5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color w:val="000000"/>
          <w:sz w:val="26"/>
        </w:rPr>
        <w:t>為鼓勵及嘉勉指導老師，由原住民族委員會函請地方政府轉知獲獎學校依權責給予敘獎。</w:t>
      </w:r>
    </w:p>
    <w:p w:rsidR="00475511" w:rsidRPr="00E626B7" w:rsidRDefault="00475511" w:rsidP="00475511">
      <w:pPr>
        <w:numPr>
          <w:ilvl w:val="0"/>
          <w:numId w:val="1"/>
        </w:numPr>
        <w:tabs>
          <w:tab w:val="num" w:pos="1080"/>
        </w:tabs>
        <w:spacing w:beforeLines="100" w:before="360" w:line="360" w:lineRule="exact"/>
        <w:ind w:left="780" w:hangingChars="300" w:hanging="780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附則</w:t>
      </w:r>
    </w:p>
    <w:p w:rsidR="00475511" w:rsidRPr="00E626B7" w:rsidRDefault="00475511" w:rsidP="00475511">
      <w:pPr>
        <w:numPr>
          <w:ilvl w:val="0"/>
          <w:numId w:val="6"/>
        </w:numPr>
        <w:spacing w:before="100" w:line="360" w:lineRule="exact"/>
        <w:ind w:left="850" w:hanging="612"/>
        <w:jc w:val="both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每人參加件數不限，但限得一獎</w:t>
      </w:r>
      <w:r w:rsidRPr="00E626B7">
        <w:rPr>
          <w:rFonts w:ascii="標楷體" w:eastAsia="標楷體" w:hAnsi="標楷體" w:hint="eastAsia"/>
          <w:sz w:val="26"/>
        </w:rPr>
        <w:t>。</w:t>
      </w:r>
    </w:p>
    <w:p w:rsidR="00475511" w:rsidRPr="00E626B7" w:rsidRDefault="00475511" w:rsidP="00475511">
      <w:pPr>
        <w:numPr>
          <w:ilvl w:val="0"/>
          <w:numId w:val="6"/>
        </w:numPr>
        <w:spacing w:before="100" w:line="360" w:lineRule="exact"/>
        <w:ind w:left="850" w:hanging="612"/>
        <w:jc w:val="both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參加比賽作品</w:t>
      </w:r>
      <w:r>
        <w:rPr>
          <w:rFonts w:ascii="標楷體" w:eastAsia="標楷體" w:hAnsi="標楷體" w:hint="eastAsia"/>
          <w:sz w:val="26"/>
        </w:rPr>
        <w:t>一律不退件，版權屬主辦單位所有，申請表件應請參賽人同意無償授權原民</w:t>
      </w:r>
      <w:r w:rsidRPr="00E626B7">
        <w:rPr>
          <w:rFonts w:ascii="標楷體" w:eastAsia="標楷體" w:hAnsi="標楷體" w:hint="eastAsia"/>
          <w:sz w:val="26"/>
        </w:rPr>
        <w:t>會非營利使用所有權利，並經法定代理人簽署同意。</w:t>
      </w:r>
    </w:p>
    <w:p w:rsidR="00475511" w:rsidRPr="00E626B7" w:rsidRDefault="00475511" w:rsidP="00475511">
      <w:pPr>
        <w:numPr>
          <w:ilvl w:val="0"/>
          <w:numId w:val="6"/>
        </w:numPr>
        <w:spacing w:before="100" w:line="360" w:lineRule="exact"/>
        <w:ind w:left="850" w:hanging="612"/>
        <w:jc w:val="both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凡報名參加比賽即視為無條件同意授權主辦單位將作品展覽、攝影、出版及代表參賽、製作教材、相關宣傳品及提供網路瀏覽、下載使用。</w:t>
      </w:r>
    </w:p>
    <w:p w:rsidR="00475511" w:rsidRPr="00E626B7" w:rsidRDefault="00475511" w:rsidP="00475511">
      <w:pPr>
        <w:numPr>
          <w:ilvl w:val="0"/>
          <w:numId w:val="6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參賽作品需為</w:t>
      </w:r>
      <w:r w:rsidRPr="00E626B7">
        <w:rPr>
          <w:rFonts w:ascii="標楷體" w:eastAsia="標楷體" w:hAnsi="標楷體" w:hint="eastAsia"/>
          <w:sz w:val="26"/>
        </w:rPr>
        <w:t>個人之創作，如屬臨摩、抄襲或經查係他人加筆之作品、或曾經參加其他任何展覽之得獎作品，不得參賽，違者取消入選資格。</w:t>
      </w:r>
    </w:p>
    <w:p w:rsidR="00475511" w:rsidRPr="00E626B7" w:rsidRDefault="00475511" w:rsidP="00475511">
      <w:pPr>
        <w:numPr>
          <w:ilvl w:val="0"/>
          <w:numId w:val="6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參賽作品如有不符本計畫各項規定之情事者，經查證屬實，雖得獎亦得取消得獎資格，並追回得獎獎學金及獎狀。</w:t>
      </w:r>
    </w:p>
    <w:p w:rsidR="00475511" w:rsidRPr="00E626B7" w:rsidRDefault="00475511" w:rsidP="00475511">
      <w:pPr>
        <w:numPr>
          <w:ilvl w:val="0"/>
          <w:numId w:val="6"/>
        </w:numPr>
        <w:spacing w:before="100" w:line="360" w:lineRule="exact"/>
        <w:ind w:left="850" w:hanging="612"/>
        <w:rPr>
          <w:rFonts w:ascii="標楷體" w:eastAsia="標楷體" w:hAnsi="標楷體"/>
          <w:sz w:val="26"/>
        </w:rPr>
      </w:pPr>
      <w:r w:rsidRPr="00E626B7">
        <w:rPr>
          <w:rFonts w:ascii="標楷體" w:eastAsia="標楷體" w:hAnsi="標楷體" w:hint="eastAsia"/>
          <w:sz w:val="26"/>
        </w:rPr>
        <w:t>參賽作品標籤由參加者依本計畫所附作品標籤格式印製，並以正楷詳實填寫各欄，一式兩份黏貼於作品背面右下角，一聯實貼另一聯浮貼。</w:t>
      </w:r>
    </w:p>
    <w:p w:rsidR="00475511" w:rsidRPr="00E626B7" w:rsidRDefault="00475511" w:rsidP="00475511">
      <w:pPr>
        <w:spacing w:line="0" w:lineRule="atLeast"/>
        <w:ind w:left="517" w:hangingChars="199" w:hanging="517"/>
        <w:rPr>
          <w:rFonts w:ascii="標楷體" w:eastAsia="標楷體" w:hAnsi="標楷體"/>
          <w:b/>
          <w:bCs/>
        </w:rPr>
      </w:pPr>
      <w:r w:rsidRPr="00E626B7">
        <w:rPr>
          <w:rFonts w:ascii="標楷體" w:eastAsia="標楷體" w:hAnsi="標楷體" w:hint="eastAsia"/>
          <w:sz w:val="26"/>
        </w:rPr>
        <w:br w:type="page"/>
      </w:r>
      <w:r w:rsidRPr="00E626B7">
        <w:rPr>
          <w:rFonts w:ascii="標楷體" w:eastAsia="標楷體" w:hAnsi="標楷體" w:hint="eastAsia"/>
          <w:b/>
          <w:bCs/>
        </w:rPr>
        <w:t>參賽作品標籤</w:t>
      </w:r>
    </w:p>
    <w:p w:rsidR="00475511" w:rsidRDefault="00475511" w:rsidP="00475511">
      <w:pPr>
        <w:pStyle w:val="a3"/>
        <w:spacing w:line="400" w:lineRule="exact"/>
        <w:ind w:leftChars="0" w:left="0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BB113B">
        <w:rPr>
          <w:rFonts w:ascii="標楷體" w:eastAsia="標楷體" w:hAnsi="標楷體" w:hint="eastAsia"/>
          <w:sz w:val="28"/>
          <w:szCs w:val="28"/>
          <w:lang w:eastAsia="zh-TW"/>
        </w:rPr>
        <w:t>104年度國民年金權益宣導計畫–原來國保這麼好</w:t>
      </w:r>
    </w:p>
    <w:p w:rsidR="00475511" w:rsidRDefault="00475511" w:rsidP="00475511">
      <w:pPr>
        <w:pStyle w:val="a3"/>
        <w:spacing w:line="400" w:lineRule="exact"/>
        <w:ind w:leftChars="0" w:left="0"/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原創繪畫比賽</w:t>
      </w:r>
    </w:p>
    <w:tbl>
      <w:tblPr>
        <w:tblpPr w:leftFromText="180" w:rightFromText="180" w:vertAnchor="text" w:horzAnchor="margin" w:tblpXSpec="center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2008"/>
        <w:gridCol w:w="975"/>
        <w:gridCol w:w="1275"/>
        <w:gridCol w:w="389"/>
        <w:gridCol w:w="824"/>
      </w:tblGrid>
      <w:tr w:rsidR="00475511" w:rsidRPr="00E626B7" w:rsidTr="00AE03B2">
        <w:trPr>
          <w:trHeight w:val="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75511" w:rsidRPr="00E626B7" w:rsidTr="00AE03B2">
        <w:trPr>
          <w:trHeight w:val="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475511" w:rsidRPr="00E626B7" w:rsidTr="00AE03B2">
        <w:trPr>
          <w:cantSplit/>
          <w:trHeight w:val="41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組 別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長青</w:t>
            </w:r>
            <w:r w:rsidRPr="00E626B7">
              <w:rPr>
                <w:rFonts w:ascii="標楷體" w:eastAsia="標楷體" w:hAnsi="標楷體" w:hint="eastAsia"/>
              </w:rPr>
              <w:t>組□</w:t>
            </w:r>
            <w:r>
              <w:rPr>
                <w:rFonts w:ascii="標楷體" w:eastAsia="標楷體" w:hAnsi="標楷體" w:hint="eastAsia"/>
              </w:rPr>
              <w:t>國小高年級</w:t>
            </w:r>
            <w:r w:rsidRPr="00E626B7">
              <w:rPr>
                <w:rFonts w:ascii="標楷體" w:eastAsia="標楷體" w:hAnsi="標楷體" w:hint="eastAsia"/>
              </w:rPr>
              <w:t>組</w:t>
            </w:r>
          </w:p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高中職</w:t>
            </w:r>
            <w:r w:rsidRPr="00E626B7">
              <w:rPr>
                <w:rFonts w:ascii="標楷體" w:eastAsia="標楷體" w:hAnsi="標楷體" w:hint="eastAsia"/>
              </w:rPr>
              <w:t>組□</w:t>
            </w:r>
            <w:r>
              <w:rPr>
                <w:rFonts w:ascii="標楷體" w:eastAsia="標楷體" w:hAnsi="標楷體" w:hint="eastAsia"/>
              </w:rPr>
              <w:t>國小中年級組</w:t>
            </w:r>
          </w:p>
          <w:p w:rsidR="00475511" w:rsidRPr="00BB113B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□國中組□</w:t>
            </w:r>
            <w:r>
              <w:rPr>
                <w:rFonts w:ascii="標楷體" w:eastAsia="標楷體" w:hAnsi="標楷體" w:hint="eastAsia"/>
              </w:rPr>
              <w:t>國小低年級</w:t>
            </w:r>
            <w:r w:rsidRPr="00E626B7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族籍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75511" w:rsidRPr="00E626B7" w:rsidTr="00AE03B2">
        <w:trPr>
          <w:cantSplit/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檢送身分證明或</w:t>
            </w:r>
            <w:r w:rsidRPr="00E626B7">
              <w:rPr>
                <w:rFonts w:ascii="標楷體" w:eastAsia="標楷體" w:hAnsi="標楷體" w:hint="eastAsia"/>
                <w:sz w:val="18"/>
              </w:rPr>
              <w:t>學校簽章</w:t>
            </w:r>
          </w:p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E626B7">
              <w:rPr>
                <w:rFonts w:ascii="標楷體" w:eastAsia="標楷體" w:hAnsi="標楷體" w:hint="eastAsia"/>
                <w:sz w:val="18"/>
              </w:rPr>
              <w:t>(</w:t>
            </w:r>
            <w:r w:rsidRPr="008E75F1">
              <w:rPr>
                <w:rFonts w:ascii="標楷體" w:eastAsia="標楷體" w:hAnsi="標楷體" w:hint="eastAsia"/>
                <w:spacing w:val="11"/>
                <w:w w:val="78"/>
                <w:kern w:val="0"/>
                <w:sz w:val="18"/>
                <w:fitText w:val="900" w:id="914731776"/>
              </w:rPr>
              <w:t>證明學生身</w:t>
            </w:r>
            <w:r w:rsidRPr="008E75F1">
              <w:rPr>
                <w:rFonts w:ascii="標楷體" w:eastAsia="標楷體" w:hAnsi="標楷體" w:hint="eastAsia"/>
                <w:spacing w:val="-25"/>
                <w:w w:val="78"/>
                <w:kern w:val="0"/>
                <w:sz w:val="18"/>
                <w:fitText w:val="900" w:id="914731776"/>
              </w:rPr>
              <w:t>分</w:t>
            </w:r>
            <w:r w:rsidRPr="00E626B7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5511" w:rsidRPr="00E626B7" w:rsidTr="00AE03B2">
        <w:trPr>
          <w:cantSplit/>
          <w:trHeight w:val="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聯絡住址</w:t>
            </w: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475511">
            <w:pPr>
              <w:numPr>
                <w:ilvl w:val="0"/>
                <w:numId w:val="7"/>
              </w:num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□ □</w:t>
            </w:r>
          </w:p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電 話：</w:t>
            </w:r>
          </w:p>
        </w:tc>
      </w:tr>
      <w:tr w:rsidR="00475511" w:rsidRPr="00E626B7" w:rsidTr="00AE03B2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 xml:space="preserve">                             老師（限填一人）</w:t>
            </w:r>
          </w:p>
        </w:tc>
      </w:tr>
      <w:tr w:rsidR="00475511" w:rsidRPr="00E626B7" w:rsidTr="00AE03B2">
        <w:trPr>
          <w:trHeight w:val="91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表現內容說明(50字左右)</w:t>
            </w: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75511" w:rsidRPr="00E626B7" w:rsidTr="00AE03B2">
        <w:trPr>
          <w:cantSplit/>
          <w:trHeight w:val="380"/>
        </w:trPr>
        <w:tc>
          <w:tcPr>
            <w:tcW w:w="3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本作品同意無償授權原住民族委員會做為非營利使用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18"/>
              </w:rPr>
              <w:t>(簽章)</w:t>
            </w:r>
          </w:p>
        </w:tc>
      </w:tr>
      <w:tr w:rsidR="00475511" w:rsidRPr="00E626B7" w:rsidTr="00AE03B2">
        <w:trPr>
          <w:cantSplit/>
          <w:trHeight w:val="3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法定代理人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  <w:sz w:val="18"/>
              </w:rPr>
            </w:pPr>
            <w:r w:rsidRPr="00E626B7">
              <w:rPr>
                <w:rFonts w:ascii="標楷體" w:eastAsia="標楷體" w:hAnsi="標楷體" w:hint="eastAsia"/>
                <w:sz w:val="18"/>
              </w:rPr>
              <w:t>(簽章)</w:t>
            </w:r>
          </w:p>
        </w:tc>
      </w:tr>
    </w:tbl>
    <w:p w:rsidR="00475511" w:rsidRDefault="00475511" w:rsidP="00475511">
      <w:pPr>
        <w:pStyle w:val="a3"/>
        <w:spacing w:afterLines="1600" w:after="5760" w:line="400" w:lineRule="exact"/>
        <w:ind w:leftChars="0" w:left="0"/>
        <w:rPr>
          <w:rFonts w:ascii="標楷體" w:eastAsia="標楷體" w:hAnsi="標楷體"/>
          <w:sz w:val="28"/>
          <w:szCs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EF26DB6" wp14:editId="7567C34B">
                <wp:simplePos x="0" y="0"/>
                <wp:positionH relativeFrom="column">
                  <wp:posOffset>290890</wp:posOffset>
                </wp:positionH>
                <wp:positionV relativeFrom="paragraph">
                  <wp:posOffset>136860</wp:posOffset>
                </wp:positionV>
                <wp:extent cx="5331124" cy="0"/>
                <wp:effectExtent l="0" t="0" r="317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112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9pt,10.8pt" to="442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">
                <v:stroke dashstyle="1 1"/>
              </v:line>
            </w:pict>
          </mc:Fallback>
        </mc:AlternateContent>
      </w:r>
    </w:p>
    <w:p w:rsidR="00475511" w:rsidRDefault="00475511" w:rsidP="00475511">
      <w:pPr>
        <w:pStyle w:val="a3"/>
        <w:spacing w:line="400" w:lineRule="exact"/>
        <w:ind w:leftChars="0" w:left="0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BB113B">
        <w:rPr>
          <w:rFonts w:ascii="標楷體" w:eastAsia="標楷體" w:hAnsi="標楷體" w:hint="eastAsia"/>
          <w:sz w:val="28"/>
          <w:szCs w:val="28"/>
          <w:lang w:eastAsia="zh-TW"/>
        </w:rPr>
        <w:t>104年度國民年金權益宣導計畫–原來國保這麼好</w:t>
      </w:r>
    </w:p>
    <w:p w:rsidR="00475511" w:rsidRDefault="00475511" w:rsidP="00475511">
      <w:pPr>
        <w:pStyle w:val="a3"/>
        <w:spacing w:line="400" w:lineRule="exact"/>
        <w:ind w:leftChars="0" w:left="0"/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原創繪畫比賽</w:t>
      </w:r>
    </w:p>
    <w:tbl>
      <w:tblPr>
        <w:tblpPr w:leftFromText="180" w:rightFromText="180" w:vertAnchor="text" w:horzAnchor="margin" w:tblpXSpec="center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2008"/>
        <w:gridCol w:w="975"/>
        <w:gridCol w:w="1275"/>
        <w:gridCol w:w="389"/>
        <w:gridCol w:w="824"/>
      </w:tblGrid>
      <w:tr w:rsidR="00475511" w:rsidRPr="00E626B7" w:rsidTr="00AE03B2">
        <w:trPr>
          <w:trHeight w:val="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75511" w:rsidRPr="00E626B7" w:rsidTr="00AE03B2">
        <w:trPr>
          <w:trHeight w:val="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475511" w:rsidRPr="00E626B7" w:rsidTr="00AE03B2">
        <w:trPr>
          <w:cantSplit/>
          <w:trHeight w:val="41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組 別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長青</w:t>
            </w:r>
            <w:r w:rsidRPr="00E626B7">
              <w:rPr>
                <w:rFonts w:ascii="標楷體" w:eastAsia="標楷體" w:hAnsi="標楷體" w:hint="eastAsia"/>
              </w:rPr>
              <w:t>組□</w:t>
            </w:r>
            <w:r>
              <w:rPr>
                <w:rFonts w:ascii="標楷體" w:eastAsia="標楷體" w:hAnsi="標楷體" w:hint="eastAsia"/>
              </w:rPr>
              <w:t>國小高年級</w:t>
            </w:r>
            <w:r w:rsidRPr="00E626B7">
              <w:rPr>
                <w:rFonts w:ascii="標楷體" w:eastAsia="標楷體" w:hAnsi="標楷體" w:hint="eastAsia"/>
              </w:rPr>
              <w:t>組</w:t>
            </w:r>
          </w:p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高中職</w:t>
            </w:r>
            <w:r w:rsidRPr="00E626B7">
              <w:rPr>
                <w:rFonts w:ascii="標楷體" w:eastAsia="標楷體" w:hAnsi="標楷體" w:hint="eastAsia"/>
              </w:rPr>
              <w:t>組□</w:t>
            </w:r>
            <w:r>
              <w:rPr>
                <w:rFonts w:ascii="標楷體" w:eastAsia="標楷體" w:hAnsi="標楷體" w:hint="eastAsia"/>
              </w:rPr>
              <w:t>國小中年級組</w:t>
            </w:r>
          </w:p>
          <w:p w:rsidR="00475511" w:rsidRPr="00BB113B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□國中組□</w:t>
            </w:r>
            <w:r>
              <w:rPr>
                <w:rFonts w:ascii="標楷體" w:eastAsia="標楷體" w:hAnsi="標楷體" w:hint="eastAsia"/>
              </w:rPr>
              <w:t>國小低年級</w:t>
            </w:r>
            <w:r w:rsidRPr="00E626B7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族籍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75511" w:rsidRPr="00E626B7" w:rsidTr="00AE03B2">
        <w:trPr>
          <w:cantSplit/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檢送身分證明或</w:t>
            </w:r>
            <w:r w:rsidRPr="00E626B7">
              <w:rPr>
                <w:rFonts w:ascii="標楷體" w:eastAsia="標楷體" w:hAnsi="標楷體" w:hint="eastAsia"/>
                <w:sz w:val="18"/>
              </w:rPr>
              <w:t>學校簽章</w:t>
            </w:r>
          </w:p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E626B7">
              <w:rPr>
                <w:rFonts w:ascii="標楷體" w:eastAsia="標楷體" w:hAnsi="標楷體" w:hint="eastAsia"/>
                <w:sz w:val="18"/>
              </w:rPr>
              <w:t>(</w:t>
            </w:r>
            <w:r w:rsidRPr="008E75F1">
              <w:rPr>
                <w:rFonts w:ascii="標楷體" w:eastAsia="標楷體" w:hAnsi="標楷體" w:hint="eastAsia"/>
                <w:spacing w:val="11"/>
                <w:w w:val="78"/>
                <w:kern w:val="0"/>
                <w:sz w:val="18"/>
                <w:fitText w:val="900" w:id="914731777"/>
              </w:rPr>
              <w:t>證明學生身</w:t>
            </w:r>
            <w:r w:rsidRPr="008E75F1">
              <w:rPr>
                <w:rFonts w:ascii="標楷體" w:eastAsia="標楷體" w:hAnsi="標楷體" w:hint="eastAsia"/>
                <w:spacing w:val="-25"/>
                <w:w w:val="78"/>
                <w:kern w:val="0"/>
                <w:sz w:val="18"/>
                <w:fitText w:val="900" w:id="914731777"/>
              </w:rPr>
              <w:t>分</w:t>
            </w:r>
            <w:r w:rsidRPr="00E626B7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5511" w:rsidRPr="00E626B7" w:rsidTr="00AE03B2">
        <w:trPr>
          <w:cantSplit/>
          <w:trHeight w:val="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聯絡住址</w:t>
            </w: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475511">
            <w:pPr>
              <w:numPr>
                <w:ilvl w:val="0"/>
                <w:numId w:val="7"/>
              </w:num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□ □</w:t>
            </w:r>
          </w:p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電 話：</w:t>
            </w:r>
          </w:p>
        </w:tc>
      </w:tr>
      <w:tr w:rsidR="00475511" w:rsidRPr="00E626B7" w:rsidTr="00AE03B2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 xml:space="preserve">                             老師（限填一人）</w:t>
            </w:r>
          </w:p>
        </w:tc>
      </w:tr>
      <w:tr w:rsidR="00475511" w:rsidRPr="00E626B7" w:rsidTr="00AE03B2">
        <w:trPr>
          <w:trHeight w:val="91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626B7">
              <w:rPr>
                <w:rFonts w:ascii="標楷體" w:eastAsia="標楷體" w:hAnsi="標楷體" w:hint="eastAsia"/>
                <w:sz w:val="28"/>
              </w:rPr>
              <w:t>表現內容說明(50字左右)</w:t>
            </w: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11" w:rsidRPr="00E626B7" w:rsidRDefault="00475511" w:rsidP="00AE03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75511" w:rsidRPr="00E626B7" w:rsidTr="00AE03B2">
        <w:trPr>
          <w:cantSplit/>
          <w:trHeight w:val="380"/>
        </w:trPr>
        <w:tc>
          <w:tcPr>
            <w:tcW w:w="3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本作品同意無償授權原住民族委員會做為非營利使用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  <w:sz w:val="18"/>
              </w:rPr>
              <w:t>(簽章)</w:t>
            </w:r>
          </w:p>
        </w:tc>
      </w:tr>
      <w:tr w:rsidR="00475511" w:rsidRPr="00E626B7" w:rsidTr="00AE03B2">
        <w:trPr>
          <w:cantSplit/>
          <w:trHeight w:val="3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</w:rPr>
            </w:pPr>
            <w:r w:rsidRPr="00E626B7">
              <w:rPr>
                <w:rFonts w:ascii="標楷體" w:eastAsia="標楷體" w:hAnsi="標楷體" w:hint="eastAsia"/>
              </w:rPr>
              <w:t>法定代理人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511" w:rsidRPr="00E626B7" w:rsidRDefault="00475511" w:rsidP="00AE03B2">
            <w:pPr>
              <w:spacing w:line="320" w:lineRule="exact"/>
              <w:rPr>
                <w:rFonts w:ascii="標楷體" w:eastAsia="標楷體" w:hAnsi="標楷體"/>
                <w:sz w:val="18"/>
              </w:rPr>
            </w:pPr>
            <w:r w:rsidRPr="00E626B7">
              <w:rPr>
                <w:rFonts w:ascii="標楷體" w:eastAsia="標楷體" w:hAnsi="標楷體" w:hint="eastAsia"/>
                <w:sz w:val="18"/>
              </w:rPr>
              <w:t>(簽章)</w:t>
            </w:r>
          </w:p>
        </w:tc>
      </w:tr>
    </w:tbl>
    <w:p w:rsidR="00475511" w:rsidRPr="007A6934" w:rsidRDefault="00475511" w:rsidP="00475511">
      <w:pPr>
        <w:pStyle w:val="a3"/>
        <w:spacing w:line="400" w:lineRule="exact"/>
        <w:ind w:leftChars="0" w:left="0"/>
        <w:jc w:val="left"/>
        <w:rPr>
          <w:rFonts w:ascii="標楷體" w:eastAsia="標楷體" w:hAnsi="標楷體"/>
          <w:sz w:val="28"/>
          <w:szCs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8BC0ED5" wp14:editId="5191BB26">
                <wp:simplePos x="0" y="0"/>
                <wp:positionH relativeFrom="column">
                  <wp:posOffset>316769</wp:posOffset>
                </wp:positionH>
                <wp:positionV relativeFrom="paragraph">
                  <wp:posOffset>116732</wp:posOffset>
                </wp:positionV>
                <wp:extent cx="5218981" cy="0"/>
                <wp:effectExtent l="0" t="0" r="127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898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95pt,9.2pt" to="435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">
                <v:stroke dashstyle="1 1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57C5E" wp14:editId="5940FAA3">
                <wp:simplePos x="0" y="0"/>
                <wp:positionH relativeFrom="column">
                  <wp:posOffset>-4900295</wp:posOffset>
                </wp:positionH>
                <wp:positionV relativeFrom="paragraph">
                  <wp:posOffset>1447800</wp:posOffset>
                </wp:positionV>
                <wp:extent cx="3429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511" w:rsidRDefault="00475511" w:rsidP="0047551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5.85pt;margin-top:114pt;width:2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" filled="f" stroked="f">
                <v:textbox style="layout-flow:vertical-ideographic">
                  <w:txbxContent>
                    <w:p w:rsidR="00475511" w:rsidRDefault="00475511" w:rsidP="0047551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2CDC2CE9" wp14:editId="15B3BD7D">
                <wp:simplePos x="0" y="0"/>
                <wp:positionH relativeFrom="column">
                  <wp:posOffset>-4673601</wp:posOffset>
                </wp:positionH>
                <wp:positionV relativeFrom="paragraph">
                  <wp:posOffset>114300</wp:posOffset>
                </wp:positionV>
                <wp:extent cx="0" cy="3543300"/>
                <wp:effectExtent l="0" t="0" r="1905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left:0;text-align:lef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368pt,9pt" to="-368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:rsidR="002F1CDD" w:rsidRDefault="002F1CDD" w:rsidP="00475511"/>
    <w:sectPr w:rsidR="002F1CDD" w:rsidSect="00475511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766"/>
    <w:multiLevelType w:val="multilevel"/>
    <w:tmpl w:val="C9F2D78C"/>
    <w:lvl w:ilvl="0">
      <w:start w:val="1"/>
      <w:numFmt w:val="taiwaneseCountingThousand"/>
      <w:lvlText w:val="%1、"/>
      <w:lvlJc w:val="left"/>
      <w:pPr>
        <w:ind w:left="774" w:hanging="516"/>
      </w:pPr>
      <w:rPr>
        <w:rFonts w:hint="eastAsia"/>
        <w:b w:val="0"/>
      </w:r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>
    <w:nsid w:val="2E8020AF"/>
    <w:multiLevelType w:val="hybridMultilevel"/>
    <w:tmpl w:val="31448968"/>
    <w:lvl w:ilvl="0" w:tplc="FD9A97A6">
      <w:start w:val="1"/>
      <w:numFmt w:val="taiwaneseCountingThousand"/>
      <w:lvlText w:val="%1、"/>
      <w:lvlJc w:val="left"/>
      <w:pPr>
        <w:ind w:left="11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2310969"/>
    <w:multiLevelType w:val="multilevel"/>
    <w:tmpl w:val="C2909D9A"/>
    <w:lvl w:ilvl="0">
      <w:start w:val="1"/>
      <w:numFmt w:val="taiwaneseCountingThousand"/>
      <w:lvlText w:val="%1、"/>
      <w:lvlJc w:val="left"/>
      <w:pPr>
        <w:ind w:left="774" w:hanging="516"/>
      </w:pPr>
      <w:rPr>
        <w:rFonts w:hint="eastAsia"/>
        <w:b w:val="0"/>
      </w:r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>
    <w:nsid w:val="487A3B7C"/>
    <w:multiLevelType w:val="multilevel"/>
    <w:tmpl w:val="18025D82"/>
    <w:lvl w:ilvl="0">
      <w:start w:val="1"/>
      <w:numFmt w:val="taiwaneseCountingThousand"/>
      <w:lvlText w:val="%1、"/>
      <w:lvlJc w:val="left"/>
      <w:pPr>
        <w:ind w:left="714" w:hanging="476"/>
      </w:pPr>
      <w:rPr>
        <w:rFonts w:hint="eastAsia"/>
        <w:b w:val="0"/>
      </w:rPr>
    </w:lvl>
    <w:lvl w:ilvl="1">
      <w:start w:val="1"/>
      <w:numFmt w:val="taiwaneseCountingThousand"/>
      <w:suff w:val="nothing"/>
      <w:lvlText w:val="(%2)"/>
      <w:lvlJc w:val="left"/>
      <w:pPr>
        <w:ind w:left="1077" w:hanging="363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(%4)"/>
      <w:lvlJc w:val="left"/>
      <w:pPr>
        <w:ind w:left="1905" w:hanging="71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>
    <w:nsid w:val="4D993E9A"/>
    <w:multiLevelType w:val="hybridMultilevel"/>
    <w:tmpl w:val="2E20CF2C"/>
    <w:lvl w:ilvl="0" w:tplc="6B98163C">
      <w:start w:val="1"/>
      <w:numFmt w:val="taiwaneseCountingThousand"/>
      <w:lvlText w:val="%1、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4F942C68"/>
    <w:multiLevelType w:val="hybridMultilevel"/>
    <w:tmpl w:val="D9F0529C"/>
    <w:lvl w:ilvl="0" w:tplc="C0AAE2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4E440E8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77614DF"/>
    <w:multiLevelType w:val="multilevel"/>
    <w:tmpl w:val="F8F80C60"/>
    <w:lvl w:ilvl="0">
      <w:start w:val="1"/>
      <w:numFmt w:val="taiwaneseCountingThousand"/>
      <w:lvlText w:val="%1、"/>
      <w:lvlJc w:val="left"/>
      <w:pPr>
        <w:ind w:left="774" w:hanging="516"/>
      </w:pPr>
      <w:rPr>
        <w:rFonts w:hint="eastAsia"/>
        <w:b w:val="0"/>
      </w:r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>
    <w:nsid w:val="64AF53BA"/>
    <w:multiLevelType w:val="multilevel"/>
    <w:tmpl w:val="9264839A"/>
    <w:lvl w:ilvl="0">
      <w:start w:val="1"/>
      <w:numFmt w:val="taiwaneseCountingThousand"/>
      <w:lvlText w:val="%1、"/>
      <w:lvlJc w:val="left"/>
      <w:pPr>
        <w:ind w:left="714" w:hanging="476"/>
      </w:pPr>
      <w:rPr>
        <w:rFonts w:hint="eastAsia"/>
        <w:b w:val="0"/>
      </w:rPr>
    </w:lvl>
    <w:lvl w:ilvl="1">
      <w:start w:val="1"/>
      <w:numFmt w:val="taiwaneseCountingThousand"/>
      <w:suff w:val="nothing"/>
      <w:lvlText w:val="(%2)"/>
      <w:lvlJc w:val="left"/>
      <w:pPr>
        <w:ind w:left="1077" w:hanging="363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(%4)"/>
      <w:lvlJc w:val="left"/>
      <w:pPr>
        <w:ind w:left="1905" w:hanging="71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9">
    <w:nsid w:val="6DF06A03"/>
    <w:multiLevelType w:val="hybridMultilevel"/>
    <w:tmpl w:val="72ACA144"/>
    <w:lvl w:ilvl="0" w:tplc="1A1E584A">
      <w:start w:val="1"/>
      <w:numFmt w:val="taiwaneseCountingThousand"/>
      <w:lvlText w:val="(%1)"/>
      <w:lvlJc w:val="left"/>
      <w:pPr>
        <w:ind w:left="1181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11"/>
    <w:rsid w:val="002F1CDD"/>
    <w:rsid w:val="00475511"/>
    <w:rsid w:val="008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11"/>
    <w:pPr>
      <w:widowControl w:val="0"/>
    </w:pPr>
    <w:rPr>
      <w:rFonts w:ascii="Times New Roman" w:eastAsia="新細明體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511"/>
    <w:pPr>
      <w:ind w:leftChars="400" w:left="840"/>
      <w:jc w:val="both"/>
    </w:pPr>
    <w:rPr>
      <w:rFonts w:ascii="Century" w:eastAsia="MS Mincho" w:hAnsi="Century"/>
      <w:sz w:val="21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11"/>
    <w:pPr>
      <w:widowControl w:val="0"/>
    </w:pPr>
    <w:rPr>
      <w:rFonts w:ascii="Times New Roman" w:eastAsia="新細明體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511"/>
    <w:pPr>
      <w:ind w:leftChars="400" w:left="840"/>
      <w:jc w:val="both"/>
    </w:pPr>
    <w:rPr>
      <w:rFonts w:ascii="Century" w:eastAsia="MS Mincho" w:hAnsi="Century"/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KITA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Lu</dc:creator>
  <cp:lastModifiedBy>user</cp:lastModifiedBy>
  <cp:revision>2</cp:revision>
  <dcterms:created xsi:type="dcterms:W3CDTF">2015-06-17T00:22:00Z</dcterms:created>
  <dcterms:modified xsi:type="dcterms:W3CDTF">2015-06-17T00:22:00Z</dcterms:modified>
</cp:coreProperties>
</file>