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2A" w:rsidRPr="00863F2A" w:rsidRDefault="00616B43" w:rsidP="00863F2A">
      <w:pPr>
        <w:snapToGrid w:val="0"/>
        <w:spacing w:line="440" w:lineRule="exact"/>
        <w:jc w:val="center"/>
        <w:rPr>
          <w:rFonts w:ascii="Times New Roman" w:eastAsia="標楷體" w:hAnsi="Times New Roman" w:cs="Times New Roman"/>
          <w:b/>
          <w:sz w:val="32"/>
          <w:szCs w:val="32"/>
          <w:shd w:val="clear" w:color="auto" w:fill="FFFFFF"/>
        </w:rPr>
      </w:pPr>
      <w:bookmarkStart w:id="0" w:name="_GoBack"/>
      <w:bookmarkEnd w:id="0"/>
      <w:r w:rsidRPr="00863F2A">
        <w:rPr>
          <w:rFonts w:ascii="Times New Roman" w:eastAsia="標楷體" w:hAnsi="Times New Roman" w:cs="Times New Roman"/>
          <w:b/>
          <w:sz w:val="32"/>
          <w:szCs w:val="32"/>
          <w:shd w:val="clear" w:color="auto" w:fill="FFFFFF"/>
        </w:rPr>
        <w:t>104</w:t>
      </w:r>
      <w:r w:rsidRPr="00863F2A">
        <w:rPr>
          <w:rFonts w:ascii="Times New Roman" w:eastAsia="標楷體" w:hAnsi="Times New Roman" w:cs="Times New Roman"/>
          <w:b/>
          <w:sz w:val="32"/>
          <w:szCs w:val="32"/>
          <w:shd w:val="clear" w:color="auto" w:fill="FFFFFF"/>
        </w:rPr>
        <w:t>年度智慧鐵人創意競賽與培訓計畫</w:t>
      </w:r>
    </w:p>
    <w:p w:rsidR="00FB564B" w:rsidRPr="00863F2A" w:rsidRDefault="00E1463E" w:rsidP="00863F2A">
      <w:pPr>
        <w:snapToGrid w:val="0"/>
        <w:spacing w:line="440" w:lineRule="exact"/>
        <w:jc w:val="center"/>
        <w:rPr>
          <w:rFonts w:ascii="Times New Roman" w:eastAsia="標楷體" w:hAnsi="Times New Roman" w:cs="Times New Roman"/>
          <w:b/>
          <w:sz w:val="32"/>
          <w:szCs w:val="32"/>
          <w:shd w:val="clear" w:color="auto" w:fill="FFFFFF"/>
        </w:rPr>
      </w:pPr>
      <w:r>
        <w:rPr>
          <w:rFonts w:ascii="Times New Roman" w:eastAsia="標楷體" w:hAnsi="Times New Roman" w:cs="Times New Roman" w:hint="eastAsia"/>
          <w:b/>
          <w:sz w:val="32"/>
          <w:szCs w:val="32"/>
        </w:rPr>
        <w:t>--</w:t>
      </w:r>
      <w:r w:rsidRPr="00E1463E">
        <w:rPr>
          <w:rFonts w:ascii="Times New Roman" w:eastAsia="標楷體" w:hAnsi="Times New Roman" w:cs="Times New Roman" w:hint="eastAsia"/>
          <w:b/>
          <w:sz w:val="32"/>
          <w:szCs w:val="32"/>
          <w:u w:val="single"/>
        </w:rPr>
        <w:t>全國教師出題研習營</w:t>
      </w:r>
      <w:r>
        <w:rPr>
          <w:rFonts w:ascii="Times New Roman" w:eastAsia="標楷體" w:hAnsi="Times New Roman" w:cs="Times New Roman" w:hint="eastAsia"/>
          <w:b/>
          <w:sz w:val="32"/>
          <w:szCs w:val="32"/>
        </w:rPr>
        <w:t>、</w:t>
      </w:r>
      <w:r w:rsidR="00ED72E1" w:rsidRPr="00863F2A">
        <w:rPr>
          <w:rFonts w:ascii="Times New Roman" w:eastAsia="標楷體" w:hAnsi="Times New Roman" w:cs="Times New Roman"/>
          <w:b/>
          <w:sz w:val="32"/>
          <w:szCs w:val="32"/>
          <w:u w:val="single"/>
        </w:rPr>
        <w:t>創新遊戲化教學活動設計研習營</w:t>
      </w:r>
    </w:p>
    <w:p w:rsidR="00863F2A" w:rsidRPr="00863F2A" w:rsidRDefault="00A64705" w:rsidP="00863F2A">
      <w:pPr>
        <w:snapToGrid w:val="0"/>
        <w:spacing w:beforeLines="50" w:before="180" w:afterLines="50" w:after="180" w:line="440" w:lineRule="exact"/>
        <w:rPr>
          <w:rFonts w:ascii="Times New Roman" w:eastAsia="標楷體" w:hAnsi="Times New Roman" w:cs="Times New Roman"/>
          <w:b/>
          <w:bCs/>
          <w:sz w:val="32"/>
          <w:szCs w:val="32"/>
        </w:rPr>
      </w:pPr>
      <w:r w:rsidRPr="00863F2A">
        <w:rPr>
          <w:rFonts w:ascii="Times New Roman" w:eastAsia="標楷體" w:hAnsi="Times New Roman" w:cs="Times New Roman"/>
          <w:b/>
          <w:bCs/>
          <w:sz w:val="32"/>
          <w:szCs w:val="32"/>
        </w:rPr>
        <w:t>課程</w:t>
      </w:r>
      <w:r w:rsidR="00863F2A" w:rsidRPr="00863F2A">
        <w:rPr>
          <w:rFonts w:ascii="Times New Roman" w:eastAsia="標楷體" w:hAnsi="Times New Roman" w:cs="Times New Roman" w:hint="eastAsia"/>
          <w:b/>
          <w:bCs/>
          <w:sz w:val="32"/>
          <w:szCs w:val="32"/>
        </w:rPr>
        <w:t>簡介</w:t>
      </w:r>
    </w:p>
    <w:p w:rsidR="00863F2A" w:rsidRDefault="0076679D" w:rsidP="00863F2A">
      <w:pPr>
        <w:snapToGrid w:val="0"/>
        <w:spacing w:line="440" w:lineRule="exact"/>
        <w:ind w:firstLineChars="165" w:firstLine="462"/>
        <w:rPr>
          <w:rFonts w:ascii="Times New Roman" w:eastAsia="標楷體" w:hAnsi="Times New Roman" w:cs="Times New Roman"/>
          <w:sz w:val="28"/>
          <w:szCs w:val="28"/>
        </w:rPr>
      </w:pPr>
      <w:r w:rsidRPr="00863F2A">
        <w:rPr>
          <w:rFonts w:ascii="Times New Roman" w:eastAsia="標楷體" w:hAnsi="Times New Roman" w:cs="Times New Roman"/>
          <w:sz w:val="28"/>
          <w:szCs w:val="28"/>
        </w:rPr>
        <w:t>遊戲化學習活動可以提升學習者的學習動機，也有助於啟發學生運用團隊力問題解決與創意思考的能力，若能適切運用遊戲化教學活動於教學實務，將可活化教學或發展各種高互動的教學模式</w:t>
      </w:r>
      <w:r w:rsidRPr="00863F2A">
        <w:rPr>
          <w:rFonts w:ascii="Times New Roman" w:eastAsia="標楷體" w:hAnsi="Times New Roman" w:cs="Times New Roman"/>
          <w:sz w:val="28"/>
          <w:szCs w:val="28"/>
        </w:rPr>
        <w:t xml:space="preserve">! </w:t>
      </w:r>
      <w:r w:rsidRPr="00863F2A">
        <w:rPr>
          <w:rFonts w:ascii="Times New Roman" w:eastAsia="標楷體" w:hAnsi="Times New Roman" w:cs="Times New Roman"/>
          <w:sz w:val="28"/>
          <w:szCs w:val="28"/>
        </w:rPr>
        <w:t>自從教育部開始推動「創造力中程計畫」，其影響力遍及</w:t>
      </w:r>
      <w:r w:rsidR="00863F2A">
        <w:rPr>
          <w:rFonts w:ascii="Times New Roman" w:eastAsia="標楷體" w:hAnsi="Times New Roman" w:cs="Times New Roman"/>
          <w:sz w:val="28"/>
          <w:szCs w:val="28"/>
        </w:rPr>
        <w:t>臺</w:t>
      </w:r>
      <w:r w:rsidRPr="00863F2A">
        <w:rPr>
          <w:rFonts w:ascii="Times New Roman" w:eastAsia="標楷體" w:hAnsi="Times New Roman" w:cs="Times New Roman"/>
          <w:sz w:val="28"/>
          <w:szCs w:val="28"/>
        </w:rPr>
        <w:t>灣各校園的角落，已種下了創造力的種籽，在競賽項目中，以教育部智慧鐵人創意競賽最具代表，風靡莘莘學子。智慧鐵人創意競賽是讓高級中等學校之學生組隊參加，為兼具創意性、競爭性、持續性、體力性、耐力性、技術性與戲劇性之全方位教育性競賽活動。本競賽期望能訓練學子們手腦靈活，並勇於創新；藉由實作與闖關等遊戲化活動，讓學生不只能了解如何多元運用課本知識，且更加訓練學子領導統馭、有效率工作、情緒控制等，在學校無法學習到的能力。</w:t>
      </w:r>
    </w:p>
    <w:p w:rsidR="00863F2A" w:rsidRDefault="0076679D" w:rsidP="00863F2A">
      <w:pPr>
        <w:snapToGrid w:val="0"/>
        <w:spacing w:line="440" w:lineRule="exact"/>
        <w:ind w:firstLineChars="165" w:firstLine="462"/>
        <w:rPr>
          <w:rFonts w:ascii="Times New Roman" w:eastAsia="標楷體" w:hAnsi="Times New Roman" w:cs="Times New Roman"/>
          <w:sz w:val="28"/>
          <w:szCs w:val="28"/>
        </w:rPr>
      </w:pPr>
      <w:r w:rsidRPr="00863F2A">
        <w:rPr>
          <w:rFonts w:ascii="Times New Roman" w:eastAsia="標楷體" w:hAnsi="Times New Roman" w:cs="Times New Roman"/>
          <w:sz w:val="28"/>
          <w:szCs w:val="28"/>
        </w:rPr>
        <w:t>民國</w:t>
      </w:r>
      <w:r w:rsidRPr="00863F2A">
        <w:rPr>
          <w:rFonts w:ascii="Times New Roman" w:eastAsia="標楷體" w:hAnsi="Times New Roman" w:cs="Times New Roman"/>
          <w:sz w:val="28"/>
          <w:szCs w:val="28"/>
        </w:rPr>
        <w:t>93</w:t>
      </w:r>
      <w:r w:rsidRPr="00863F2A">
        <w:rPr>
          <w:rFonts w:ascii="Times New Roman" w:eastAsia="標楷體" w:hAnsi="Times New Roman" w:cs="Times New Roman"/>
          <w:sz w:val="28"/>
          <w:szCs w:val="28"/>
        </w:rPr>
        <w:t>年第一屆活動受到各方面的注目與大部分學生的好評，不但引起高中職學校的重視，喚起另類的創意競爭，更為當時的創造力教育博覽會掀起序幕。如今，智慧鐵人創意競賽即將堂堂邁入第十三屆，可望參賽隊伍總數將超過</w:t>
      </w:r>
      <w:r w:rsidRPr="00863F2A">
        <w:rPr>
          <w:rFonts w:ascii="Times New Roman" w:eastAsia="標楷體" w:hAnsi="Times New Roman" w:cs="Times New Roman"/>
          <w:sz w:val="28"/>
          <w:szCs w:val="28"/>
        </w:rPr>
        <w:t>2000</w:t>
      </w:r>
      <w:r w:rsidRPr="00863F2A">
        <w:rPr>
          <w:rFonts w:ascii="Times New Roman" w:eastAsia="標楷體" w:hAnsi="Times New Roman" w:cs="Times New Roman"/>
          <w:sz w:val="28"/>
          <w:szCs w:val="28"/>
        </w:rPr>
        <w:t>隊。</w:t>
      </w:r>
    </w:p>
    <w:p w:rsidR="0076679D" w:rsidRPr="00863F2A" w:rsidRDefault="0076679D" w:rsidP="00863F2A">
      <w:pPr>
        <w:snapToGrid w:val="0"/>
        <w:spacing w:line="440" w:lineRule="exact"/>
        <w:ind w:firstLineChars="165" w:firstLine="462"/>
        <w:rPr>
          <w:rFonts w:ascii="Times New Roman" w:eastAsia="標楷體" w:hAnsi="Times New Roman" w:cs="Times New Roman"/>
          <w:sz w:val="28"/>
          <w:szCs w:val="28"/>
        </w:rPr>
      </w:pPr>
      <w:r w:rsidRPr="00863F2A">
        <w:rPr>
          <w:rFonts w:ascii="Times New Roman" w:eastAsia="標楷體" w:hAnsi="Times New Roman" w:cs="Times New Roman"/>
          <w:sz w:val="28"/>
          <w:szCs w:val="28"/>
        </w:rPr>
        <w:t>本研習旨在培養教師具備遊戲化問題解決教學活動設計的素養，活化並創新教學方式，有助於翻轉創新教學的需求</w:t>
      </w:r>
      <w:r w:rsidRPr="00863F2A">
        <w:rPr>
          <w:rFonts w:ascii="Times New Roman" w:eastAsia="標楷體" w:hAnsi="Times New Roman" w:cs="Times New Roman"/>
          <w:sz w:val="28"/>
          <w:szCs w:val="28"/>
        </w:rPr>
        <w:t>!</w:t>
      </w:r>
      <w:r w:rsidRPr="00863F2A">
        <w:rPr>
          <w:rFonts w:ascii="Times New Roman" w:eastAsia="標楷體" w:hAnsi="Times New Roman" w:cs="Times New Roman"/>
          <w:sz w:val="28"/>
          <w:szCs w:val="28"/>
        </w:rPr>
        <w:t>同時，並將介紹本年度的智慧鐵人創意競賽，希望鼓勵教師與學生參與此項有趣的遊戲化學習競賽。本研習會今年預計將舉辦</w:t>
      </w:r>
      <w:r w:rsidRPr="00863F2A">
        <w:rPr>
          <w:rFonts w:ascii="Times New Roman" w:eastAsia="標楷體" w:hAnsi="Times New Roman" w:cs="Times New Roman"/>
          <w:sz w:val="28"/>
          <w:szCs w:val="28"/>
        </w:rPr>
        <w:t>12</w:t>
      </w:r>
      <w:r w:rsidRPr="00863F2A">
        <w:rPr>
          <w:rFonts w:ascii="Times New Roman" w:eastAsia="標楷體" w:hAnsi="Times New Roman" w:cs="Times New Roman"/>
          <w:sz w:val="28"/>
          <w:szCs w:val="28"/>
        </w:rPr>
        <w:t>個場次，希冀能吸引更多的在職教師參與，讓創造力的種籽可以在</w:t>
      </w:r>
      <w:r w:rsidR="00863F2A">
        <w:rPr>
          <w:rFonts w:ascii="Times New Roman" w:eastAsia="標楷體" w:hAnsi="Times New Roman" w:cs="Times New Roman"/>
          <w:sz w:val="28"/>
          <w:szCs w:val="28"/>
        </w:rPr>
        <w:t>臺</w:t>
      </w:r>
      <w:r w:rsidRPr="00863F2A">
        <w:rPr>
          <w:rFonts w:ascii="Times New Roman" w:eastAsia="標楷體" w:hAnsi="Times New Roman" w:cs="Times New Roman"/>
          <w:sz w:val="28"/>
          <w:szCs w:val="28"/>
        </w:rPr>
        <w:t>灣各校園的角落發芽、茁壯。</w:t>
      </w:r>
    </w:p>
    <w:p w:rsidR="00863F2A" w:rsidRDefault="0076679D" w:rsidP="00863F2A">
      <w:pPr>
        <w:pStyle w:val="a3"/>
        <w:numPr>
          <w:ilvl w:val="0"/>
          <w:numId w:val="1"/>
        </w:numPr>
        <w:tabs>
          <w:tab w:val="clear" w:pos="495"/>
          <w:tab w:val="num" w:pos="426"/>
          <w:tab w:val="left" w:pos="567"/>
        </w:tabs>
        <w:snapToGrid w:val="0"/>
        <w:spacing w:line="440" w:lineRule="exact"/>
        <w:ind w:leftChars="0"/>
        <w:rPr>
          <w:rFonts w:ascii="Times New Roman" w:eastAsia="標楷體" w:hAnsi="Times New Roman" w:cs="Times New Roman"/>
          <w:sz w:val="28"/>
          <w:szCs w:val="28"/>
        </w:rPr>
      </w:pPr>
      <w:r w:rsidRPr="00863F2A">
        <w:rPr>
          <w:rFonts w:ascii="Times New Roman" w:eastAsia="標楷體" w:hAnsi="Times New Roman" w:cs="Times New Roman"/>
          <w:sz w:val="28"/>
          <w:szCs w:val="28"/>
        </w:rPr>
        <w:t>研習營目的</w:t>
      </w:r>
    </w:p>
    <w:p w:rsidR="00863F2A" w:rsidRDefault="0076679D" w:rsidP="00863F2A">
      <w:pPr>
        <w:pStyle w:val="a3"/>
        <w:tabs>
          <w:tab w:val="left" w:pos="567"/>
        </w:tabs>
        <w:snapToGrid w:val="0"/>
        <w:spacing w:line="440" w:lineRule="exact"/>
        <w:ind w:leftChars="0" w:left="495" w:firstLineChars="163" w:firstLine="456"/>
        <w:rPr>
          <w:rFonts w:ascii="Times New Roman" w:eastAsia="標楷體" w:hAnsi="Times New Roman" w:cs="Times New Roman"/>
          <w:sz w:val="28"/>
          <w:szCs w:val="28"/>
        </w:rPr>
      </w:pPr>
      <w:r w:rsidRPr="00863F2A">
        <w:rPr>
          <w:rFonts w:ascii="Times New Roman" w:eastAsia="標楷體" w:hAnsi="Times New Roman" w:cs="Times New Roman"/>
          <w:sz w:val="28"/>
          <w:szCs w:val="28"/>
        </w:rPr>
        <w:t>本活動為了推廣創意遊戲化教學與團隊合作解題能力，並以智慧鐵人創意競賽的遊戲化特色與創造力培育的解題任務為藍本，啟發國內老師以創意方式，綜合多項學科設計結合遊戲化、團隊合作與創造力培養的教學活動，特別辦理本研習營。</w:t>
      </w:r>
    </w:p>
    <w:p w:rsidR="00863F2A" w:rsidRDefault="00863F2A">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863F2A" w:rsidRDefault="0076679D" w:rsidP="00863F2A">
      <w:pPr>
        <w:pStyle w:val="a3"/>
        <w:numPr>
          <w:ilvl w:val="0"/>
          <w:numId w:val="1"/>
        </w:numPr>
        <w:tabs>
          <w:tab w:val="clear" w:pos="495"/>
          <w:tab w:val="num" w:pos="426"/>
          <w:tab w:val="left" w:pos="567"/>
        </w:tabs>
        <w:snapToGrid w:val="0"/>
        <w:spacing w:line="440" w:lineRule="exact"/>
        <w:ind w:leftChars="0"/>
        <w:rPr>
          <w:rFonts w:ascii="Times New Roman" w:eastAsia="標楷體" w:hAnsi="Times New Roman" w:cs="Times New Roman"/>
          <w:sz w:val="28"/>
          <w:szCs w:val="28"/>
        </w:rPr>
      </w:pPr>
      <w:r w:rsidRPr="00863F2A">
        <w:rPr>
          <w:rFonts w:ascii="Times New Roman" w:eastAsia="標楷體" w:hAnsi="Times New Roman" w:cs="Times New Roman"/>
          <w:sz w:val="28"/>
          <w:szCs w:val="28"/>
        </w:rPr>
        <w:lastRenderedPageBreak/>
        <w:t>實施方式</w:t>
      </w:r>
    </w:p>
    <w:p w:rsidR="00863F2A" w:rsidRDefault="0076679D" w:rsidP="00863F2A">
      <w:pPr>
        <w:pStyle w:val="a3"/>
        <w:numPr>
          <w:ilvl w:val="0"/>
          <w:numId w:val="2"/>
        </w:numPr>
        <w:tabs>
          <w:tab w:val="left" w:pos="567"/>
        </w:tabs>
        <w:snapToGrid w:val="0"/>
        <w:spacing w:line="440" w:lineRule="exact"/>
        <w:ind w:leftChars="0"/>
        <w:rPr>
          <w:rFonts w:ascii="Times New Roman" w:eastAsia="標楷體" w:hAnsi="Times New Roman" w:cs="Times New Roman"/>
          <w:sz w:val="28"/>
          <w:szCs w:val="28"/>
        </w:rPr>
      </w:pPr>
      <w:r w:rsidRPr="00863F2A">
        <w:rPr>
          <w:rFonts w:ascii="Times New Roman" w:eastAsia="標楷體" w:hAnsi="Times New Roman" w:cs="Times New Roman"/>
          <w:sz w:val="28"/>
          <w:szCs w:val="28"/>
        </w:rPr>
        <w:t>介紹遊戲化學習活動輔助創新翻轉學習的要領與智慧鐵人創意競賽與程序。</w:t>
      </w:r>
    </w:p>
    <w:p w:rsidR="0076679D" w:rsidRPr="00863F2A" w:rsidRDefault="0076679D" w:rsidP="00863F2A">
      <w:pPr>
        <w:pStyle w:val="a3"/>
        <w:numPr>
          <w:ilvl w:val="0"/>
          <w:numId w:val="2"/>
        </w:numPr>
        <w:tabs>
          <w:tab w:val="left" w:pos="567"/>
        </w:tabs>
        <w:snapToGrid w:val="0"/>
        <w:spacing w:line="440" w:lineRule="exact"/>
        <w:ind w:leftChars="0"/>
        <w:rPr>
          <w:rFonts w:ascii="Times New Roman" w:eastAsia="標楷體" w:hAnsi="Times New Roman" w:cs="Times New Roman"/>
          <w:sz w:val="28"/>
          <w:szCs w:val="28"/>
        </w:rPr>
      </w:pPr>
      <w:r w:rsidRPr="00863F2A">
        <w:rPr>
          <w:rFonts w:ascii="Times New Roman" w:eastAsia="標楷體" w:hAnsi="Times New Roman" w:cs="Times New Roman"/>
          <w:sz w:val="28"/>
          <w:szCs w:val="28"/>
        </w:rPr>
        <w:t>以專題講授及實際體驗為主</w:t>
      </w:r>
    </w:p>
    <w:p w:rsidR="00FC5959" w:rsidRPr="00863F2A" w:rsidRDefault="00FC5959" w:rsidP="00863F2A">
      <w:pPr>
        <w:snapToGrid w:val="0"/>
        <w:spacing w:line="440" w:lineRule="exact"/>
        <w:rPr>
          <w:rFonts w:ascii="Times New Roman" w:eastAsia="標楷體" w:hAnsi="Times New Roman" w:cs="Times New Roman"/>
          <w:sz w:val="28"/>
          <w:szCs w:val="28"/>
          <w:shd w:val="clear" w:color="auto" w:fill="FFFFFF"/>
        </w:rPr>
      </w:pPr>
    </w:p>
    <w:p w:rsidR="00A64705" w:rsidRPr="00863F2A" w:rsidRDefault="00A64705" w:rsidP="00863F2A">
      <w:pPr>
        <w:snapToGrid w:val="0"/>
        <w:spacing w:afterLines="50" w:after="180" w:line="400" w:lineRule="exact"/>
        <w:rPr>
          <w:rFonts w:ascii="Times New Roman" w:eastAsia="標楷體" w:hAnsi="Times New Roman" w:cs="Times New Roman"/>
          <w:b/>
          <w:bCs/>
          <w:sz w:val="32"/>
          <w:szCs w:val="32"/>
        </w:rPr>
      </w:pPr>
      <w:r w:rsidRPr="00863F2A">
        <w:rPr>
          <w:rFonts w:ascii="Times New Roman" w:eastAsia="標楷體" w:hAnsi="Times New Roman" w:cs="Times New Roman"/>
          <w:b/>
          <w:bCs/>
          <w:sz w:val="32"/>
          <w:szCs w:val="32"/>
        </w:rPr>
        <w:t>課程</w:t>
      </w:r>
      <w:r w:rsidR="00616B43" w:rsidRPr="00863F2A">
        <w:rPr>
          <w:rFonts w:ascii="Times New Roman" w:eastAsia="標楷體" w:hAnsi="Times New Roman" w:cs="Times New Roman"/>
          <w:b/>
          <w:bCs/>
          <w:sz w:val="32"/>
          <w:szCs w:val="32"/>
        </w:rPr>
        <w:t>時間及地點</w:t>
      </w:r>
      <w:r w:rsidR="00E1463E">
        <w:rPr>
          <w:rFonts w:ascii="Times New Roman" w:eastAsia="標楷體" w:hAnsi="Times New Roman" w:cs="Times New Roman" w:hint="eastAsia"/>
          <w:b/>
          <w:bCs/>
          <w:sz w:val="32"/>
          <w:szCs w:val="32"/>
        </w:rPr>
        <w:t>(</w:t>
      </w:r>
      <w:r w:rsidR="00E1463E">
        <w:rPr>
          <w:rFonts w:ascii="Times New Roman" w:eastAsia="標楷體" w:hAnsi="Times New Roman" w:cs="Times New Roman" w:hint="eastAsia"/>
          <w:b/>
          <w:bCs/>
          <w:sz w:val="32"/>
          <w:szCs w:val="32"/>
        </w:rPr>
        <w:t>以官網公告為主</w:t>
      </w:r>
      <w:r w:rsidR="00E1463E">
        <w:rPr>
          <w:rFonts w:ascii="Times New Roman" w:eastAsia="標楷體" w:hAnsi="Times New Roman" w:cs="Times New Roman" w:hint="eastAsia"/>
          <w:b/>
          <w:bCs/>
          <w:sz w:val="32"/>
          <w:szCs w:val="32"/>
        </w:rPr>
        <w:t>)</w:t>
      </w:r>
    </w:p>
    <w:tbl>
      <w:tblPr>
        <w:tblW w:w="821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83"/>
        <w:gridCol w:w="3931"/>
      </w:tblGrid>
      <w:tr w:rsidR="00FC5959" w:rsidRPr="00863F2A" w:rsidTr="008F42B1">
        <w:trPr>
          <w:tblCellSpacing w:w="0" w:type="dxa"/>
        </w:trPr>
        <w:tc>
          <w:tcPr>
            <w:tcW w:w="4283"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A64705" w:rsidRPr="00863F2A" w:rsidRDefault="00A64705"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研習時間</w:t>
            </w:r>
          </w:p>
        </w:tc>
        <w:tc>
          <w:tcPr>
            <w:tcW w:w="3931"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A64705" w:rsidRPr="00863F2A" w:rsidRDefault="00A64705"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研習地點</w:t>
            </w:r>
          </w:p>
        </w:tc>
      </w:tr>
      <w:tr w:rsidR="00FC5959" w:rsidRPr="00863F2A" w:rsidTr="008F42B1">
        <w:trPr>
          <w:tblCellSpacing w:w="0" w:type="dxa"/>
        </w:trPr>
        <w:tc>
          <w:tcPr>
            <w:tcW w:w="4283"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A64705" w:rsidRPr="00863F2A" w:rsidRDefault="00A64705"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201</w:t>
            </w:r>
            <w:r w:rsidR="00E1463E">
              <w:rPr>
                <w:rFonts w:ascii="Times New Roman" w:eastAsia="標楷體" w:hAnsi="Times New Roman" w:cs="Times New Roman" w:hint="eastAsia"/>
                <w:sz w:val="28"/>
                <w:szCs w:val="28"/>
              </w:rPr>
              <w:t>5</w:t>
            </w:r>
            <w:r w:rsidRPr="00863F2A">
              <w:rPr>
                <w:rFonts w:ascii="Times New Roman" w:eastAsia="標楷體" w:hAnsi="Times New Roman" w:cs="Times New Roman"/>
                <w:sz w:val="28"/>
                <w:szCs w:val="28"/>
              </w:rPr>
              <w:t>年</w:t>
            </w:r>
            <w:r w:rsidR="00E1463E">
              <w:rPr>
                <w:rFonts w:ascii="Times New Roman" w:eastAsia="標楷體" w:hAnsi="Times New Roman" w:cs="Times New Roman" w:hint="eastAsia"/>
                <w:sz w:val="28"/>
                <w:szCs w:val="28"/>
              </w:rPr>
              <w:t>04</w:t>
            </w:r>
            <w:r w:rsidRPr="00863F2A">
              <w:rPr>
                <w:rFonts w:ascii="Times New Roman" w:eastAsia="標楷體" w:hAnsi="Times New Roman" w:cs="Times New Roman"/>
                <w:sz w:val="28"/>
                <w:szCs w:val="28"/>
              </w:rPr>
              <w:t>月</w:t>
            </w:r>
            <w:r w:rsidR="00E1463E">
              <w:rPr>
                <w:rFonts w:ascii="Times New Roman" w:eastAsia="標楷體" w:hAnsi="Times New Roman" w:cs="Times New Roman" w:hint="eastAsia"/>
                <w:sz w:val="28"/>
                <w:szCs w:val="28"/>
              </w:rPr>
              <w:t>02</w:t>
            </w:r>
            <w:r w:rsidRPr="00863F2A">
              <w:rPr>
                <w:rFonts w:ascii="Times New Roman" w:eastAsia="標楷體" w:hAnsi="Times New Roman" w:cs="Times New Roman"/>
                <w:sz w:val="28"/>
                <w:szCs w:val="28"/>
              </w:rPr>
              <w:t>日</w:t>
            </w:r>
            <w:r w:rsidRPr="00863F2A">
              <w:rPr>
                <w:rFonts w:ascii="Times New Roman" w:eastAsia="標楷體" w:hAnsi="Times New Roman" w:cs="Times New Roman"/>
                <w:sz w:val="28"/>
                <w:szCs w:val="28"/>
              </w:rPr>
              <w:t>(</w:t>
            </w:r>
            <w:r w:rsidR="00E1463E">
              <w:rPr>
                <w:rFonts w:ascii="Times New Roman" w:eastAsia="標楷體" w:hAnsi="Times New Roman" w:cs="Times New Roman" w:hint="eastAsia"/>
                <w:sz w:val="28"/>
                <w:szCs w:val="28"/>
              </w:rPr>
              <w:t>四</w:t>
            </w:r>
            <w:r w:rsidR="008F42B1">
              <w:rPr>
                <w:rFonts w:ascii="Times New Roman" w:eastAsia="標楷體" w:hAnsi="Times New Roman" w:cs="Times New Roman"/>
                <w:sz w:val="28"/>
                <w:szCs w:val="28"/>
              </w:rPr>
              <w:t xml:space="preserve">) </w:t>
            </w:r>
            <w:r w:rsidR="00E1463E">
              <w:rPr>
                <w:rFonts w:ascii="Times New Roman" w:eastAsia="標楷體" w:hAnsi="Times New Roman" w:cs="Times New Roman" w:hint="eastAsia"/>
                <w:sz w:val="28"/>
                <w:szCs w:val="28"/>
              </w:rPr>
              <w:t>09</w:t>
            </w:r>
            <w:r w:rsidRPr="00863F2A">
              <w:rPr>
                <w:rFonts w:ascii="Times New Roman" w:eastAsia="標楷體" w:hAnsi="Times New Roman" w:cs="Times New Roman"/>
                <w:sz w:val="28"/>
                <w:szCs w:val="28"/>
              </w:rPr>
              <w:t>:00-1</w:t>
            </w:r>
            <w:r w:rsidR="00E1463E">
              <w:rPr>
                <w:rFonts w:ascii="Times New Roman" w:eastAsia="標楷體" w:hAnsi="Times New Roman" w:cs="Times New Roman" w:hint="eastAsia"/>
                <w:sz w:val="28"/>
                <w:szCs w:val="28"/>
              </w:rPr>
              <w:t>2</w:t>
            </w:r>
            <w:r w:rsidRPr="00863F2A">
              <w:rPr>
                <w:rFonts w:ascii="Times New Roman" w:eastAsia="標楷體" w:hAnsi="Times New Roman" w:cs="Times New Roman"/>
                <w:sz w:val="28"/>
                <w:szCs w:val="28"/>
              </w:rPr>
              <w:t>:10</w:t>
            </w:r>
          </w:p>
        </w:tc>
        <w:tc>
          <w:tcPr>
            <w:tcW w:w="3931"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A64705" w:rsidRPr="00863F2A" w:rsidRDefault="00E1463E" w:rsidP="00863F2A">
            <w:pPr>
              <w:pStyle w:val="Web"/>
              <w:snapToGrid w:val="0"/>
              <w:spacing w:before="0" w:beforeAutospacing="0" w:after="0" w:afterAutospacing="0" w:line="4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中壢</w:t>
            </w:r>
            <w:r w:rsidR="00A64705" w:rsidRPr="00863F2A">
              <w:rPr>
                <w:rFonts w:ascii="Times New Roman" w:eastAsia="標楷體" w:hAnsi="Times New Roman" w:cs="Times New Roman"/>
                <w:sz w:val="28"/>
                <w:szCs w:val="28"/>
              </w:rPr>
              <w:t>市</w:t>
            </w:r>
            <w:r w:rsidR="00A64705" w:rsidRPr="00863F2A">
              <w:rPr>
                <w:rFonts w:ascii="Times New Roman" w:eastAsia="標楷體" w:hAnsi="Times New Roman" w:cs="Times New Roman"/>
                <w:sz w:val="28"/>
                <w:szCs w:val="28"/>
              </w:rPr>
              <w:t xml:space="preserve"> </w:t>
            </w:r>
            <w:r w:rsidR="00A64705" w:rsidRPr="00863F2A">
              <w:rPr>
                <w:rFonts w:ascii="Times New Roman" w:eastAsia="標楷體" w:hAnsi="Times New Roman" w:cs="Times New Roman"/>
                <w:sz w:val="28"/>
                <w:szCs w:val="28"/>
              </w:rPr>
              <w:t>國立</w:t>
            </w:r>
            <w:r>
              <w:rPr>
                <w:rFonts w:ascii="Times New Roman" w:eastAsia="標楷體" w:hAnsi="Times New Roman" w:cs="Times New Roman" w:hint="eastAsia"/>
                <w:sz w:val="28"/>
                <w:szCs w:val="28"/>
              </w:rPr>
              <w:t>中大壢中</w:t>
            </w:r>
          </w:p>
        </w:tc>
      </w:tr>
      <w:tr w:rsidR="00FC5959" w:rsidRPr="00863F2A" w:rsidTr="008F42B1">
        <w:trPr>
          <w:tblCellSpacing w:w="0" w:type="dxa"/>
        </w:trPr>
        <w:tc>
          <w:tcPr>
            <w:tcW w:w="4283"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A64705" w:rsidRPr="00863F2A" w:rsidRDefault="00A64705"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2015</w:t>
            </w:r>
            <w:r w:rsidRPr="00863F2A">
              <w:rPr>
                <w:rFonts w:ascii="Times New Roman" w:eastAsia="標楷體" w:hAnsi="Times New Roman" w:cs="Times New Roman"/>
                <w:sz w:val="28"/>
                <w:szCs w:val="28"/>
              </w:rPr>
              <w:t>年</w:t>
            </w:r>
            <w:r w:rsidRPr="00863F2A">
              <w:rPr>
                <w:rFonts w:ascii="Times New Roman" w:eastAsia="標楷體" w:hAnsi="Times New Roman" w:cs="Times New Roman"/>
                <w:sz w:val="28"/>
                <w:szCs w:val="28"/>
              </w:rPr>
              <w:t>0</w:t>
            </w:r>
            <w:r w:rsidR="00E1463E">
              <w:rPr>
                <w:rFonts w:ascii="Times New Roman" w:eastAsia="標楷體" w:hAnsi="Times New Roman" w:cs="Times New Roman" w:hint="eastAsia"/>
                <w:sz w:val="28"/>
                <w:szCs w:val="28"/>
              </w:rPr>
              <w:t>4</w:t>
            </w:r>
            <w:r w:rsidRPr="00863F2A">
              <w:rPr>
                <w:rFonts w:ascii="Times New Roman" w:eastAsia="標楷體" w:hAnsi="Times New Roman" w:cs="Times New Roman"/>
                <w:sz w:val="28"/>
                <w:szCs w:val="28"/>
              </w:rPr>
              <w:t>月</w:t>
            </w:r>
            <w:r w:rsidR="00E1463E">
              <w:rPr>
                <w:rFonts w:ascii="Times New Roman" w:eastAsia="標楷體" w:hAnsi="Times New Roman" w:cs="Times New Roman" w:hint="eastAsia"/>
                <w:sz w:val="28"/>
                <w:szCs w:val="28"/>
              </w:rPr>
              <w:t>08</w:t>
            </w:r>
            <w:r w:rsidRPr="00863F2A">
              <w:rPr>
                <w:rFonts w:ascii="Times New Roman" w:eastAsia="標楷體" w:hAnsi="Times New Roman" w:cs="Times New Roman"/>
                <w:sz w:val="28"/>
                <w:szCs w:val="28"/>
              </w:rPr>
              <w:t>日</w:t>
            </w:r>
            <w:r w:rsidRPr="00863F2A">
              <w:rPr>
                <w:rFonts w:ascii="Times New Roman" w:eastAsia="標楷體" w:hAnsi="Times New Roman" w:cs="Times New Roman"/>
                <w:sz w:val="28"/>
                <w:szCs w:val="28"/>
              </w:rPr>
              <w:t>(</w:t>
            </w:r>
            <w:r w:rsidRPr="00863F2A">
              <w:rPr>
                <w:rFonts w:ascii="Times New Roman" w:eastAsia="標楷體" w:hAnsi="Times New Roman" w:cs="Times New Roman"/>
                <w:sz w:val="28"/>
                <w:szCs w:val="28"/>
              </w:rPr>
              <w:t>三</w:t>
            </w:r>
            <w:r w:rsidR="008F42B1">
              <w:rPr>
                <w:rFonts w:ascii="Times New Roman" w:eastAsia="標楷體" w:hAnsi="Times New Roman" w:cs="Times New Roman"/>
                <w:sz w:val="28"/>
                <w:szCs w:val="28"/>
              </w:rPr>
              <w:t xml:space="preserve">) </w:t>
            </w:r>
            <w:r w:rsidRPr="00863F2A">
              <w:rPr>
                <w:rFonts w:ascii="Times New Roman" w:eastAsia="標楷體" w:hAnsi="Times New Roman" w:cs="Times New Roman"/>
                <w:sz w:val="28"/>
                <w:szCs w:val="28"/>
              </w:rPr>
              <w:t>13:00-1</w:t>
            </w:r>
            <w:r w:rsidR="008F42B1">
              <w:rPr>
                <w:rFonts w:ascii="Times New Roman" w:eastAsia="標楷體" w:hAnsi="Times New Roman" w:cs="Times New Roman" w:hint="eastAsia"/>
                <w:sz w:val="28"/>
                <w:szCs w:val="28"/>
              </w:rPr>
              <w:t>7</w:t>
            </w:r>
            <w:r w:rsidRPr="00863F2A">
              <w:rPr>
                <w:rFonts w:ascii="Times New Roman" w:eastAsia="標楷體" w:hAnsi="Times New Roman" w:cs="Times New Roman"/>
                <w:sz w:val="28"/>
                <w:szCs w:val="28"/>
              </w:rPr>
              <w:t>:</w:t>
            </w:r>
            <w:r w:rsidR="008F42B1">
              <w:rPr>
                <w:rFonts w:ascii="Times New Roman" w:eastAsia="標楷體" w:hAnsi="Times New Roman" w:cs="Times New Roman" w:hint="eastAsia"/>
                <w:sz w:val="28"/>
                <w:szCs w:val="28"/>
              </w:rPr>
              <w:t>0</w:t>
            </w:r>
            <w:r w:rsidRPr="00863F2A">
              <w:rPr>
                <w:rFonts w:ascii="Times New Roman" w:eastAsia="標楷體" w:hAnsi="Times New Roman" w:cs="Times New Roman"/>
                <w:sz w:val="28"/>
                <w:szCs w:val="28"/>
              </w:rPr>
              <w:t>0</w:t>
            </w:r>
          </w:p>
        </w:tc>
        <w:tc>
          <w:tcPr>
            <w:tcW w:w="3931"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A64705" w:rsidRPr="00863F2A" w:rsidRDefault="00A216B0" w:rsidP="00863F2A">
            <w:pPr>
              <w:pStyle w:val="Web"/>
              <w:snapToGrid w:val="0"/>
              <w:spacing w:before="0" w:beforeAutospacing="0" w:after="0" w:afterAutospacing="0" w:line="4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臺北</w:t>
            </w:r>
            <w:r w:rsidR="00A64705" w:rsidRPr="00863F2A">
              <w:rPr>
                <w:rFonts w:ascii="Times New Roman" w:eastAsia="標楷體" w:hAnsi="Times New Roman" w:cs="Times New Roman"/>
                <w:sz w:val="28"/>
                <w:szCs w:val="28"/>
              </w:rPr>
              <w:t>市</w:t>
            </w:r>
            <w:r w:rsidR="00A64705" w:rsidRPr="00863F2A">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木柵高工</w:t>
            </w:r>
          </w:p>
        </w:tc>
      </w:tr>
      <w:tr w:rsidR="00FC5959" w:rsidRPr="00863F2A" w:rsidTr="008F42B1">
        <w:trPr>
          <w:tblCellSpacing w:w="0" w:type="dxa"/>
        </w:trPr>
        <w:tc>
          <w:tcPr>
            <w:tcW w:w="4283" w:type="dxa"/>
            <w:tcBorders>
              <w:top w:val="outset" w:sz="6" w:space="0" w:color="auto"/>
              <w:left w:val="outset" w:sz="6" w:space="0" w:color="auto"/>
              <w:bottom w:val="outset" w:sz="6" w:space="0" w:color="auto"/>
              <w:right w:val="outset" w:sz="6" w:space="0" w:color="auto"/>
            </w:tcBorders>
            <w:shd w:val="clear" w:color="auto" w:fill="EDE1C7"/>
            <w:vAlign w:val="center"/>
          </w:tcPr>
          <w:p w:rsidR="00A64705" w:rsidRPr="00863F2A" w:rsidRDefault="00A64705"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2015</w:t>
            </w:r>
            <w:r w:rsidRPr="00863F2A">
              <w:rPr>
                <w:rFonts w:ascii="Times New Roman" w:eastAsia="標楷體" w:hAnsi="Times New Roman" w:cs="Times New Roman"/>
                <w:sz w:val="28"/>
                <w:szCs w:val="28"/>
              </w:rPr>
              <w:t>年</w:t>
            </w:r>
            <w:r w:rsidRPr="00863F2A">
              <w:rPr>
                <w:rFonts w:ascii="Times New Roman" w:eastAsia="標楷體" w:hAnsi="Times New Roman" w:cs="Times New Roman"/>
                <w:sz w:val="28"/>
                <w:szCs w:val="28"/>
              </w:rPr>
              <w:t>0</w:t>
            </w:r>
            <w:r w:rsidR="00E1463E">
              <w:rPr>
                <w:rFonts w:ascii="Times New Roman" w:eastAsia="標楷體" w:hAnsi="Times New Roman" w:cs="Times New Roman" w:hint="eastAsia"/>
                <w:sz w:val="28"/>
                <w:szCs w:val="28"/>
              </w:rPr>
              <w:t>4</w:t>
            </w:r>
            <w:r w:rsidRPr="00863F2A">
              <w:rPr>
                <w:rFonts w:ascii="Times New Roman" w:eastAsia="標楷體" w:hAnsi="Times New Roman" w:cs="Times New Roman"/>
                <w:sz w:val="28"/>
                <w:szCs w:val="28"/>
              </w:rPr>
              <w:t>月</w:t>
            </w:r>
            <w:r w:rsidRPr="00863F2A">
              <w:rPr>
                <w:rFonts w:ascii="Times New Roman" w:eastAsia="標楷體" w:hAnsi="Times New Roman" w:cs="Times New Roman"/>
                <w:sz w:val="28"/>
                <w:szCs w:val="28"/>
              </w:rPr>
              <w:t>1</w:t>
            </w:r>
            <w:r w:rsidR="00E1463E">
              <w:rPr>
                <w:rFonts w:ascii="Times New Roman" w:eastAsia="標楷體" w:hAnsi="Times New Roman" w:cs="Times New Roman" w:hint="eastAsia"/>
                <w:sz w:val="28"/>
                <w:szCs w:val="28"/>
              </w:rPr>
              <w:t>5</w:t>
            </w:r>
            <w:r w:rsidRPr="00863F2A">
              <w:rPr>
                <w:rFonts w:ascii="Times New Roman" w:eastAsia="標楷體" w:hAnsi="Times New Roman" w:cs="Times New Roman"/>
                <w:sz w:val="28"/>
                <w:szCs w:val="28"/>
              </w:rPr>
              <w:t>日</w:t>
            </w:r>
            <w:r w:rsidRPr="00863F2A">
              <w:rPr>
                <w:rFonts w:ascii="Times New Roman" w:eastAsia="標楷體" w:hAnsi="Times New Roman" w:cs="Times New Roman"/>
                <w:sz w:val="28"/>
                <w:szCs w:val="28"/>
              </w:rPr>
              <w:t>(</w:t>
            </w:r>
            <w:r w:rsidR="00E1463E">
              <w:rPr>
                <w:rFonts w:ascii="Times New Roman" w:eastAsia="標楷體" w:hAnsi="Times New Roman" w:cs="Times New Roman" w:hint="eastAsia"/>
                <w:sz w:val="28"/>
                <w:szCs w:val="28"/>
              </w:rPr>
              <w:t>三</w:t>
            </w:r>
            <w:r w:rsidR="008F42B1">
              <w:rPr>
                <w:rFonts w:ascii="Times New Roman" w:eastAsia="標楷體" w:hAnsi="Times New Roman" w:cs="Times New Roman"/>
                <w:sz w:val="28"/>
                <w:szCs w:val="28"/>
              </w:rPr>
              <w:t xml:space="preserve">) </w:t>
            </w:r>
            <w:r w:rsidRPr="00863F2A">
              <w:rPr>
                <w:rFonts w:ascii="Times New Roman" w:eastAsia="標楷體" w:hAnsi="Times New Roman" w:cs="Times New Roman"/>
                <w:sz w:val="28"/>
                <w:szCs w:val="28"/>
              </w:rPr>
              <w:t>13:00-16:</w:t>
            </w:r>
            <w:r w:rsidR="008F42B1">
              <w:rPr>
                <w:rFonts w:ascii="Times New Roman" w:eastAsia="標楷體" w:hAnsi="Times New Roman" w:cs="Times New Roman" w:hint="eastAsia"/>
                <w:sz w:val="28"/>
                <w:szCs w:val="28"/>
              </w:rPr>
              <w:t>3</w:t>
            </w:r>
            <w:r w:rsidRPr="00863F2A">
              <w:rPr>
                <w:rFonts w:ascii="Times New Roman" w:eastAsia="標楷體" w:hAnsi="Times New Roman" w:cs="Times New Roman"/>
                <w:sz w:val="28"/>
                <w:szCs w:val="28"/>
              </w:rPr>
              <w:t>0</w:t>
            </w:r>
          </w:p>
        </w:tc>
        <w:tc>
          <w:tcPr>
            <w:tcW w:w="3931" w:type="dxa"/>
            <w:tcBorders>
              <w:top w:val="outset" w:sz="6" w:space="0" w:color="auto"/>
              <w:left w:val="outset" w:sz="6" w:space="0" w:color="auto"/>
              <w:bottom w:val="outset" w:sz="6" w:space="0" w:color="auto"/>
              <w:right w:val="outset" w:sz="6" w:space="0" w:color="auto"/>
            </w:tcBorders>
            <w:shd w:val="clear" w:color="auto" w:fill="EDE1C7"/>
            <w:vAlign w:val="center"/>
          </w:tcPr>
          <w:p w:rsidR="00A64705" w:rsidRPr="00863F2A" w:rsidRDefault="00A216B0" w:rsidP="00863F2A">
            <w:pPr>
              <w:pStyle w:val="Web"/>
              <w:snapToGrid w:val="0"/>
              <w:spacing w:before="0" w:beforeAutospacing="0" w:after="0" w:afterAutospacing="0" w:line="4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臺北</w:t>
            </w:r>
            <w:r w:rsidR="00A64705" w:rsidRPr="00863F2A">
              <w:rPr>
                <w:rFonts w:ascii="Times New Roman" w:eastAsia="標楷體" w:hAnsi="Times New Roman" w:cs="Times New Roman"/>
                <w:sz w:val="28"/>
                <w:szCs w:val="28"/>
              </w:rPr>
              <w:t>市</w:t>
            </w:r>
            <w:r w:rsidR="00A64705" w:rsidRPr="00863F2A">
              <w:rPr>
                <w:rFonts w:ascii="Times New Roman" w:eastAsia="標楷體" w:hAnsi="Times New Roman" w:cs="Times New Roman"/>
                <w:sz w:val="28"/>
                <w:szCs w:val="28"/>
              </w:rPr>
              <w:t xml:space="preserve"> </w:t>
            </w:r>
            <w:r w:rsidR="00A64705" w:rsidRPr="00863F2A">
              <w:rPr>
                <w:rFonts w:ascii="Times New Roman" w:eastAsia="標楷體" w:hAnsi="Times New Roman" w:cs="Times New Roman"/>
                <w:sz w:val="28"/>
                <w:szCs w:val="28"/>
              </w:rPr>
              <w:t>國立</w:t>
            </w:r>
            <w:r>
              <w:rPr>
                <w:rFonts w:ascii="Times New Roman" w:eastAsia="標楷體" w:hAnsi="Times New Roman" w:cs="Times New Roman" w:hint="eastAsia"/>
                <w:sz w:val="28"/>
                <w:szCs w:val="28"/>
              </w:rPr>
              <w:t>臺灣大學</w:t>
            </w:r>
          </w:p>
        </w:tc>
      </w:tr>
      <w:tr w:rsidR="00E1463E" w:rsidRPr="00863F2A" w:rsidTr="008F42B1">
        <w:trPr>
          <w:tblCellSpacing w:w="0" w:type="dxa"/>
        </w:trPr>
        <w:tc>
          <w:tcPr>
            <w:tcW w:w="4283" w:type="dxa"/>
            <w:tcBorders>
              <w:top w:val="outset" w:sz="6" w:space="0" w:color="auto"/>
              <w:left w:val="outset" w:sz="6" w:space="0" w:color="auto"/>
              <w:bottom w:val="outset" w:sz="6" w:space="0" w:color="auto"/>
              <w:right w:val="outset" w:sz="6" w:space="0" w:color="auto"/>
            </w:tcBorders>
            <w:shd w:val="clear" w:color="auto" w:fill="EDE1C7"/>
            <w:vAlign w:val="center"/>
          </w:tcPr>
          <w:p w:rsidR="00E1463E" w:rsidRPr="00863F2A" w:rsidRDefault="00E1463E"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2015</w:t>
            </w:r>
            <w:r w:rsidRPr="00863F2A">
              <w:rPr>
                <w:rFonts w:ascii="Times New Roman" w:eastAsia="標楷體" w:hAnsi="Times New Roman" w:cs="Times New Roman"/>
                <w:sz w:val="28"/>
                <w:szCs w:val="28"/>
              </w:rPr>
              <w:t>年</w:t>
            </w:r>
            <w:r w:rsidRPr="00863F2A">
              <w:rPr>
                <w:rFonts w:ascii="Times New Roman" w:eastAsia="標楷體" w:hAnsi="Times New Roman" w:cs="Times New Roman"/>
                <w:sz w:val="28"/>
                <w:szCs w:val="28"/>
              </w:rPr>
              <w:t>0</w:t>
            </w:r>
            <w:r>
              <w:rPr>
                <w:rFonts w:ascii="Times New Roman" w:eastAsia="標楷體" w:hAnsi="Times New Roman" w:cs="Times New Roman" w:hint="eastAsia"/>
                <w:sz w:val="28"/>
                <w:szCs w:val="28"/>
              </w:rPr>
              <w:t>4</w:t>
            </w:r>
            <w:r w:rsidRPr="00863F2A">
              <w:rPr>
                <w:rFonts w:ascii="Times New Roman" w:eastAsia="標楷體" w:hAnsi="Times New Roman" w:cs="Times New Roman"/>
                <w:sz w:val="28"/>
                <w:szCs w:val="28"/>
              </w:rPr>
              <w:t>月</w:t>
            </w:r>
            <w:r w:rsidRPr="00863F2A">
              <w:rPr>
                <w:rFonts w:ascii="Times New Roman" w:eastAsia="標楷體" w:hAnsi="Times New Roman" w:cs="Times New Roman"/>
                <w:sz w:val="28"/>
                <w:szCs w:val="28"/>
              </w:rPr>
              <w:t>1</w:t>
            </w:r>
            <w:r>
              <w:rPr>
                <w:rFonts w:ascii="Times New Roman" w:eastAsia="標楷體" w:hAnsi="Times New Roman" w:cs="Times New Roman" w:hint="eastAsia"/>
                <w:sz w:val="28"/>
                <w:szCs w:val="28"/>
              </w:rPr>
              <w:t>7</w:t>
            </w:r>
            <w:r w:rsidRPr="00863F2A">
              <w:rPr>
                <w:rFonts w:ascii="Times New Roman" w:eastAsia="標楷體" w:hAnsi="Times New Roman" w:cs="Times New Roman"/>
                <w:sz w:val="28"/>
                <w:szCs w:val="28"/>
              </w:rPr>
              <w:t>日</w:t>
            </w:r>
            <w:r w:rsidRPr="00863F2A">
              <w:rPr>
                <w:rFonts w:ascii="Times New Roman" w:eastAsia="標楷體" w:hAnsi="Times New Roman" w:cs="Times New Roman"/>
                <w:sz w:val="28"/>
                <w:szCs w:val="28"/>
              </w:rPr>
              <w:t>(</w:t>
            </w:r>
            <w:r>
              <w:rPr>
                <w:rFonts w:ascii="Times New Roman" w:eastAsia="標楷體" w:hAnsi="Times New Roman" w:cs="Times New Roman" w:hint="eastAsia"/>
                <w:sz w:val="28"/>
                <w:szCs w:val="28"/>
              </w:rPr>
              <w:t>三</w:t>
            </w:r>
            <w:r w:rsidR="008F42B1">
              <w:rPr>
                <w:rFonts w:ascii="Times New Roman" w:eastAsia="標楷體" w:hAnsi="Times New Roman" w:cs="Times New Roman"/>
                <w:sz w:val="28"/>
                <w:szCs w:val="28"/>
              </w:rPr>
              <w:t xml:space="preserve">) </w:t>
            </w:r>
            <w:r w:rsidRPr="00863F2A">
              <w:rPr>
                <w:rFonts w:ascii="Times New Roman" w:eastAsia="標楷體" w:hAnsi="Times New Roman" w:cs="Times New Roman"/>
                <w:sz w:val="28"/>
                <w:szCs w:val="28"/>
              </w:rPr>
              <w:t>13:00-16:</w:t>
            </w:r>
            <w:r>
              <w:rPr>
                <w:rFonts w:ascii="Times New Roman" w:eastAsia="標楷體" w:hAnsi="Times New Roman" w:cs="Times New Roman" w:hint="eastAsia"/>
                <w:sz w:val="28"/>
                <w:szCs w:val="28"/>
              </w:rPr>
              <w:t>0</w:t>
            </w:r>
            <w:r w:rsidRPr="00863F2A">
              <w:rPr>
                <w:rFonts w:ascii="Times New Roman" w:eastAsia="標楷體" w:hAnsi="Times New Roman" w:cs="Times New Roman"/>
                <w:sz w:val="28"/>
                <w:szCs w:val="28"/>
              </w:rPr>
              <w:t>0</w:t>
            </w:r>
          </w:p>
        </w:tc>
        <w:tc>
          <w:tcPr>
            <w:tcW w:w="3931" w:type="dxa"/>
            <w:tcBorders>
              <w:top w:val="outset" w:sz="6" w:space="0" w:color="auto"/>
              <w:left w:val="outset" w:sz="6" w:space="0" w:color="auto"/>
              <w:bottom w:val="outset" w:sz="6" w:space="0" w:color="auto"/>
              <w:right w:val="outset" w:sz="6" w:space="0" w:color="auto"/>
            </w:tcBorders>
            <w:shd w:val="clear" w:color="auto" w:fill="EDE1C7"/>
            <w:vAlign w:val="center"/>
          </w:tcPr>
          <w:p w:rsidR="00E1463E" w:rsidRPr="00863F2A" w:rsidRDefault="008F42B1" w:rsidP="00863F2A">
            <w:pPr>
              <w:pStyle w:val="Web"/>
              <w:snapToGrid w:val="0"/>
              <w:spacing w:before="0" w:beforeAutospacing="0" w:after="0" w:afterAutospacing="0" w:line="400" w:lineRule="exact"/>
              <w:rPr>
                <w:rFonts w:ascii="Times New Roman" w:eastAsia="標楷體" w:hAnsi="Times New Roman" w:cs="Times New Roman"/>
                <w:sz w:val="28"/>
                <w:szCs w:val="28"/>
              </w:rPr>
            </w:pPr>
            <w:r>
              <w:rPr>
                <w:rFonts w:ascii="標楷體" w:eastAsia="標楷體" w:cs="標楷體" w:hint="eastAsia"/>
                <w:sz w:val="28"/>
                <w:szCs w:val="32"/>
                <w:lang w:val="zh-TW"/>
              </w:rPr>
              <w:t xml:space="preserve">高雄市 </w:t>
            </w:r>
            <w:r w:rsidRPr="008F42B1">
              <w:rPr>
                <w:rFonts w:ascii="標楷體" w:eastAsia="標楷體" w:cs="標楷體" w:hint="eastAsia"/>
                <w:sz w:val="28"/>
                <w:szCs w:val="32"/>
                <w:lang w:val="zh-TW"/>
              </w:rPr>
              <w:t>國立高雄第一科技大學</w:t>
            </w:r>
          </w:p>
        </w:tc>
      </w:tr>
      <w:tr w:rsidR="00A216B0" w:rsidRPr="00863F2A" w:rsidTr="008F42B1">
        <w:trPr>
          <w:tblCellSpacing w:w="0" w:type="dxa"/>
        </w:trPr>
        <w:tc>
          <w:tcPr>
            <w:tcW w:w="4283" w:type="dxa"/>
            <w:tcBorders>
              <w:top w:val="outset" w:sz="6" w:space="0" w:color="auto"/>
              <w:left w:val="outset" w:sz="6" w:space="0" w:color="auto"/>
              <w:bottom w:val="outset" w:sz="6" w:space="0" w:color="auto"/>
              <w:right w:val="outset" w:sz="6" w:space="0" w:color="auto"/>
            </w:tcBorders>
            <w:shd w:val="clear" w:color="auto" w:fill="EDE1C7"/>
            <w:vAlign w:val="center"/>
          </w:tcPr>
          <w:p w:rsidR="00A216B0" w:rsidRPr="00863F2A" w:rsidRDefault="00A216B0"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2015</w:t>
            </w:r>
            <w:r w:rsidRPr="00863F2A">
              <w:rPr>
                <w:rFonts w:ascii="Times New Roman" w:eastAsia="標楷體" w:hAnsi="Times New Roman" w:cs="Times New Roman"/>
                <w:sz w:val="28"/>
                <w:szCs w:val="28"/>
              </w:rPr>
              <w:t>年</w:t>
            </w:r>
            <w:r w:rsidRPr="00863F2A">
              <w:rPr>
                <w:rFonts w:ascii="Times New Roman" w:eastAsia="標楷體" w:hAnsi="Times New Roman" w:cs="Times New Roman"/>
                <w:sz w:val="28"/>
                <w:szCs w:val="28"/>
              </w:rPr>
              <w:t>0</w:t>
            </w:r>
            <w:r>
              <w:rPr>
                <w:rFonts w:ascii="Times New Roman" w:eastAsia="標楷體" w:hAnsi="Times New Roman" w:cs="Times New Roman" w:hint="eastAsia"/>
                <w:sz w:val="28"/>
                <w:szCs w:val="28"/>
              </w:rPr>
              <w:t>6</w:t>
            </w:r>
            <w:r w:rsidRPr="00863F2A">
              <w:rPr>
                <w:rFonts w:ascii="Times New Roman" w:eastAsia="標楷體" w:hAnsi="Times New Roman" w:cs="Times New Roman"/>
                <w:sz w:val="28"/>
                <w:szCs w:val="28"/>
              </w:rPr>
              <w:t>月</w:t>
            </w:r>
            <w:r>
              <w:rPr>
                <w:rFonts w:ascii="Times New Roman" w:eastAsia="標楷體" w:hAnsi="Times New Roman" w:cs="Times New Roman" w:hint="eastAsia"/>
                <w:sz w:val="28"/>
                <w:szCs w:val="28"/>
              </w:rPr>
              <w:t>24</w:t>
            </w:r>
            <w:r w:rsidRPr="00863F2A">
              <w:rPr>
                <w:rFonts w:ascii="Times New Roman" w:eastAsia="標楷體" w:hAnsi="Times New Roman" w:cs="Times New Roman"/>
                <w:sz w:val="28"/>
                <w:szCs w:val="28"/>
              </w:rPr>
              <w:t>日</w:t>
            </w:r>
            <w:r w:rsidRPr="00863F2A">
              <w:rPr>
                <w:rFonts w:ascii="Times New Roman" w:eastAsia="標楷體" w:hAnsi="Times New Roman" w:cs="Times New Roman"/>
                <w:sz w:val="28"/>
                <w:szCs w:val="28"/>
              </w:rPr>
              <w:t>(</w:t>
            </w:r>
            <w:r>
              <w:rPr>
                <w:rFonts w:ascii="Times New Roman" w:eastAsia="標楷體" w:hAnsi="Times New Roman" w:cs="Times New Roman" w:hint="eastAsia"/>
                <w:sz w:val="28"/>
                <w:szCs w:val="28"/>
              </w:rPr>
              <w:t>三</w:t>
            </w:r>
            <w:r>
              <w:rPr>
                <w:rFonts w:ascii="Times New Roman" w:eastAsia="標楷體" w:hAnsi="Times New Roman" w:cs="Times New Roman"/>
                <w:sz w:val="28"/>
                <w:szCs w:val="28"/>
              </w:rPr>
              <w:t xml:space="preserve">) </w:t>
            </w:r>
            <w:r w:rsidRPr="00863F2A">
              <w:rPr>
                <w:rFonts w:ascii="Times New Roman" w:eastAsia="標楷體" w:hAnsi="Times New Roman" w:cs="Times New Roman"/>
                <w:sz w:val="28"/>
                <w:szCs w:val="28"/>
              </w:rPr>
              <w:t>13:00-16:</w:t>
            </w:r>
            <w:r>
              <w:rPr>
                <w:rFonts w:ascii="Times New Roman" w:eastAsia="標楷體" w:hAnsi="Times New Roman" w:cs="Times New Roman" w:hint="eastAsia"/>
                <w:sz w:val="28"/>
                <w:szCs w:val="28"/>
              </w:rPr>
              <w:t>3</w:t>
            </w:r>
            <w:r w:rsidRPr="00863F2A">
              <w:rPr>
                <w:rFonts w:ascii="Times New Roman" w:eastAsia="標楷體" w:hAnsi="Times New Roman" w:cs="Times New Roman"/>
                <w:sz w:val="28"/>
                <w:szCs w:val="28"/>
              </w:rPr>
              <w:t>0</w:t>
            </w:r>
          </w:p>
        </w:tc>
        <w:tc>
          <w:tcPr>
            <w:tcW w:w="3931" w:type="dxa"/>
            <w:tcBorders>
              <w:top w:val="outset" w:sz="6" w:space="0" w:color="auto"/>
              <w:left w:val="outset" w:sz="6" w:space="0" w:color="auto"/>
              <w:bottom w:val="outset" w:sz="6" w:space="0" w:color="auto"/>
              <w:right w:val="outset" w:sz="6" w:space="0" w:color="auto"/>
            </w:tcBorders>
            <w:shd w:val="clear" w:color="auto" w:fill="EDE1C7"/>
            <w:vAlign w:val="center"/>
          </w:tcPr>
          <w:p w:rsidR="00A216B0" w:rsidRDefault="00A216B0" w:rsidP="00863F2A">
            <w:pPr>
              <w:pStyle w:val="Web"/>
              <w:snapToGrid w:val="0"/>
              <w:spacing w:before="0" w:beforeAutospacing="0" w:after="0" w:afterAutospacing="0" w:line="400" w:lineRule="exact"/>
              <w:rPr>
                <w:rFonts w:ascii="標楷體" w:eastAsia="標楷體" w:cs="標楷體"/>
                <w:sz w:val="28"/>
                <w:szCs w:val="32"/>
                <w:lang w:val="zh-TW"/>
              </w:rPr>
            </w:pPr>
            <w:r>
              <w:rPr>
                <w:rFonts w:ascii="標楷體" w:eastAsia="標楷體" w:cs="標楷體" w:hint="eastAsia"/>
                <w:sz w:val="28"/>
                <w:szCs w:val="32"/>
                <w:lang w:val="zh-TW"/>
              </w:rPr>
              <w:t>宜蘭線 國立宜蘭大學</w:t>
            </w:r>
          </w:p>
        </w:tc>
      </w:tr>
      <w:tr w:rsidR="00A216B0" w:rsidRPr="00863F2A" w:rsidTr="008F42B1">
        <w:trPr>
          <w:tblCellSpacing w:w="0" w:type="dxa"/>
        </w:trPr>
        <w:tc>
          <w:tcPr>
            <w:tcW w:w="4283" w:type="dxa"/>
            <w:tcBorders>
              <w:top w:val="outset" w:sz="6" w:space="0" w:color="auto"/>
              <w:left w:val="outset" w:sz="6" w:space="0" w:color="auto"/>
              <w:bottom w:val="outset" w:sz="6" w:space="0" w:color="auto"/>
              <w:right w:val="outset" w:sz="6" w:space="0" w:color="auto"/>
            </w:tcBorders>
            <w:shd w:val="clear" w:color="auto" w:fill="EDE1C7"/>
            <w:vAlign w:val="center"/>
          </w:tcPr>
          <w:p w:rsidR="00A216B0" w:rsidRPr="00863F2A" w:rsidRDefault="00A216B0"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2015</w:t>
            </w:r>
            <w:r w:rsidRPr="00863F2A">
              <w:rPr>
                <w:rFonts w:ascii="Times New Roman" w:eastAsia="標楷體" w:hAnsi="Times New Roman" w:cs="Times New Roman"/>
                <w:sz w:val="28"/>
                <w:szCs w:val="28"/>
              </w:rPr>
              <w:t>年</w:t>
            </w:r>
            <w:r w:rsidRPr="00863F2A">
              <w:rPr>
                <w:rFonts w:ascii="Times New Roman" w:eastAsia="標楷體" w:hAnsi="Times New Roman" w:cs="Times New Roman"/>
                <w:sz w:val="28"/>
                <w:szCs w:val="28"/>
              </w:rPr>
              <w:t>0</w:t>
            </w:r>
            <w:r>
              <w:rPr>
                <w:rFonts w:ascii="Times New Roman" w:eastAsia="標楷體" w:hAnsi="Times New Roman" w:cs="Times New Roman" w:hint="eastAsia"/>
                <w:sz w:val="28"/>
                <w:szCs w:val="28"/>
              </w:rPr>
              <w:t>8</w:t>
            </w:r>
            <w:r w:rsidRPr="00863F2A">
              <w:rPr>
                <w:rFonts w:ascii="Times New Roman" w:eastAsia="標楷體" w:hAnsi="Times New Roman" w:cs="Times New Roman"/>
                <w:sz w:val="28"/>
                <w:szCs w:val="28"/>
              </w:rPr>
              <w:t>月</w:t>
            </w:r>
            <w:r>
              <w:rPr>
                <w:rFonts w:ascii="Times New Roman" w:eastAsia="標楷體" w:hAnsi="Times New Roman" w:cs="Times New Roman" w:hint="eastAsia"/>
                <w:sz w:val="28"/>
                <w:szCs w:val="28"/>
              </w:rPr>
              <w:t>12</w:t>
            </w:r>
            <w:r w:rsidRPr="00863F2A">
              <w:rPr>
                <w:rFonts w:ascii="Times New Roman" w:eastAsia="標楷體" w:hAnsi="Times New Roman" w:cs="Times New Roman"/>
                <w:sz w:val="28"/>
                <w:szCs w:val="28"/>
              </w:rPr>
              <w:t>日</w:t>
            </w:r>
            <w:r w:rsidRPr="00863F2A">
              <w:rPr>
                <w:rFonts w:ascii="Times New Roman" w:eastAsia="標楷體" w:hAnsi="Times New Roman" w:cs="Times New Roman"/>
                <w:sz w:val="28"/>
                <w:szCs w:val="28"/>
              </w:rPr>
              <w:t>(</w:t>
            </w:r>
            <w:r>
              <w:rPr>
                <w:rFonts w:ascii="Times New Roman" w:eastAsia="標楷體" w:hAnsi="Times New Roman" w:cs="Times New Roman" w:hint="eastAsia"/>
                <w:sz w:val="28"/>
                <w:szCs w:val="28"/>
              </w:rPr>
              <w:t>三</w:t>
            </w:r>
            <w:r>
              <w:rPr>
                <w:rFonts w:ascii="Times New Roman" w:eastAsia="標楷體" w:hAnsi="Times New Roman" w:cs="Times New Roman"/>
                <w:sz w:val="28"/>
                <w:szCs w:val="28"/>
              </w:rPr>
              <w:t xml:space="preserve">) </w:t>
            </w:r>
            <w:r w:rsidRPr="00863F2A">
              <w:rPr>
                <w:rFonts w:ascii="Times New Roman" w:eastAsia="標楷體" w:hAnsi="Times New Roman" w:cs="Times New Roman"/>
                <w:sz w:val="28"/>
                <w:szCs w:val="28"/>
              </w:rPr>
              <w:t>13:00-16:</w:t>
            </w:r>
            <w:r>
              <w:rPr>
                <w:rFonts w:ascii="Times New Roman" w:eastAsia="標楷體" w:hAnsi="Times New Roman" w:cs="Times New Roman" w:hint="eastAsia"/>
                <w:sz w:val="28"/>
                <w:szCs w:val="28"/>
              </w:rPr>
              <w:t>3</w:t>
            </w:r>
            <w:r w:rsidRPr="00863F2A">
              <w:rPr>
                <w:rFonts w:ascii="Times New Roman" w:eastAsia="標楷體" w:hAnsi="Times New Roman" w:cs="Times New Roman"/>
                <w:sz w:val="28"/>
                <w:szCs w:val="28"/>
              </w:rPr>
              <w:t>0</w:t>
            </w:r>
          </w:p>
        </w:tc>
        <w:tc>
          <w:tcPr>
            <w:tcW w:w="3931" w:type="dxa"/>
            <w:tcBorders>
              <w:top w:val="outset" w:sz="6" w:space="0" w:color="auto"/>
              <w:left w:val="outset" w:sz="6" w:space="0" w:color="auto"/>
              <w:bottom w:val="outset" w:sz="6" w:space="0" w:color="auto"/>
              <w:right w:val="outset" w:sz="6" w:space="0" w:color="auto"/>
            </w:tcBorders>
            <w:shd w:val="clear" w:color="auto" w:fill="EDE1C7"/>
            <w:vAlign w:val="center"/>
          </w:tcPr>
          <w:p w:rsidR="00A216B0" w:rsidRDefault="00A216B0" w:rsidP="00863F2A">
            <w:pPr>
              <w:pStyle w:val="Web"/>
              <w:snapToGrid w:val="0"/>
              <w:spacing w:before="0" w:beforeAutospacing="0" w:after="0" w:afterAutospacing="0" w:line="400" w:lineRule="exact"/>
              <w:rPr>
                <w:rFonts w:ascii="標楷體" w:eastAsia="標楷體" w:cs="標楷體"/>
                <w:sz w:val="28"/>
                <w:szCs w:val="32"/>
                <w:lang w:val="zh-TW"/>
              </w:rPr>
            </w:pPr>
            <w:r w:rsidRPr="00863F2A">
              <w:rPr>
                <w:rFonts w:ascii="Times New Roman" w:eastAsia="標楷體" w:hAnsi="Times New Roman" w:cs="Times New Roman"/>
                <w:sz w:val="28"/>
                <w:szCs w:val="28"/>
              </w:rPr>
              <w:t>臺中市</w:t>
            </w:r>
            <w:r w:rsidRPr="00863F2A">
              <w:rPr>
                <w:rFonts w:ascii="Times New Roman" w:eastAsia="標楷體" w:hAnsi="Times New Roman" w:cs="Times New Roman"/>
                <w:sz w:val="28"/>
                <w:szCs w:val="28"/>
              </w:rPr>
              <w:t xml:space="preserve"> </w:t>
            </w:r>
            <w:r w:rsidRPr="00863F2A">
              <w:rPr>
                <w:rFonts w:ascii="Times New Roman" w:eastAsia="標楷體" w:hAnsi="Times New Roman" w:cs="Times New Roman"/>
                <w:sz w:val="28"/>
                <w:szCs w:val="28"/>
              </w:rPr>
              <w:t>國立中興大學</w:t>
            </w:r>
          </w:p>
        </w:tc>
      </w:tr>
      <w:tr w:rsidR="00A216B0" w:rsidRPr="00863F2A" w:rsidTr="008F42B1">
        <w:trPr>
          <w:tblCellSpacing w:w="0" w:type="dxa"/>
        </w:trPr>
        <w:tc>
          <w:tcPr>
            <w:tcW w:w="4283" w:type="dxa"/>
            <w:tcBorders>
              <w:top w:val="outset" w:sz="6" w:space="0" w:color="auto"/>
              <w:left w:val="outset" w:sz="6" w:space="0" w:color="auto"/>
              <w:bottom w:val="outset" w:sz="6" w:space="0" w:color="auto"/>
              <w:right w:val="outset" w:sz="6" w:space="0" w:color="auto"/>
            </w:tcBorders>
            <w:shd w:val="clear" w:color="auto" w:fill="EDE1C7"/>
            <w:vAlign w:val="center"/>
          </w:tcPr>
          <w:p w:rsidR="00A216B0" w:rsidRPr="00863F2A" w:rsidRDefault="00A216B0"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2015</w:t>
            </w:r>
            <w:r w:rsidRPr="00863F2A">
              <w:rPr>
                <w:rFonts w:ascii="Times New Roman" w:eastAsia="標楷體" w:hAnsi="Times New Roman" w:cs="Times New Roman"/>
                <w:sz w:val="28"/>
                <w:szCs w:val="28"/>
              </w:rPr>
              <w:t>年</w:t>
            </w:r>
            <w:r w:rsidRPr="00863F2A">
              <w:rPr>
                <w:rFonts w:ascii="Times New Roman" w:eastAsia="標楷體" w:hAnsi="Times New Roman" w:cs="Times New Roman"/>
                <w:sz w:val="28"/>
                <w:szCs w:val="28"/>
              </w:rPr>
              <w:t>0</w:t>
            </w:r>
            <w:r>
              <w:rPr>
                <w:rFonts w:ascii="Times New Roman" w:eastAsia="標楷體" w:hAnsi="Times New Roman" w:cs="Times New Roman" w:hint="eastAsia"/>
                <w:sz w:val="28"/>
                <w:szCs w:val="28"/>
              </w:rPr>
              <w:t>9</w:t>
            </w:r>
            <w:r w:rsidRPr="00863F2A">
              <w:rPr>
                <w:rFonts w:ascii="Times New Roman" w:eastAsia="標楷體" w:hAnsi="Times New Roman" w:cs="Times New Roman"/>
                <w:sz w:val="28"/>
                <w:szCs w:val="28"/>
              </w:rPr>
              <w:t>月</w:t>
            </w:r>
            <w:r>
              <w:rPr>
                <w:rFonts w:ascii="Times New Roman" w:eastAsia="標楷體" w:hAnsi="Times New Roman" w:cs="Times New Roman" w:hint="eastAsia"/>
                <w:sz w:val="28"/>
                <w:szCs w:val="28"/>
              </w:rPr>
              <w:t>09</w:t>
            </w:r>
            <w:r w:rsidRPr="00863F2A">
              <w:rPr>
                <w:rFonts w:ascii="Times New Roman" w:eastAsia="標楷體" w:hAnsi="Times New Roman" w:cs="Times New Roman"/>
                <w:sz w:val="28"/>
                <w:szCs w:val="28"/>
              </w:rPr>
              <w:t>日</w:t>
            </w:r>
            <w:r w:rsidRPr="00863F2A">
              <w:rPr>
                <w:rFonts w:ascii="Times New Roman" w:eastAsia="標楷體" w:hAnsi="Times New Roman" w:cs="Times New Roman"/>
                <w:sz w:val="28"/>
                <w:szCs w:val="28"/>
              </w:rPr>
              <w:t>(</w:t>
            </w:r>
            <w:r>
              <w:rPr>
                <w:rFonts w:ascii="Times New Roman" w:eastAsia="標楷體" w:hAnsi="Times New Roman" w:cs="Times New Roman" w:hint="eastAsia"/>
                <w:sz w:val="28"/>
                <w:szCs w:val="28"/>
              </w:rPr>
              <w:t>三</w:t>
            </w:r>
            <w:r>
              <w:rPr>
                <w:rFonts w:ascii="Times New Roman" w:eastAsia="標楷體" w:hAnsi="Times New Roman" w:cs="Times New Roman"/>
                <w:sz w:val="28"/>
                <w:szCs w:val="28"/>
              </w:rPr>
              <w:t xml:space="preserve">) </w:t>
            </w:r>
            <w:r w:rsidRPr="00863F2A">
              <w:rPr>
                <w:rFonts w:ascii="Times New Roman" w:eastAsia="標楷體" w:hAnsi="Times New Roman" w:cs="Times New Roman"/>
                <w:sz w:val="28"/>
                <w:szCs w:val="28"/>
              </w:rPr>
              <w:t>13:00-16:</w:t>
            </w:r>
            <w:r>
              <w:rPr>
                <w:rFonts w:ascii="Times New Roman" w:eastAsia="標楷體" w:hAnsi="Times New Roman" w:cs="Times New Roman" w:hint="eastAsia"/>
                <w:sz w:val="28"/>
                <w:szCs w:val="28"/>
              </w:rPr>
              <w:t>3</w:t>
            </w:r>
            <w:r w:rsidRPr="00863F2A">
              <w:rPr>
                <w:rFonts w:ascii="Times New Roman" w:eastAsia="標楷體" w:hAnsi="Times New Roman" w:cs="Times New Roman"/>
                <w:sz w:val="28"/>
                <w:szCs w:val="28"/>
              </w:rPr>
              <w:t>0</w:t>
            </w:r>
          </w:p>
        </w:tc>
        <w:tc>
          <w:tcPr>
            <w:tcW w:w="3931" w:type="dxa"/>
            <w:tcBorders>
              <w:top w:val="outset" w:sz="6" w:space="0" w:color="auto"/>
              <w:left w:val="outset" w:sz="6" w:space="0" w:color="auto"/>
              <w:bottom w:val="outset" w:sz="6" w:space="0" w:color="auto"/>
              <w:right w:val="outset" w:sz="6" w:space="0" w:color="auto"/>
            </w:tcBorders>
            <w:shd w:val="clear" w:color="auto" w:fill="EDE1C7"/>
            <w:vAlign w:val="center"/>
          </w:tcPr>
          <w:p w:rsidR="00A216B0" w:rsidRPr="00863F2A" w:rsidRDefault="00A216B0" w:rsidP="00863F2A">
            <w:pPr>
              <w:pStyle w:val="Web"/>
              <w:snapToGrid w:val="0"/>
              <w:spacing w:before="0" w:beforeAutospacing="0" w:after="0" w:afterAutospacing="0" w:line="400" w:lineRule="exact"/>
              <w:rPr>
                <w:rFonts w:ascii="Times New Roman" w:eastAsia="標楷體" w:hAnsi="Times New Roman" w:cs="Times New Roman"/>
                <w:sz w:val="28"/>
                <w:szCs w:val="28"/>
              </w:rPr>
            </w:pPr>
            <w:r>
              <w:rPr>
                <w:rFonts w:ascii="標楷體" w:eastAsia="標楷體" w:cs="標楷體" w:hint="eastAsia"/>
                <w:sz w:val="28"/>
                <w:szCs w:val="32"/>
                <w:lang w:val="zh-TW"/>
              </w:rPr>
              <w:t xml:space="preserve">高雄市 </w:t>
            </w:r>
            <w:r w:rsidRPr="008F42B1">
              <w:rPr>
                <w:rFonts w:ascii="標楷體" w:eastAsia="標楷體" w:cs="標楷體" w:hint="eastAsia"/>
                <w:sz w:val="28"/>
                <w:szCs w:val="32"/>
                <w:lang w:val="zh-TW"/>
              </w:rPr>
              <w:t>國立高雄第一科技大學</w:t>
            </w:r>
          </w:p>
        </w:tc>
      </w:tr>
    </w:tbl>
    <w:p w:rsidR="00A64705" w:rsidRPr="00863F2A" w:rsidRDefault="00A64705" w:rsidP="00863F2A">
      <w:pPr>
        <w:pStyle w:val="Web"/>
        <w:shd w:val="clear" w:color="auto" w:fill="FFFFFF"/>
        <w:snapToGrid w:val="0"/>
        <w:spacing w:before="0" w:beforeAutospacing="0" w:after="0" w:afterAutospacing="0"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 </w:t>
      </w:r>
      <w:r w:rsidR="00863F2A">
        <w:rPr>
          <w:rFonts w:ascii="Times New Roman" w:eastAsia="標楷體" w:hAnsi="Times New Roman" w:cs="Times New Roman" w:hint="eastAsia"/>
          <w:sz w:val="28"/>
          <w:szCs w:val="28"/>
        </w:rPr>
        <w:t>(</w:t>
      </w:r>
      <w:r w:rsidRPr="00863F2A">
        <w:rPr>
          <w:rFonts w:ascii="Times New Roman" w:eastAsia="標楷體" w:hAnsi="Times New Roman" w:cs="Times New Roman"/>
          <w:sz w:val="28"/>
          <w:szCs w:val="28"/>
        </w:rPr>
        <w:t>備註：課程代碼、詳細上課地點，請至</w:t>
      </w:r>
      <w:r w:rsidR="00863F2A">
        <w:rPr>
          <w:rFonts w:ascii="Times New Roman" w:eastAsia="標楷體" w:hAnsi="Times New Roman" w:cs="Times New Roman" w:hint="eastAsia"/>
          <w:sz w:val="28"/>
          <w:szCs w:val="28"/>
        </w:rPr>
        <w:t>智慧鐵人</w:t>
      </w:r>
      <w:r w:rsidRPr="00863F2A">
        <w:rPr>
          <w:rFonts w:ascii="Times New Roman" w:eastAsia="標楷體" w:hAnsi="Times New Roman" w:cs="Times New Roman"/>
          <w:sz w:val="28"/>
          <w:szCs w:val="28"/>
        </w:rPr>
        <w:t>官方網站查詢</w:t>
      </w:r>
      <w:r w:rsidR="00863F2A">
        <w:rPr>
          <w:rFonts w:ascii="Times New Roman" w:eastAsia="標楷體" w:hAnsi="Times New Roman" w:cs="Times New Roman" w:hint="eastAsia"/>
          <w:sz w:val="28"/>
          <w:szCs w:val="28"/>
        </w:rPr>
        <w:t>)</w:t>
      </w:r>
    </w:p>
    <w:p w:rsidR="00A216B0" w:rsidRDefault="00A216B0" w:rsidP="00863F2A">
      <w:pPr>
        <w:snapToGrid w:val="0"/>
        <w:spacing w:beforeLines="50" w:before="180" w:afterLines="50" w:after="180" w:line="400" w:lineRule="exact"/>
        <w:rPr>
          <w:rFonts w:ascii="Times New Roman" w:eastAsia="標楷體" w:hAnsi="Times New Roman" w:cs="Times New Roman"/>
          <w:b/>
          <w:bCs/>
          <w:sz w:val="32"/>
          <w:szCs w:val="32"/>
          <w:shd w:val="clear" w:color="auto" w:fill="FFFFFF"/>
        </w:rPr>
      </w:pPr>
    </w:p>
    <w:p w:rsidR="00FC5959" w:rsidRDefault="00A64705" w:rsidP="00863F2A">
      <w:pPr>
        <w:snapToGrid w:val="0"/>
        <w:spacing w:beforeLines="50" w:before="180" w:afterLines="50" w:after="180" w:line="400" w:lineRule="exact"/>
        <w:rPr>
          <w:rFonts w:ascii="Times New Roman" w:eastAsia="標楷體" w:hAnsi="Times New Roman" w:cs="Times New Roman"/>
          <w:sz w:val="28"/>
          <w:szCs w:val="28"/>
          <w:shd w:val="clear" w:color="auto" w:fill="FFFFFF"/>
        </w:rPr>
      </w:pPr>
      <w:r w:rsidRPr="007D053D">
        <w:rPr>
          <w:rFonts w:ascii="Times New Roman" w:eastAsia="標楷體" w:hAnsi="Times New Roman" w:cs="Times New Roman"/>
          <w:b/>
          <w:bCs/>
          <w:sz w:val="32"/>
          <w:szCs w:val="32"/>
          <w:shd w:val="clear" w:color="auto" w:fill="FFFFFF"/>
        </w:rPr>
        <w:t>課程內容</w:t>
      </w:r>
      <w:r w:rsidRPr="00863F2A">
        <w:rPr>
          <w:rFonts w:ascii="Times New Roman" w:eastAsia="標楷體" w:hAnsi="Times New Roman" w:cs="Times New Roman"/>
          <w:b/>
          <w:bCs/>
          <w:sz w:val="28"/>
          <w:szCs w:val="28"/>
          <w:shd w:val="clear" w:color="auto" w:fill="FFFFFF"/>
        </w:rPr>
        <w:t>(</w:t>
      </w:r>
      <w:r w:rsidR="00616B43" w:rsidRPr="00863F2A">
        <w:rPr>
          <w:rFonts w:ascii="Times New Roman" w:eastAsia="標楷體" w:hAnsi="Times New Roman" w:cs="Times New Roman"/>
          <w:sz w:val="28"/>
          <w:szCs w:val="28"/>
          <w:shd w:val="clear" w:color="auto" w:fill="FFFFFF"/>
        </w:rPr>
        <w:t>全程參與者，研習時數採計</w:t>
      </w:r>
      <w:r w:rsidR="00616B43" w:rsidRPr="00863F2A">
        <w:rPr>
          <w:rFonts w:ascii="Times New Roman" w:eastAsia="標楷體" w:hAnsi="Times New Roman" w:cs="Times New Roman"/>
          <w:b/>
          <w:sz w:val="28"/>
          <w:szCs w:val="28"/>
          <w:shd w:val="clear" w:color="auto" w:fill="FFFFFF"/>
        </w:rPr>
        <w:t>3</w:t>
      </w:r>
      <w:r w:rsidR="00616B43" w:rsidRPr="00863F2A">
        <w:rPr>
          <w:rFonts w:ascii="Times New Roman" w:eastAsia="標楷體" w:hAnsi="Times New Roman" w:cs="Times New Roman"/>
          <w:b/>
          <w:sz w:val="28"/>
          <w:szCs w:val="28"/>
          <w:shd w:val="clear" w:color="auto" w:fill="FFFFFF"/>
        </w:rPr>
        <w:t>小時</w:t>
      </w:r>
      <w:r w:rsidRPr="00863F2A">
        <w:rPr>
          <w:rFonts w:ascii="Times New Roman" w:eastAsia="標楷體" w:hAnsi="Times New Roman" w:cs="Times New Roman"/>
          <w:sz w:val="28"/>
          <w:szCs w:val="28"/>
          <w:shd w:val="clear" w:color="auto" w:fill="FFFFFF"/>
        </w:rPr>
        <w:t>)</w:t>
      </w:r>
    </w:p>
    <w:p w:rsidR="00A216B0" w:rsidRPr="00A216B0" w:rsidRDefault="00B05FF8" w:rsidP="00A216B0">
      <w:pPr>
        <w:pStyle w:val="a3"/>
        <w:numPr>
          <w:ilvl w:val="0"/>
          <w:numId w:val="6"/>
        </w:numPr>
        <w:snapToGrid w:val="0"/>
        <w:spacing w:line="440" w:lineRule="exact"/>
        <w:ind w:leftChars="0"/>
        <w:rPr>
          <w:rFonts w:ascii="Times New Roman" w:eastAsia="標楷體" w:hAnsi="Times New Roman" w:cs="Times New Roman"/>
          <w:b/>
          <w:sz w:val="32"/>
          <w:szCs w:val="32"/>
          <w:u w:val="single"/>
        </w:rPr>
      </w:pPr>
      <w:r w:rsidRPr="00A216B0">
        <w:rPr>
          <w:rFonts w:ascii="Times New Roman" w:eastAsia="標楷體" w:hAnsi="Times New Roman" w:cs="Times New Roman" w:hint="eastAsia"/>
          <w:b/>
          <w:sz w:val="32"/>
          <w:szCs w:val="32"/>
          <w:u w:val="single"/>
        </w:rPr>
        <w:t>全國教師出題研習營</w:t>
      </w:r>
      <w:r w:rsidR="00A216B0" w:rsidRPr="00A216B0">
        <w:rPr>
          <w:rFonts w:ascii="Times New Roman" w:eastAsia="標楷體" w:hAnsi="Times New Roman" w:cs="Times New Roman" w:hint="eastAsia"/>
          <w:b/>
          <w:sz w:val="32"/>
          <w:szCs w:val="32"/>
          <w:u w:val="single"/>
        </w:rPr>
        <w:t>(</w:t>
      </w:r>
      <w:r w:rsidR="00A216B0" w:rsidRPr="00A216B0">
        <w:rPr>
          <w:rFonts w:ascii="Times New Roman" w:eastAsia="標楷體" w:hAnsi="Times New Roman" w:cs="Times New Roman" w:hint="eastAsia"/>
          <w:b/>
          <w:sz w:val="32"/>
          <w:szCs w:val="32"/>
          <w:u w:val="single"/>
        </w:rPr>
        <w:t>劉格非教授</w:t>
      </w:r>
      <w:r w:rsidR="00A216B0" w:rsidRPr="00A216B0">
        <w:rPr>
          <w:rFonts w:ascii="Times New Roman" w:eastAsia="標楷體" w:hAnsi="Times New Roman" w:cs="Times New Roman" w:hint="eastAsia"/>
          <w:b/>
          <w:sz w:val="32"/>
          <w:szCs w:val="32"/>
          <w:u w:val="single"/>
        </w:rPr>
        <w:t>)</w:t>
      </w:r>
    </w:p>
    <w:tbl>
      <w:tblPr>
        <w:tblW w:w="821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5"/>
        <w:gridCol w:w="6379"/>
      </w:tblGrid>
      <w:tr w:rsidR="00B05FF8" w:rsidRPr="00863F2A" w:rsidTr="003341B7">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時間</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內容</w:t>
            </w:r>
          </w:p>
        </w:tc>
      </w:tr>
      <w:tr w:rsidR="00B05FF8" w:rsidRPr="00863F2A" w:rsidTr="003341B7">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12:50 ~ 13:10</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報到、領取資料</w:t>
            </w:r>
          </w:p>
        </w:tc>
      </w:tr>
      <w:tr w:rsidR="00B05FF8" w:rsidRPr="00863F2A" w:rsidTr="003341B7">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13:</w:t>
            </w:r>
            <w:r>
              <w:rPr>
                <w:rFonts w:ascii="Times New Roman" w:eastAsia="標楷體" w:hAnsi="Times New Roman" w:cs="Times New Roman" w:hint="eastAsia"/>
                <w:sz w:val="28"/>
                <w:szCs w:val="28"/>
              </w:rPr>
              <w:t>1</w:t>
            </w:r>
            <w:r w:rsidRPr="00863F2A">
              <w:rPr>
                <w:rFonts w:ascii="Times New Roman" w:eastAsia="標楷體" w:hAnsi="Times New Roman" w:cs="Times New Roman"/>
                <w:sz w:val="28"/>
                <w:szCs w:val="28"/>
              </w:rPr>
              <w:t>0 ~ 14:00</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智慧鐵人創意競賽簡介</w:t>
            </w:r>
          </w:p>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w:t>
            </w:r>
            <w:r w:rsidRPr="00B05FF8">
              <w:rPr>
                <w:rFonts w:ascii="標楷體" w:eastAsia="標楷體" w:hAnsi="標楷體"/>
                <w:sz w:val="28"/>
              </w:rPr>
              <w:t>介紹智慧鐵人創意競賽的源起、方式，對於團隊力、創意思考的助益，並說明對於學生競爭力的幫助</w:t>
            </w:r>
            <w:r w:rsidRPr="00863F2A">
              <w:rPr>
                <w:rFonts w:ascii="Times New Roman" w:eastAsia="標楷體" w:hAnsi="Times New Roman" w:cs="Times New Roman"/>
                <w:sz w:val="28"/>
                <w:szCs w:val="28"/>
              </w:rPr>
              <w:t>)</w:t>
            </w:r>
          </w:p>
        </w:tc>
      </w:tr>
      <w:tr w:rsidR="00B05FF8" w:rsidRPr="00863F2A" w:rsidTr="003341B7">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14:10 ~ 15:20</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B05FF8" w:rsidRPr="00B05FF8" w:rsidRDefault="00B05FF8" w:rsidP="00B05FF8">
            <w:pPr>
              <w:snapToGrid w:val="0"/>
              <w:spacing w:line="400" w:lineRule="exact"/>
              <w:rPr>
                <w:rFonts w:ascii="Times New Roman" w:eastAsia="標楷體" w:hAnsi="Times New Roman" w:cs="Times New Roman"/>
                <w:sz w:val="28"/>
                <w:szCs w:val="28"/>
              </w:rPr>
            </w:pPr>
            <w:r>
              <w:rPr>
                <w:rFonts w:ascii="Times New Roman" w:eastAsia="標楷體" w:hAnsi="Times New Roman" w:cs="Times New Roman"/>
                <w:sz w:val="28"/>
                <w:szCs w:val="28"/>
              </w:rPr>
              <w:t>智慧鐵人創意競賽</w:t>
            </w:r>
            <w:r>
              <w:rPr>
                <w:rFonts w:ascii="Times New Roman" w:eastAsia="標楷體" w:hAnsi="Times New Roman" w:cs="Times New Roman" w:hint="eastAsia"/>
                <w:sz w:val="28"/>
                <w:szCs w:val="28"/>
              </w:rPr>
              <w:t>出題介紹</w:t>
            </w:r>
          </w:p>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w:t>
            </w:r>
            <w:r w:rsidRPr="00B05FF8">
              <w:rPr>
                <w:rFonts w:ascii="標楷體" w:eastAsia="標楷體" w:hAnsi="標楷體"/>
                <w:sz w:val="28"/>
              </w:rPr>
              <w:t>分享智慧鐵人創意競賽出題的理念、原則</w:t>
            </w:r>
            <w:r w:rsidRPr="00863F2A">
              <w:rPr>
                <w:rFonts w:ascii="Times New Roman" w:eastAsia="標楷體" w:hAnsi="Times New Roman" w:cs="Times New Roman"/>
                <w:sz w:val="28"/>
                <w:szCs w:val="28"/>
              </w:rPr>
              <w:t>)</w:t>
            </w:r>
          </w:p>
        </w:tc>
      </w:tr>
      <w:tr w:rsidR="00B05FF8" w:rsidRPr="00863F2A" w:rsidTr="003341B7">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tcPr>
          <w:p w:rsidR="00B05FF8" w:rsidRPr="00863F2A" w:rsidRDefault="00B05FF8" w:rsidP="003341B7">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15:30 ~ 16:</w:t>
            </w:r>
            <w:r>
              <w:rPr>
                <w:rFonts w:ascii="Times New Roman" w:eastAsia="標楷體" w:hAnsi="Times New Roman" w:cs="Times New Roman" w:hint="eastAsia"/>
                <w:sz w:val="28"/>
                <w:szCs w:val="28"/>
              </w:rPr>
              <w:t>0</w:t>
            </w:r>
            <w:r w:rsidRPr="00863F2A">
              <w:rPr>
                <w:rFonts w:ascii="Times New Roman" w:eastAsia="標楷體" w:hAnsi="Times New Roman" w:cs="Times New Roman"/>
                <w:sz w:val="28"/>
                <w:szCs w:val="28"/>
              </w:rPr>
              <w:t>0</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tcPr>
          <w:p w:rsidR="00B05FF8" w:rsidRPr="00A216B0" w:rsidRDefault="00A216B0" w:rsidP="00A216B0">
            <w:pPr>
              <w:rPr>
                <w:rFonts w:ascii="標楷體" w:eastAsia="標楷體" w:hAnsi="標楷體"/>
                <w:sz w:val="28"/>
              </w:rPr>
            </w:pPr>
            <w:r w:rsidRPr="00A216B0">
              <w:rPr>
                <w:rFonts w:ascii="標楷體" w:eastAsia="標楷體" w:hAnsi="標楷體"/>
                <w:sz w:val="28"/>
              </w:rPr>
              <w:t>親身體驗智慧鐵人創意競賽</w:t>
            </w:r>
          </w:p>
        </w:tc>
      </w:tr>
    </w:tbl>
    <w:p w:rsidR="00B05FF8" w:rsidRDefault="00B05FF8" w:rsidP="00863F2A">
      <w:pPr>
        <w:snapToGrid w:val="0"/>
        <w:spacing w:beforeLines="50" w:before="180" w:afterLines="50" w:after="180" w:line="400" w:lineRule="exact"/>
        <w:rPr>
          <w:rFonts w:ascii="Times New Roman" w:eastAsia="標楷體" w:hAnsi="Times New Roman" w:cs="Times New Roman"/>
          <w:sz w:val="28"/>
          <w:szCs w:val="28"/>
          <w:shd w:val="clear" w:color="auto" w:fill="FFFFFF"/>
        </w:rPr>
      </w:pPr>
    </w:p>
    <w:p w:rsidR="00A216B0" w:rsidRDefault="00A216B0" w:rsidP="00863F2A">
      <w:pPr>
        <w:snapToGrid w:val="0"/>
        <w:spacing w:beforeLines="50" w:before="180" w:afterLines="50" w:after="180" w:line="400" w:lineRule="exact"/>
        <w:rPr>
          <w:rFonts w:ascii="Times New Roman" w:eastAsia="標楷體" w:hAnsi="Times New Roman" w:cs="Times New Roman"/>
          <w:sz w:val="28"/>
          <w:szCs w:val="28"/>
          <w:shd w:val="clear" w:color="auto" w:fill="FFFFFF"/>
        </w:rPr>
      </w:pPr>
    </w:p>
    <w:p w:rsidR="00B05FF8" w:rsidRPr="00A216B0" w:rsidRDefault="00A216B0" w:rsidP="00A216B0">
      <w:pPr>
        <w:pStyle w:val="a3"/>
        <w:numPr>
          <w:ilvl w:val="0"/>
          <w:numId w:val="6"/>
        </w:numPr>
        <w:snapToGrid w:val="0"/>
        <w:spacing w:line="440" w:lineRule="exact"/>
        <w:ind w:leftChars="0"/>
        <w:rPr>
          <w:rFonts w:ascii="Times New Roman" w:eastAsia="標楷體" w:hAnsi="Times New Roman" w:cs="Times New Roman"/>
          <w:b/>
          <w:sz w:val="32"/>
          <w:szCs w:val="32"/>
          <w:shd w:val="clear" w:color="auto" w:fill="FFFFFF"/>
        </w:rPr>
      </w:pPr>
      <w:r w:rsidRPr="00A216B0">
        <w:rPr>
          <w:rFonts w:ascii="Times New Roman" w:eastAsia="標楷體" w:hAnsi="Times New Roman" w:cs="Times New Roman"/>
          <w:b/>
          <w:sz w:val="32"/>
          <w:szCs w:val="32"/>
          <w:u w:val="single"/>
        </w:rPr>
        <w:lastRenderedPageBreak/>
        <w:t>創新遊戲化教學活動設計研習營</w:t>
      </w:r>
      <w:r w:rsidRPr="00A216B0">
        <w:rPr>
          <w:rFonts w:ascii="Times New Roman" w:eastAsia="標楷體" w:hAnsi="Times New Roman" w:cs="Times New Roman" w:hint="eastAsia"/>
          <w:b/>
          <w:sz w:val="32"/>
          <w:szCs w:val="32"/>
          <w:u w:val="single"/>
        </w:rPr>
        <w:t>(</w:t>
      </w:r>
      <w:r>
        <w:rPr>
          <w:rFonts w:ascii="Times New Roman" w:eastAsia="標楷體" w:hAnsi="Times New Roman" w:cs="Times New Roman" w:hint="eastAsia"/>
          <w:b/>
          <w:sz w:val="32"/>
          <w:szCs w:val="32"/>
          <w:u w:val="single"/>
        </w:rPr>
        <w:t>侯惠澤副</w:t>
      </w:r>
      <w:r w:rsidRPr="00A216B0">
        <w:rPr>
          <w:rFonts w:ascii="Times New Roman" w:eastAsia="標楷體" w:hAnsi="Times New Roman" w:cs="Times New Roman" w:hint="eastAsia"/>
          <w:b/>
          <w:sz w:val="32"/>
          <w:szCs w:val="32"/>
          <w:u w:val="single"/>
        </w:rPr>
        <w:t>教授</w:t>
      </w:r>
      <w:r w:rsidRPr="00A216B0">
        <w:rPr>
          <w:rFonts w:ascii="Times New Roman" w:eastAsia="標楷體" w:hAnsi="Times New Roman" w:cs="Times New Roman" w:hint="eastAsia"/>
          <w:b/>
          <w:sz w:val="32"/>
          <w:szCs w:val="32"/>
          <w:u w:val="single"/>
        </w:rPr>
        <w:t>)</w:t>
      </w:r>
    </w:p>
    <w:tbl>
      <w:tblPr>
        <w:tblW w:w="821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5"/>
        <w:gridCol w:w="6379"/>
      </w:tblGrid>
      <w:tr w:rsidR="00FC5959" w:rsidRPr="00863F2A" w:rsidTr="00FC5959">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FC5959" w:rsidRPr="00863F2A" w:rsidRDefault="00FC5959"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時間</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FC5959" w:rsidRPr="00863F2A" w:rsidRDefault="00FC5959"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內容</w:t>
            </w:r>
          </w:p>
        </w:tc>
      </w:tr>
      <w:tr w:rsidR="00FC5959" w:rsidRPr="00863F2A" w:rsidTr="00FC5959">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FC5959" w:rsidRPr="00863F2A" w:rsidRDefault="00FC5959"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12:50 ~ 13:10</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FC5959" w:rsidRPr="00863F2A" w:rsidRDefault="00FC5959"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報到、領取資料</w:t>
            </w:r>
          </w:p>
        </w:tc>
      </w:tr>
      <w:tr w:rsidR="008F42B1" w:rsidRPr="00863F2A" w:rsidTr="00FC5959">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13:</w:t>
            </w:r>
            <w:r>
              <w:rPr>
                <w:rFonts w:ascii="Times New Roman" w:eastAsia="標楷體" w:hAnsi="Times New Roman" w:cs="Times New Roman" w:hint="eastAsia"/>
                <w:sz w:val="28"/>
                <w:szCs w:val="28"/>
              </w:rPr>
              <w:t>1</w:t>
            </w:r>
            <w:r w:rsidRPr="00863F2A">
              <w:rPr>
                <w:rFonts w:ascii="Times New Roman" w:eastAsia="標楷體" w:hAnsi="Times New Roman" w:cs="Times New Roman"/>
                <w:sz w:val="28"/>
                <w:szCs w:val="28"/>
              </w:rPr>
              <w:t>0 ~ 14:00</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智慧鐵人創意競賽簡介</w:t>
            </w:r>
          </w:p>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w:t>
            </w:r>
            <w:r w:rsidRPr="00863F2A">
              <w:rPr>
                <w:rFonts w:ascii="Times New Roman" w:eastAsia="標楷體" w:hAnsi="Times New Roman" w:cs="Times New Roman"/>
                <w:sz w:val="28"/>
                <w:szCs w:val="28"/>
              </w:rPr>
              <w:t>介紹智慧鐵人創意競賽的源起、方式，說明智慧鐵人創新遊戲式學習競賽，對於團隊力、創意思考的助益，並說明創新遊戲式學習對於學生競爭力的幫助</w:t>
            </w:r>
            <w:r w:rsidRPr="00863F2A">
              <w:rPr>
                <w:rFonts w:ascii="Times New Roman" w:eastAsia="標楷體" w:hAnsi="Times New Roman" w:cs="Times New Roman"/>
                <w:sz w:val="28"/>
                <w:szCs w:val="28"/>
              </w:rPr>
              <w:t>)</w:t>
            </w:r>
          </w:p>
        </w:tc>
      </w:tr>
      <w:tr w:rsidR="008F42B1" w:rsidRPr="00863F2A" w:rsidTr="00FC5959">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14:10 ~ 15:20</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hideMark/>
          </w:tcPr>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創意遊戲化教學活動設計原則與體驗</w:t>
            </w:r>
          </w:p>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w:t>
            </w:r>
            <w:r w:rsidRPr="00863F2A">
              <w:rPr>
                <w:rFonts w:ascii="Times New Roman" w:eastAsia="標楷體" w:hAnsi="Times New Roman" w:cs="Times New Roman"/>
                <w:sz w:val="28"/>
                <w:szCs w:val="28"/>
              </w:rPr>
              <w:t>分享翻轉教學遊戲式學習活動的理念、原則，並給予老師們實際體驗遊戲式學習活動的機會</w:t>
            </w:r>
            <w:r w:rsidRPr="00863F2A">
              <w:rPr>
                <w:rFonts w:ascii="Times New Roman" w:eastAsia="標楷體" w:hAnsi="Times New Roman" w:cs="Times New Roman"/>
                <w:sz w:val="28"/>
                <w:szCs w:val="28"/>
              </w:rPr>
              <w:t>)</w:t>
            </w:r>
          </w:p>
        </w:tc>
      </w:tr>
      <w:tr w:rsidR="008F42B1" w:rsidRPr="00863F2A" w:rsidTr="00FC5959">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EDE1C7"/>
            <w:vAlign w:val="center"/>
          </w:tcPr>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15:30 ~ 16:</w:t>
            </w:r>
            <w:r>
              <w:rPr>
                <w:rFonts w:ascii="Times New Roman" w:eastAsia="標楷體" w:hAnsi="Times New Roman" w:cs="Times New Roman" w:hint="eastAsia"/>
                <w:sz w:val="28"/>
                <w:szCs w:val="28"/>
              </w:rPr>
              <w:t>0</w:t>
            </w:r>
            <w:r w:rsidRPr="00863F2A">
              <w:rPr>
                <w:rFonts w:ascii="Times New Roman" w:eastAsia="標楷體" w:hAnsi="Times New Roman" w:cs="Times New Roman"/>
                <w:sz w:val="28"/>
                <w:szCs w:val="28"/>
              </w:rPr>
              <w:t>0</w:t>
            </w:r>
          </w:p>
        </w:tc>
        <w:tc>
          <w:tcPr>
            <w:tcW w:w="6379" w:type="dxa"/>
            <w:tcBorders>
              <w:top w:val="outset" w:sz="6" w:space="0" w:color="auto"/>
              <w:left w:val="outset" w:sz="6" w:space="0" w:color="auto"/>
              <w:bottom w:val="outset" w:sz="6" w:space="0" w:color="auto"/>
              <w:right w:val="outset" w:sz="6" w:space="0" w:color="auto"/>
            </w:tcBorders>
            <w:shd w:val="clear" w:color="auto" w:fill="EDE1C7"/>
            <w:vAlign w:val="center"/>
          </w:tcPr>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創新遊戲化翻轉教學活動教案設計與分享</w:t>
            </w:r>
          </w:p>
          <w:p w:rsidR="008F42B1" w:rsidRPr="00863F2A" w:rsidRDefault="008F42B1" w:rsidP="00863F2A">
            <w:pPr>
              <w:snapToGrid w:val="0"/>
              <w:spacing w:line="400" w:lineRule="exact"/>
              <w:rPr>
                <w:rFonts w:ascii="Times New Roman" w:eastAsia="標楷體" w:hAnsi="Times New Roman" w:cs="Times New Roman"/>
                <w:sz w:val="28"/>
                <w:szCs w:val="28"/>
              </w:rPr>
            </w:pPr>
            <w:r w:rsidRPr="00863F2A">
              <w:rPr>
                <w:rFonts w:ascii="Times New Roman" w:eastAsia="標楷體" w:hAnsi="Times New Roman" w:cs="Times New Roman"/>
                <w:sz w:val="28"/>
                <w:szCs w:val="28"/>
              </w:rPr>
              <w:t>(</w:t>
            </w:r>
            <w:r w:rsidRPr="00863F2A">
              <w:rPr>
                <w:rFonts w:ascii="Times New Roman" w:eastAsia="標楷體" w:hAnsi="Times New Roman" w:cs="Times New Roman"/>
                <w:sz w:val="28"/>
                <w:szCs w:val="28"/>
              </w:rPr>
              <w:t>引導教師設計屬於自己學科需求的翻轉教學遊戲式學習活動</w:t>
            </w:r>
            <w:r w:rsidRPr="00863F2A">
              <w:rPr>
                <w:rFonts w:ascii="Times New Roman" w:eastAsia="標楷體" w:hAnsi="Times New Roman" w:cs="Times New Roman"/>
                <w:sz w:val="28"/>
                <w:szCs w:val="28"/>
              </w:rPr>
              <w:t>)</w:t>
            </w:r>
          </w:p>
        </w:tc>
      </w:tr>
    </w:tbl>
    <w:p w:rsidR="00863F2A" w:rsidRDefault="00863F2A">
      <w:pPr>
        <w:widowControl/>
        <w:rPr>
          <w:rFonts w:ascii="Times New Roman" w:eastAsia="標楷體" w:hAnsi="Times New Roman" w:cs="Times New Roman"/>
          <w:b/>
          <w:sz w:val="28"/>
          <w:szCs w:val="28"/>
          <w:shd w:val="clear" w:color="auto" w:fill="FFFFFF"/>
        </w:rPr>
      </w:pPr>
    </w:p>
    <w:p w:rsidR="007D053D" w:rsidRDefault="00A64705" w:rsidP="00863F2A">
      <w:pPr>
        <w:snapToGrid w:val="0"/>
        <w:spacing w:line="400" w:lineRule="exact"/>
        <w:rPr>
          <w:rFonts w:ascii="Times New Roman" w:eastAsia="標楷體" w:hAnsi="Times New Roman" w:cs="Times New Roman"/>
          <w:b/>
          <w:sz w:val="32"/>
          <w:szCs w:val="32"/>
          <w:shd w:val="clear" w:color="auto" w:fill="FFFFFF"/>
        </w:rPr>
      </w:pPr>
      <w:r w:rsidRPr="007D053D">
        <w:rPr>
          <w:rFonts w:ascii="Times New Roman" w:eastAsia="標楷體" w:hAnsi="Times New Roman" w:cs="Times New Roman"/>
          <w:b/>
          <w:sz w:val="32"/>
          <w:szCs w:val="32"/>
          <w:shd w:val="clear" w:color="auto" w:fill="FFFFFF"/>
        </w:rPr>
        <w:t>主講者</w:t>
      </w:r>
    </w:p>
    <w:p w:rsidR="00FE2E31" w:rsidRPr="007D053D" w:rsidRDefault="00FE2E31" w:rsidP="00FE2E31">
      <w:pPr>
        <w:snapToGrid w:val="0"/>
        <w:spacing w:line="400" w:lineRule="exact"/>
        <w:rPr>
          <w:rFonts w:ascii="Times New Roman" w:eastAsia="標楷體" w:hAnsi="Times New Roman" w:cs="Times New Roman"/>
          <w:b/>
          <w:sz w:val="32"/>
          <w:szCs w:val="32"/>
          <w:u w:val="single"/>
          <w:shd w:val="clear" w:color="auto" w:fill="FFFFFF"/>
        </w:rPr>
      </w:pPr>
      <w:r>
        <w:rPr>
          <w:rFonts w:ascii="Times New Roman" w:eastAsia="標楷體" w:hAnsi="Times New Roman" w:cs="Times New Roman" w:hint="eastAsia"/>
          <w:b/>
          <w:sz w:val="28"/>
          <w:szCs w:val="28"/>
          <w:u w:val="single"/>
          <w:shd w:val="clear" w:color="auto" w:fill="FFFFFF"/>
        </w:rPr>
        <w:t>劉格非</w:t>
      </w:r>
      <w:r w:rsidRPr="007D053D">
        <w:rPr>
          <w:rFonts w:ascii="Times New Roman" w:eastAsia="標楷體" w:hAnsi="Times New Roman" w:cs="Times New Roman" w:hint="eastAsia"/>
          <w:b/>
          <w:sz w:val="28"/>
          <w:szCs w:val="28"/>
          <w:u w:val="single"/>
          <w:shd w:val="clear" w:color="auto" w:fill="FFFFFF"/>
        </w:rPr>
        <w:t xml:space="preserve"> </w:t>
      </w:r>
      <w:r w:rsidRPr="007D053D">
        <w:rPr>
          <w:rFonts w:ascii="Times New Roman" w:eastAsia="標楷體" w:hAnsi="Times New Roman" w:cs="Times New Roman"/>
          <w:b/>
          <w:sz w:val="28"/>
          <w:szCs w:val="28"/>
          <w:u w:val="single"/>
          <w:shd w:val="clear" w:color="auto" w:fill="FFFFFF"/>
        </w:rPr>
        <w:t>教授</w:t>
      </w:r>
    </w:p>
    <w:p w:rsidR="00FE2E31" w:rsidRPr="00FE2E31" w:rsidRDefault="00FE2E31" w:rsidP="00863F2A">
      <w:pPr>
        <w:pStyle w:val="a3"/>
        <w:numPr>
          <w:ilvl w:val="0"/>
          <w:numId w:val="3"/>
        </w:numPr>
        <w:snapToGrid w:val="0"/>
        <w:spacing w:line="400" w:lineRule="exact"/>
        <w:ind w:leftChars="0" w:left="336" w:hanging="336"/>
        <w:rPr>
          <w:rFonts w:ascii="標楷體" w:eastAsia="標楷體" w:hAnsi="標楷體" w:cs="Times New Roman"/>
          <w:sz w:val="32"/>
          <w:szCs w:val="28"/>
          <w:shd w:val="clear" w:color="auto" w:fill="FFFFFF"/>
        </w:rPr>
      </w:pPr>
      <w:r w:rsidRPr="00FE2E31">
        <w:rPr>
          <w:rFonts w:ascii="標楷體" w:eastAsia="標楷體" w:hAnsi="標楷體" w:cs="Arial"/>
          <w:color w:val="000000"/>
          <w:sz w:val="28"/>
          <w:shd w:val="clear" w:color="auto" w:fill="FFFFFF"/>
        </w:rPr>
        <w:t>國立臺灣大學 水工試驗所主任</w:t>
      </w:r>
    </w:p>
    <w:p w:rsidR="00FE2E31" w:rsidRPr="00FE2E31" w:rsidRDefault="00FE2E31" w:rsidP="00863F2A">
      <w:pPr>
        <w:pStyle w:val="a3"/>
        <w:numPr>
          <w:ilvl w:val="0"/>
          <w:numId w:val="3"/>
        </w:numPr>
        <w:snapToGrid w:val="0"/>
        <w:spacing w:line="400" w:lineRule="exact"/>
        <w:ind w:leftChars="0" w:left="336" w:hanging="336"/>
        <w:rPr>
          <w:rFonts w:ascii="標楷體" w:eastAsia="標楷體" w:hAnsi="標楷體" w:cs="Times New Roman"/>
          <w:sz w:val="36"/>
          <w:szCs w:val="28"/>
          <w:shd w:val="clear" w:color="auto" w:fill="FFFFFF"/>
        </w:rPr>
      </w:pPr>
      <w:r w:rsidRPr="00FE2E31">
        <w:rPr>
          <w:rFonts w:ascii="標楷體" w:eastAsia="標楷體" w:hAnsi="標楷體" w:cs="Arial"/>
          <w:color w:val="000000"/>
          <w:sz w:val="28"/>
          <w:shd w:val="clear" w:color="auto" w:fill="FFFFFF"/>
        </w:rPr>
        <w:t>智慧鐵人創意競賽創辦成員,第1-3,6-9屆主辦人</w:t>
      </w:r>
    </w:p>
    <w:p w:rsidR="00FE2E31" w:rsidRPr="00FE2E31" w:rsidRDefault="00FE2E31" w:rsidP="00FE2E31">
      <w:pPr>
        <w:pStyle w:val="a3"/>
        <w:snapToGrid w:val="0"/>
        <w:spacing w:line="400" w:lineRule="exact"/>
        <w:ind w:leftChars="0" w:left="336"/>
        <w:rPr>
          <w:rFonts w:ascii="Times New Roman" w:eastAsia="標楷體" w:hAnsi="Times New Roman" w:cs="Times New Roman"/>
          <w:sz w:val="28"/>
          <w:szCs w:val="28"/>
          <w:shd w:val="clear" w:color="auto" w:fill="FFFFFF"/>
        </w:rPr>
      </w:pPr>
    </w:p>
    <w:p w:rsidR="00863F2A" w:rsidRPr="007D053D" w:rsidRDefault="00FA1C13" w:rsidP="00863F2A">
      <w:pPr>
        <w:snapToGrid w:val="0"/>
        <w:spacing w:line="400" w:lineRule="exact"/>
        <w:rPr>
          <w:rFonts w:ascii="Times New Roman" w:eastAsia="標楷體" w:hAnsi="Times New Roman" w:cs="Times New Roman"/>
          <w:b/>
          <w:sz w:val="32"/>
          <w:szCs w:val="32"/>
          <w:u w:val="single"/>
          <w:shd w:val="clear" w:color="auto" w:fill="FFFFFF"/>
        </w:rPr>
      </w:pPr>
      <w:r w:rsidRPr="007D053D">
        <w:rPr>
          <w:rFonts w:ascii="Times New Roman" w:eastAsia="標楷體" w:hAnsi="Times New Roman" w:cs="Times New Roman"/>
          <w:b/>
          <w:sz w:val="28"/>
          <w:szCs w:val="28"/>
          <w:u w:val="single"/>
          <w:shd w:val="clear" w:color="auto" w:fill="FFFFFF"/>
        </w:rPr>
        <w:t>侯惠澤</w:t>
      </w:r>
      <w:r w:rsidR="00863F2A" w:rsidRPr="007D053D">
        <w:rPr>
          <w:rFonts w:ascii="Times New Roman" w:eastAsia="標楷體" w:hAnsi="Times New Roman" w:cs="Times New Roman" w:hint="eastAsia"/>
          <w:b/>
          <w:sz w:val="28"/>
          <w:szCs w:val="28"/>
          <w:u w:val="single"/>
          <w:shd w:val="clear" w:color="auto" w:fill="FFFFFF"/>
        </w:rPr>
        <w:t xml:space="preserve"> </w:t>
      </w:r>
      <w:r w:rsidR="00863F2A" w:rsidRPr="007D053D">
        <w:rPr>
          <w:rFonts w:ascii="Times New Roman" w:eastAsia="標楷體" w:hAnsi="Times New Roman" w:cs="Times New Roman" w:hint="eastAsia"/>
          <w:b/>
          <w:sz w:val="28"/>
          <w:szCs w:val="28"/>
          <w:u w:val="single"/>
          <w:shd w:val="clear" w:color="auto" w:fill="FFFFFF"/>
        </w:rPr>
        <w:t>副</w:t>
      </w:r>
      <w:r w:rsidR="00616B43" w:rsidRPr="007D053D">
        <w:rPr>
          <w:rFonts w:ascii="Times New Roman" w:eastAsia="標楷體" w:hAnsi="Times New Roman" w:cs="Times New Roman"/>
          <w:b/>
          <w:sz w:val="28"/>
          <w:szCs w:val="28"/>
          <w:u w:val="single"/>
          <w:shd w:val="clear" w:color="auto" w:fill="FFFFFF"/>
        </w:rPr>
        <w:t>教授</w:t>
      </w:r>
    </w:p>
    <w:p w:rsidR="00616B43" w:rsidRDefault="00FA1C13" w:rsidP="007D053D">
      <w:pPr>
        <w:pStyle w:val="a3"/>
        <w:numPr>
          <w:ilvl w:val="0"/>
          <w:numId w:val="3"/>
        </w:numPr>
        <w:snapToGrid w:val="0"/>
        <w:spacing w:line="400" w:lineRule="exact"/>
        <w:ind w:leftChars="0" w:left="336" w:hanging="336"/>
        <w:rPr>
          <w:rFonts w:ascii="Times New Roman" w:eastAsia="標楷體" w:hAnsi="Times New Roman" w:cs="Times New Roman"/>
          <w:sz w:val="28"/>
          <w:szCs w:val="28"/>
          <w:shd w:val="clear" w:color="auto" w:fill="FFFFFF"/>
        </w:rPr>
      </w:pPr>
      <w:r w:rsidRPr="007D053D">
        <w:rPr>
          <w:rFonts w:ascii="Times New Roman" w:eastAsia="標楷體" w:hAnsi="Times New Roman" w:cs="Times New Roman"/>
          <w:sz w:val="28"/>
          <w:szCs w:val="28"/>
          <w:shd w:val="clear" w:color="auto" w:fill="FFFFFF"/>
        </w:rPr>
        <w:t>國立臺灣科技大學</w:t>
      </w:r>
      <w:r w:rsidRPr="007D053D">
        <w:rPr>
          <w:rFonts w:ascii="Times New Roman" w:eastAsia="標楷體" w:hAnsi="Times New Roman" w:cs="Times New Roman"/>
          <w:sz w:val="28"/>
          <w:szCs w:val="28"/>
          <w:shd w:val="clear" w:color="auto" w:fill="FFFFFF"/>
        </w:rPr>
        <w:t xml:space="preserve"> </w:t>
      </w:r>
      <w:r w:rsidRPr="007D053D">
        <w:rPr>
          <w:rFonts w:ascii="Times New Roman" w:eastAsia="標楷體" w:hAnsi="Times New Roman" w:cs="Times New Roman"/>
          <w:sz w:val="28"/>
          <w:szCs w:val="28"/>
          <w:shd w:val="clear" w:color="auto" w:fill="FFFFFF"/>
        </w:rPr>
        <w:t>應用科技研究所</w:t>
      </w:r>
      <w:r w:rsidR="00863F2A" w:rsidRPr="007D053D">
        <w:rPr>
          <w:rFonts w:ascii="Times New Roman" w:eastAsia="標楷體" w:hAnsi="Times New Roman" w:cs="Times New Roman" w:hint="eastAsia"/>
          <w:sz w:val="28"/>
          <w:szCs w:val="28"/>
          <w:shd w:val="clear" w:color="auto" w:fill="FFFFFF"/>
        </w:rPr>
        <w:t>(</w:t>
      </w:r>
      <w:r w:rsidRPr="007D053D">
        <w:rPr>
          <w:rFonts w:ascii="Times New Roman" w:eastAsia="標楷體" w:hAnsi="Times New Roman" w:cs="Times New Roman"/>
          <w:sz w:val="28"/>
          <w:szCs w:val="28"/>
          <w:shd w:val="clear" w:color="auto" w:fill="FFFFFF"/>
        </w:rPr>
        <w:t>科學教育與數位學習領域</w:t>
      </w:r>
      <w:r w:rsidR="00863F2A" w:rsidRPr="007D053D">
        <w:rPr>
          <w:rFonts w:ascii="Times New Roman" w:eastAsia="標楷體" w:hAnsi="Times New Roman" w:cs="Times New Roman" w:hint="eastAsia"/>
          <w:sz w:val="28"/>
          <w:szCs w:val="28"/>
          <w:shd w:val="clear" w:color="auto" w:fill="FFFFFF"/>
        </w:rPr>
        <w:t>)</w:t>
      </w:r>
      <w:r w:rsidRPr="007D053D">
        <w:rPr>
          <w:rFonts w:ascii="Times New Roman" w:eastAsia="標楷體" w:hAnsi="Times New Roman" w:cs="Times New Roman"/>
          <w:sz w:val="28"/>
          <w:szCs w:val="28"/>
          <w:shd w:val="clear" w:color="auto" w:fill="FFFFFF"/>
        </w:rPr>
        <w:t xml:space="preserve"> </w:t>
      </w:r>
      <w:r w:rsidRPr="007D053D">
        <w:rPr>
          <w:rFonts w:ascii="Times New Roman" w:eastAsia="標楷體" w:hAnsi="Times New Roman" w:cs="Times New Roman"/>
          <w:sz w:val="28"/>
          <w:szCs w:val="28"/>
          <w:shd w:val="clear" w:color="auto" w:fill="FFFFFF"/>
        </w:rPr>
        <w:t>專任副教授</w:t>
      </w:r>
    </w:p>
    <w:p w:rsidR="00FA1C13" w:rsidRPr="007D053D" w:rsidRDefault="00FA1C13" w:rsidP="007D053D">
      <w:pPr>
        <w:pStyle w:val="a3"/>
        <w:numPr>
          <w:ilvl w:val="0"/>
          <w:numId w:val="3"/>
        </w:numPr>
        <w:snapToGrid w:val="0"/>
        <w:spacing w:line="400" w:lineRule="exact"/>
        <w:ind w:leftChars="0" w:left="336" w:hanging="336"/>
        <w:rPr>
          <w:rFonts w:ascii="Times New Roman" w:eastAsia="標楷體" w:hAnsi="Times New Roman" w:cs="Times New Roman"/>
          <w:sz w:val="28"/>
          <w:szCs w:val="28"/>
          <w:shd w:val="clear" w:color="auto" w:fill="FFFFFF"/>
        </w:rPr>
      </w:pPr>
      <w:r w:rsidRPr="007D053D">
        <w:rPr>
          <w:rFonts w:ascii="Times New Roman" w:eastAsia="標楷體" w:hAnsi="Times New Roman" w:cs="Times New Roman"/>
          <w:sz w:val="28"/>
          <w:szCs w:val="28"/>
          <w:shd w:val="clear" w:color="auto" w:fill="FFFFFF"/>
        </w:rPr>
        <w:t>國立臺灣科技大學迷你教育遊戲研究團隊</w:t>
      </w:r>
      <w:r w:rsidRPr="007D053D">
        <w:rPr>
          <w:rFonts w:ascii="Times New Roman" w:eastAsia="標楷體" w:hAnsi="Times New Roman" w:cs="Times New Roman"/>
          <w:sz w:val="28"/>
          <w:szCs w:val="28"/>
          <w:shd w:val="clear" w:color="auto" w:fill="FFFFFF"/>
        </w:rPr>
        <w:t xml:space="preserve">(NTUST MEG) </w:t>
      </w:r>
      <w:r w:rsidRPr="007D053D">
        <w:rPr>
          <w:rFonts w:ascii="Times New Roman" w:eastAsia="標楷體" w:hAnsi="Times New Roman" w:cs="Times New Roman"/>
          <w:sz w:val="28"/>
          <w:szCs w:val="28"/>
          <w:shd w:val="clear" w:color="auto" w:fill="FFFFFF"/>
        </w:rPr>
        <w:t>主持人</w:t>
      </w:r>
    </w:p>
    <w:p w:rsidR="007D053D" w:rsidRPr="007D053D" w:rsidRDefault="007D053D" w:rsidP="007D053D">
      <w:pPr>
        <w:pStyle w:val="Web"/>
        <w:snapToGrid w:val="0"/>
        <w:spacing w:beforeLines="50" w:before="180" w:beforeAutospacing="0" w:afterLines="50" w:after="180" w:afterAutospacing="0" w:line="400" w:lineRule="exact"/>
        <w:rPr>
          <w:rFonts w:ascii="Times New Roman" w:eastAsia="標楷體" w:hAnsi="Times New Roman" w:cs="Times New Roman"/>
          <w:b/>
          <w:bCs/>
          <w:sz w:val="32"/>
          <w:szCs w:val="32"/>
          <w:shd w:val="clear" w:color="auto" w:fill="FFFFFF"/>
        </w:rPr>
      </w:pPr>
      <w:r w:rsidRPr="007D053D">
        <w:rPr>
          <w:rFonts w:ascii="Times New Roman" w:eastAsia="標楷體" w:hAnsi="Times New Roman" w:cs="Times New Roman"/>
          <w:b/>
          <w:bCs/>
          <w:sz w:val="32"/>
          <w:szCs w:val="32"/>
          <w:shd w:val="clear" w:color="auto" w:fill="FFFFFF"/>
        </w:rPr>
        <w:t>報名方式</w:t>
      </w:r>
      <w:r w:rsidRPr="007D053D">
        <w:rPr>
          <w:rFonts w:ascii="Times New Roman" w:eastAsia="標楷體" w:hAnsi="Times New Roman" w:cs="Times New Roman"/>
          <w:b/>
          <w:bCs/>
          <w:sz w:val="32"/>
          <w:szCs w:val="32"/>
          <w:shd w:val="clear" w:color="auto" w:fill="FFFFFF"/>
        </w:rPr>
        <w:t xml:space="preserve">  </w:t>
      </w:r>
    </w:p>
    <w:p w:rsidR="007D053D" w:rsidRDefault="007D053D" w:rsidP="007D053D">
      <w:pPr>
        <w:pStyle w:val="Web"/>
        <w:numPr>
          <w:ilvl w:val="0"/>
          <w:numId w:val="5"/>
        </w:numPr>
        <w:snapToGrid w:val="0"/>
        <w:spacing w:before="0" w:beforeAutospacing="0" w:after="0" w:afterAutospacing="0" w:line="400" w:lineRule="exact"/>
        <w:ind w:left="588" w:rightChars="-496" w:right="-1190" w:hanging="588"/>
        <w:rPr>
          <w:rFonts w:ascii="Times New Roman" w:eastAsia="標楷體" w:hAnsi="Times New Roman" w:cs="Times New Roman"/>
          <w:sz w:val="28"/>
          <w:szCs w:val="28"/>
        </w:rPr>
      </w:pPr>
      <w:r w:rsidRPr="00863F2A">
        <w:rPr>
          <w:rFonts w:ascii="Times New Roman" w:eastAsia="標楷體" w:hAnsi="Times New Roman" w:cs="Times New Roman"/>
          <w:sz w:val="28"/>
          <w:szCs w:val="28"/>
        </w:rPr>
        <w:t>請上「教育部全國教師在職進修資訊網」</w:t>
      </w:r>
      <w:r>
        <w:rPr>
          <w:rFonts w:ascii="Times New Roman" w:eastAsia="標楷體" w:hAnsi="Times New Roman" w:cs="Times New Roman" w:hint="eastAsia"/>
          <w:sz w:val="28"/>
          <w:szCs w:val="28"/>
        </w:rPr>
        <w:t xml:space="preserve"> </w:t>
      </w:r>
      <w:r w:rsidRPr="00863F2A">
        <w:rPr>
          <w:rFonts w:ascii="Times New Roman" w:eastAsia="標楷體" w:hAnsi="Times New Roman" w:cs="Times New Roman"/>
          <w:sz w:val="28"/>
          <w:szCs w:val="28"/>
        </w:rPr>
        <w:t>(</w:t>
      </w:r>
      <w:hyperlink r:id="rId7" w:tgtFrame="_blank" w:history="1">
        <w:r w:rsidRPr="00863F2A">
          <w:rPr>
            <w:rFonts w:ascii="Times New Roman" w:eastAsia="標楷體" w:hAnsi="Times New Roman" w:cs="Times New Roman"/>
            <w:sz w:val="28"/>
            <w:szCs w:val="28"/>
          </w:rPr>
          <w:t>http://www3.inservice.edu.tw/</w:t>
        </w:r>
      </w:hyperlink>
      <w:r w:rsidRPr="00863F2A">
        <w:rPr>
          <w:rFonts w:ascii="Times New Roman" w:eastAsia="標楷體" w:hAnsi="Times New Roman" w:cs="Times New Roman"/>
          <w:sz w:val="28"/>
          <w:szCs w:val="28"/>
        </w:rPr>
        <w:t>)</w:t>
      </w:r>
      <w:r w:rsidRPr="00863F2A">
        <w:rPr>
          <w:rFonts w:ascii="Times New Roman" w:eastAsia="標楷體" w:hAnsi="Times New Roman" w:cs="Times New Roman"/>
          <w:sz w:val="28"/>
          <w:szCs w:val="28"/>
        </w:rPr>
        <w:t>。</w:t>
      </w:r>
    </w:p>
    <w:p w:rsidR="007D053D" w:rsidRDefault="007D053D" w:rsidP="007D053D">
      <w:pPr>
        <w:pStyle w:val="Web"/>
        <w:numPr>
          <w:ilvl w:val="0"/>
          <w:numId w:val="5"/>
        </w:numPr>
        <w:snapToGrid w:val="0"/>
        <w:spacing w:before="0" w:beforeAutospacing="0" w:after="0" w:afterAutospacing="0" w:line="400" w:lineRule="exact"/>
        <w:ind w:left="588" w:rightChars="-496" w:right="-1190" w:hanging="588"/>
        <w:rPr>
          <w:rFonts w:ascii="Times New Roman" w:eastAsia="標楷體" w:hAnsi="Times New Roman" w:cs="Times New Roman"/>
          <w:sz w:val="28"/>
          <w:szCs w:val="28"/>
        </w:rPr>
      </w:pPr>
      <w:r w:rsidRPr="007D053D">
        <w:rPr>
          <w:rFonts w:ascii="Times New Roman" w:eastAsia="標楷體" w:hAnsi="Times New Roman" w:cs="Times New Roman"/>
          <w:sz w:val="28"/>
          <w:szCs w:val="28"/>
        </w:rPr>
        <w:t>在「依縣市研習課程進入資訊網」中，點選想參與教師研習之縣市。</w:t>
      </w:r>
    </w:p>
    <w:p w:rsidR="007D053D" w:rsidRPr="007D053D" w:rsidRDefault="007D053D" w:rsidP="00863F2A">
      <w:pPr>
        <w:pStyle w:val="Web"/>
        <w:numPr>
          <w:ilvl w:val="0"/>
          <w:numId w:val="5"/>
        </w:numPr>
        <w:snapToGrid w:val="0"/>
        <w:spacing w:before="0" w:beforeAutospacing="0" w:after="0" w:afterAutospacing="0" w:line="400" w:lineRule="exact"/>
        <w:ind w:left="588" w:rightChars="-496" w:right="-1190" w:hanging="588"/>
        <w:rPr>
          <w:rFonts w:ascii="Times New Roman" w:eastAsia="標楷體" w:hAnsi="Times New Roman" w:cs="Times New Roman"/>
          <w:sz w:val="28"/>
          <w:szCs w:val="28"/>
        </w:rPr>
      </w:pPr>
      <w:r w:rsidRPr="007D053D">
        <w:rPr>
          <w:rFonts w:ascii="Times New Roman" w:eastAsia="標楷體" w:hAnsi="Times New Roman" w:cs="Times New Roman"/>
          <w:sz w:val="28"/>
          <w:szCs w:val="28"/>
        </w:rPr>
        <w:t>輸入課程代碼，進入「</w:t>
      </w:r>
      <w:r w:rsidRPr="007D053D">
        <w:rPr>
          <w:rFonts w:ascii="Times New Roman" w:eastAsia="標楷體" w:hAnsi="Times New Roman" w:cs="Times New Roman"/>
          <w:sz w:val="28"/>
          <w:szCs w:val="28"/>
        </w:rPr>
        <w:t>104</w:t>
      </w:r>
      <w:r w:rsidRPr="007D053D">
        <w:rPr>
          <w:rFonts w:ascii="Times New Roman" w:eastAsia="標楷體" w:hAnsi="Times New Roman" w:cs="Times New Roman"/>
          <w:sz w:val="28"/>
          <w:szCs w:val="28"/>
        </w:rPr>
        <w:t>年度智慧鐵人創意競賽與培訓計畫</w:t>
      </w:r>
      <w:r w:rsidRPr="007D053D">
        <w:rPr>
          <w:rFonts w:ascii="Times New Roman" w:eastAsia="標楷體" w:hAnsi="Times New Roman" w:cs="Times New Roman"/>
          <w:sz w:val="28"/>
          <w:szCs w:val="28"/>
        </w:rPr>
        <w:t>-(</w:t>
      </w:r>
      <w:r w:rsidRPr="007D053D">
        <w:rPr>
          <w:rFonts w:ascii="Times New Roman" w:eastAsia="標楷體" w:hAnsi="Times New Roman" w:cs="Times New Roman"/>
          <w:sz w:val="28"/>
          <w:szCs w:val="28"/>
        </w:rPr>
        <w:t>研習名稱</w:t>
      </w:r>
      <w:r w:rsidRPr="007D053D">
        <w:rPr>
          <w:rFonts w:ascii="Times New Roman" w:eastAsia="標楷體" w:hAnsi="Times New Roman" w:cs="Times New Roman"/>
          <w:sz w:val="28"/>
          <w:szCs w:val="28"/>
        </w:rPr>
        <w:t>)</w:t>
      </w:r>
      <w:r w:rsidRPr="007D053D">
        <w:rPr>
          <w:rFonts w:ascii="Times New Roman" w:eastAsia="標楷體" w:hAnsi="Times New Roman" w:cs="Times New Roman"/>
          <w:sz w:val="28"/>
          <w:szCs w:val="28"/>
        </w:rPr>
        <w:t>」頁面，報名即可。</w:t>
      </w:r>
    </w:p>
    <w:p w:rsidR="00FC5959" w:rsidRPr="007D053D" w:rsidRDefault="00FC5959" w:rsidP="007D053D">
      <w:pPr>
        <w:snapToGrid w:val="0"/>
        <w:spacing w:beforeLines="50" w:before="180" w:afterLines="50" w:after="180" w:line="400" w:lineRule="exact"/>
        <w:rPr>
          <w:rFonts w:ascii="Times New Roman" w:eastAsia="標楷體" w:hAnsi="Times New Roman" w:cs="Times New Roman"/>
          <w:b/>
          <w:sz w:val="32"/>
          <w:szCs w:val="32"/>
        </w:rPr>
      </w:pPr>
      <w:r w:rsidRPr="007D053D">
        <w:rPr>
          <w:rFonts w:ascii="Times New Roman" w:eastAsia="標楷體" w:hAnsi="Times New Roman" w:cs="Times New Roman"/>
          <w:b/>
          <w:sz w:val="32"/>
          <w:szCs w:val="32"/>
        </w:rPr>
        <w:t>更多資訊</w:t>
      </w:r>
    </w:p>
    <w:p w:rsidR="00FC5959" w:rsidRPr="00863F2A" w:rsidRDefault="00FC5959" w:rsidP="00863F2A">
      <w:pPr>
        <w:snapToGrid w:val="0"/>
        <w:spacing w:line="400" w:lineRule="exact"/>
        <w:rPr>
          <w:rStyle w:val="a8"/>
          <w:rFonts w:ascii="Times New Roman" w:eastAsia="標楷體" w:hAnsi="Times New Roman" w:cs="Times New Roman"/>
          <w:sz w:val="28"/>
          <w:szCs w:val="28"/>
          <w:shd w:val="clear" w:color="auto" w:fill="FFFFFF"/>
        </w:rPr>
      </w:pPr>
      <w:r w:rsidRPr="00863F2A">
        <w:rPr>
          <w:rFonts w:ascii="Times New Roman" w:eastAsia="標楷體" w:hAnsi="Times New Roman" w:cs="Times New Roman"/>
          <w:sz w:val="28"/>
          <w:szCs w:val="28"/>
        </w:rPr>
        <w:t>智慧鐵人</w:t>
      </w:r>
      <w:r w:rsidR="007D053D">
        <w:rPr>
          <w:rFonts w:ascii="Times New Roman" w:eastAsia="標楷體" w:hAnsi="Times New Roman" w:cs="Times New Roman" w:hint="eastAsia"/>
          <w:sz w:val="28"/>
          <w:szCs w:val="28"/>
        </w:rPr>
        <w:t>創意競賽</w:t>
      </w:r>
      <w:r w:rsidRPr="00863F2A">
        <w:rPr>
          <w:rFonts w:ascii="Times New Roman" w:eastAsia="標楷體" w:hAnsi="Times New Roman" w:cs="Times New Roman"/>
          <w:sz w:val="28"/>
          <w:szCs w:val="28"/>
        </w:rPr>
        <w:t>官方網站：</w:t>
      </w:r>
      <w:hyperlink r:id="rId8" w:history="1">
        <w:r w:rsidRPr="00863F2A">
          <w:rPr>
            <w:rStyle w:val="a8"/>
            <w:rFonts w:ascii="Times New Roman" w:eastAsia="標楷體" w:hAnsi="Times New Roman" w:cs="Times New Roman"/>
            <w:sz w:val="28"/>
            <w:szCs w:val="28"/>
            <w:shd w:val="clear" w:color="auto" w:fill="FFFFFF"/>
          </w:rPr>
          <w:t>http://ironman.creativity.edu.tw/</w:t>
        </w:r>
      </w:hyperlink>
      <w:r w:rsidR="00B05FF8">
        <w:rPr>
          <w:rStyle w:val="a8"/>
          <w:rFonts w:ascii="Times New Roman" w:eastAsia="標楷體" w:hAnsi="Times New Roman" w:cs="Times New Roman" w:hint="eastAsia"/>
          <w:sz w:val="28"/>
          <w:szCs w:val="28"/>
          <w:shd w:val="clear" w:color="auto" w:fill="FFFFFF"/>
        </w:rPr>
        <w:t>6</w:t>
      </w:r>
      <w:r w:rsidR="00B05FF8">
        <w:rPr>
          <w:rStyle w:val="a8"/>
          <w:rFonts w:ascii="Times New Roman" w:eastAsia="標楷體" w:hAnsi="Times New Roman" w:cs="Times New Roman"/>
          <w:sz w:val="28"/>
          <w:szCs w:val="28"/>
          <w:shd w:val="clear" w:color="auto" w:fill="FFFFFF"/>
        </w:rPr>
        <w:t>/6.html</w:t>
      </w:r>
    </w:p>
    <w:p w:rsidR="007D053D" w:rsidRPr="007D053D" w:rsidRDefault="00FC5959" w:rsidP="007D053D">
      <w:pPr>
        <w:snapToGrid w:val="0"/>
        <w:spacing w:line="400" w:lineRule="exact"/>
        <w:ind w:rightChars="-614" w:right="-1474"/>
        <w:rPr>
          <w:rFonts w:ascii="Times New Roman" w:eastAsia="標楷體" w:hAnsi="Times New Roman" w:cs="Times New Roman"/>
          <w:sz w:val="28"/>
          <w:szCs w:val="28"/>
        </w:rPr>
      </w:pPr>
      <w:r w:rsidRPr="00863F2A">
        <w:rPr>
          <w:rFonts w:ascii="Times New Roman" w:eastAsia="標楷體" w:hAnsi="Times New Roman" w:cs="Times New Roman"/>
          <w:sz w:val="28"/>
          <w:szCs w:val="28"/>
        </w:rPr>
        <w:t>教師研習承辦人</w:t>
      </w:r>
      <w:r w:rsidR="007D053D">
        <w:rPr>
          <w:rFonts w:ascii="Times New Roman" w:eastAsia="標楷體" w:hAnsi="Times New Roman" w:cs="Times New Roman"/>
          <w:sz w:val="28"/>
          <w:szCs w:val="28"/>
        </w:rPr>
        <w:t>：官君黛小姐</w:t>
      </w:r>
      <w:r w:rsidR="007D053D">
        <w:rPr>
          <w:rFonts w:ascii="Times New Roman" w:eastAsia="標楷體" w:hAnsi="Times New Roman" w:cs="Times New Roman" w:hint="eastAsia"/>
          <w:sz w:val="28"/>
          <w:szCs w:val="28"/>
        </w:rPr>
        <w:t>，</w:t>
      </w:r>
      <w:r w:rsidRPr="00863F2A">
        <w:rPr>
          <w:rFonts w:ascii="Times New Roman" w:eastAsia="標楷體" w:hAnsi="Times New Roman" w:cs="Times New Roman"/>
          <w:sz w:val="28"/>
          <w:szCs w:val="28"/>
        </w:rPr>
        <w:t>電話</w:t>
      </w:r>
      <w:r w:rsidRPr="00863F2A">
        <w:rPr>
          <w:rFonts w:ascii="Times New Roman" w:eastAsia="標楷體" w:hAnsi="Times New Roman" w:cs="Times New Roman"/>
          <w:sz w:val="28"/>
          <w:szCs w:val="28"/>
        </w:rPr>
        <w:t>(02)3366-2635</w:t>
      </w:r>
    </w:p>
    <w:p w:rsidR="00863F2A" w:rsidRPr="00742720" w:rsidRDefault="007D053D" w:rsidP="007D053D">
      <w:pPr>
        <w:snapToGrid w:val="0"/>
        <w:spacing w:line="400" w:lineRule="exact"/>
        <w:ind w:rightChars="-614" w:right="-1474"/>
        <w:rPr>
          <w:rStyle w:val="a8"/>
          <w:shd w:val="clear" w:color="auto" w:fill="FFFFFF"/>
        </w:rPr>
      </w:pPr>
      <w:r>
        <w:rPr>
          <w:rFonts w:ascii="Times New Roman" w:eastAsia="標楷體" w:hAnsi="Times New Roman" w:cs="Times New Roman" w:hint="eastAsia"/>
          <w:sz w:val="28"/>
          <w:szCs w:val="28"/>
        </w:rPr>
        <w:t xml:space="preserve">                             </w:t>
      </w:r>
      <w:r w:rsidR="00FC5959" w:rsidRPr="00863F2A">
        <w:rPr>
          <w:rFonts w:ascii="Times New Roman" w:eastAsia="標楷體" w:hAnsi="Times New Roman" w:cs="Times New Roman"/>
          <w:sz w:val="28"/>
          <w:szCs w:val="28"/>
        </w:rPr>
        <w:t>E</w:t>
      </w:r>
      <w:r>
        <w:rPr>
          <w:rFonts w:ascii="Times New Roman" w:eastAsia="標楷體" w:hAnsi="Times New Roman" w:cs="Times New Roman" w:hint="eastAsia"/>
          <w:sz w:val="28"/>
          <w:szCs w:val="28"/>
        </w:rPr>
        <w:t>-</w:t>
      </w:r>
      <w:r w:rsidR="00FC5959" w:rsidRPr="00863F2A">
        <w:rPr>
          <w:rFonts w:ascii="Times New Roman" w:eastAsia="標楷體" w:hAnsi="Times New Roman" w:cs="Times New Roman"/>
          <w:sz w:val="28"/>
          <w:szCs w:val="28"/>
        </w:rPr>
        <w:t>mail</w:t>
      </w:r>
      <w:r w:rsidR="00FC5959" w:rsidRPr="00863F2A">
        <w:rPr>
          <w:rFonts w:ascii="Times New Roman" w:eastAsia="標楷體" w:hAnsi="Times New Roman" w:cs="Times New Roman"/>
          <w:sz w:val="28"/>
          <w:szCs w:val="28"/>
        </w:rPr>
        <w:t>：</w:t>
      </w:r>
      <w:r w:rsidR="00742720" w:rsidRPr="00742720">
        <w:rPr>
          <w:rStyle w:val="a8"/>
          <w:rFonts w:ascii="Times New Roman" w:eastAsia="標楷體" w:hAnsi="Times New Roman" w:cs="Times New Roman"/>
          <w:sz w:val="28"/>
          <w:szCs w:val="28"/>
          <w:shd w:val="clear" w:color="auto" w:fill="FFFFFF"/>
        </w:rPr>
        <w:t>ironmanoffice@gmail.com</w:t>
      </w:r>
    </w:p>
    <w:sectPr w:rsidR="00863F2A" w:rsidRPr="00742720">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4C5" w:rsidRDefault="001F34C5" w:rsidP="00222A44">
      <w:r>
        <w:separator/>
      </w:r>
    </w:p>
  </w:endnote>
  <w:endnote w:type="continuationSeparator" w:id="0">
    <w:p w:rsidR="001F34C5" w:rsidRDefault="001F34C5" w:rsidP="0022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04480"/>
      <w:docPartObj>
        <w:docPartGallery w:val="Page Numbers (Bottom of Page)"/>
        <w:docPartUnique/>
      </w:docPartObj>
    </w:sdtPr>
    <w:sdtEndPr/>
    <w:sdtContent>
      <w:p w:rsidR="00863F2A" w:rsidRDefault="00863F2A">
        <w:pPr>
          <w:pStyle w:val="a6"/>
          <w:jc w:val="center"/>
        </w:pPr>
        <w:r>
          <w:fldChar w:fldCharType="begin"/>
        </w:r>
        <w:r>
          <w:instrText>PAGE   \* MERGEFORMAT</w:instrText>
        </w:r>
        <w:r>
          <w:fldChar w:fldCharType="separate"/>
        </w:r>
        <w:r w:rsidR="00F94816" w:rsidRPr="00F94816">
          <w:rPr>
            <w:noProof/>
            <w:lang w:val="zh-TW"/>
          </w:rPr>
          <w:t>1</w:t>
        </w:r>
        <w:r>
          <w:fldChar w:fldCharType="end"/>
        </w:r>
      </w:p>
    </w:sdtContent>
  </w:sdt>
  <w:p w:rsidR="00863F2A" w:rsidRDefault="00863F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4C5" w:rsidRDefault="001F34C5" w:rsidP="00222A44">
      <w:r>
        <w:separator/>
      </w:r>
    </w:p>
  </w:footnote>
  <w:footnote w:type="continuationSeparator" w:id="0">
    <w:p w:rsidR="001F34C5" w:rsidRDefault="001F34C5" w:rsidP="00222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746E0"/>
    <w:multiLevelType w:val="hybridMultilevel"/>
    <w:tmpl w:val="778820D4"/>
    <w:lvl w:ilvl="0" w:tplc="12B28A84">
      <w:start w:val="1"/>
      <w:numFmt w:val="taiwaneseCountingThousand"/>
      <w:lvlText w:val="%1、"/>
      <w:lvlJc w:val="left"/>
      <w:pPr>
        <w:tabs>
          <w:tab w:val="num" w:pos="495"/>
        </w:tabs>
        <w:ind w:left="495" w:hanging="495"/>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41D2FAA"/>
    <w:multiLevelType w:val="hybridMultilevel"/>
    <w:tmpl w:val="A720076E"/>
    <w:lvl w:ilvl="0" w:tplc="3FCCD82C">
      <w:start w:val="1"/>
      <w:numFmt w:val="taiwaneseCountingThousand"/>
      <w:lvlText w:val="(%1)"/>
      <w:lvlJc w:val="left"/>
      <w:pPr>
        <w:ind w:left="97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8C7511"/>
    <w:multiLevelType w:val="hybridMultilevel"/>
    <w:tmpl w:val="BA70CD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ADF008D"/>
    <w:multiLevelType w:val="hybridMultilevel"/>
    <w:tmpl w:val="0280670E"/>
    <w:lvl w:ilvl="0" w:tplc="406AB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1547AFA"/>
    <w:multiLevelType w:val="hybridMultilevel"/>
    <w:tmpl w:val="C270C29E"/>
    <w:lvl w:ilvl="0" w:tplc="3FCCD82C">
      <w:start w:val="1"/>
      <w:numFmt w:val="taiwaneseCountingThousand"/>
      <w:lvlText w:val="(%1)"/>
      <w:lvlJc w:val="left"/>
      <w:pPr>
        <w:ind w:left="975" w:hanging="480"/>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5">
    <w:nsid w:val="72E05D2E"/>
    <w:multiLevelType w:val="hybridMultilevel"/>
    <w:tmpl w:val="568823FE"/>
    <w:lvl w:ilvl="0" w:tplc="D15E9F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43"/>
    <w:rsid w:val="00022B49"/>
    <w:rsid w:val="00027EA1"/>
    <w:rsid w:val="000F6158"/>
    <w:rsid w:val="00146224"/>
    <w:rsid w:val="001F34C5"/>
    <w:rsid w:val="00205BFA"/>
    <w:rsid w:val="0021101C"/>
    <w:rsid w:val="00211845"/>
    <w:rsid w:val="00222A44"/>
    <w:rsid w:val="002F3478"/>
    <w:rsid w:val="00303069"/>
    <w:rsid w:val="0034184B"/>
    <w:rsid w:val="003440F4"/>
    <w:rsid w:val="003E356B"/>
    <w:rsid w:val="0046005A"/>
    <w:rsid w:val="004F05FB"/>
    <w:rsid w:val="00534ECD"/>
    <w:rsid w:val="005977AA"/>
    <w:rsid w:val="005F623B"/>
    <w:rsid w:val="00616B43"/>
    <w:rsid w:val="00622C7C"/>
    <w:rsid w:val="00742720"/>
    <w:rsid w:val="0076679D"/>
    <w:rsid w:val="00784FD7"/>
    <w:rsid w:val="007D053D"/>
    <w:rsid w:val="00822AAB"/>
    <w:rsid w:val="0083309B"/>
    <w:rsid w:val="00840B21"/>
    <w:rsid w:val="00863F2A"/>
    <w:rsid w:val="008F42B1"/>
    <w:rsid w:val="009031B6"/>
    <w:rsid w:val="00931E72"/>
    <w:rsid w:val="00952149"/>
    <w:rsid w:val="009A470B"/>
    <w:rsid w:val="009E70C6"/>
    <w:rsid w:val="00A216B0"/>
    <w:rsid w:val="00A64705"/>
    <w:rsid w:val="00A67298"/>
    <w:rsid w:val="00AC367A"/>
    <w:rsid w:val="00B05FF8"/>
    <w:rsid w:val="00C05FE3"/>
    <w:rsid w:val="00C17103"/>
    <w:rsid w:val="00CF2449"/>
    <w:rsid w:val="00E1463E"/>
    <w:rsid w:val="00E5443A"/>
    <w:rsid w:val="00E604EB"/>
    <w:rsid w:val="00ED72E1"/>
    <w:rsid w:val="00F16C59"/>
    <w:rsid w:val="00F3293B"/>
    <w:rsid w:val="00F404D3"/>
    <w:rsid w:val="00F94816"/>
    <w:rsid w:val="00FA1C13"/>
    <w:rsid w:val="00FB564B"/>
    <w:rsid w:val="00FC5959"/>
    <w:rsid w:val="00FD0059"/>
    <w:rsid w:val="00FE2E31"/>
    <w:rsid w:val="00FE5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8AA2BE-375E-4262-9D64-CFB3369C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B43"/>
    <w:pPr>
      <w:ind w:leftChars="200" w:left="480"/>
    </w:pPr>
  </w:style>
  <w:style w:type="character" w:customStyle="1" w:styleId="apple-converted-space">
    <w:name w:val="apple-converted-space"/>
    <w:basedOn w:val="a0"/>
    <w:rsid w:val="00616B43"/>
  </w:style>
  <w:style w:type="paragraph" w:styleId="a4">
    <w:name w:val="header"/>
    <w:basedOn w:val="a"/>
    <w:link w:val="a5"/>
    <w:uiPriority w:val="99"/>
    <w:unhideWhenUsed/>
    <w:rsid w:val="00222A44"/>
    <w:pPr>
      <w:tabs>
        <w:tab w:val="center" w:pos="4153"/>
        <w:tab w:val="right" w:pos="8306"/>
      </w:tabs>
      <w:snapToGrid w:val="0"/>
    </w:pPr>
    <w:rPr>
      <w:sz w:val="20"/>
      <w:szCs w:val="20"/>
    </w:rPr>
  </w:style>
  <w:style w:type="character" w:customStyle="1" w:styleId="a5">
    <w:name w:val="頁首 字元"/>
    <w:basedOn w:val="a0"/>
    <w:link w:val="a4"/>
    <w:uiPriority w:val="99"/>
    <w:rsid w:val="00222A44"/>
    <w:rPr>
      <w:sz w:val="20"/>
      <w:szCs w:val="20"/>
    </w:rPr>
  </w:style>
  <w:style w:type="paragraph" w:styleId="a6">
    <w:name w:val="footer"/>
    <w:basedOn w:val="a"/>
    <w:link w:val="a7"/>
    <w:uiPriority w:val="99"/>
    <w:unhideWhenUsed/>
    <w:rsid w:val="00222A44"/>
    <w:pPr>
      <w:tabs>
        <w:tab w:val="center" w:pos="4153"/>
        <w:tab w:val="right" w:pos="8306"/>
      </w:tabs>
      <w:snapToGrid w:val="0"/>
    </w:pPr>
    <w:rPr>
      <w:sz w:val="20"/>
      <w:szCs w:val="20"/>
    </w:rPr>
  </w:style>
  <w:style w:type="character" w:customStyle="1" w:styleId="a7">
    <w:name w:val="頁尾 字元"/>
    <w:basedOn w:val="a0"/>
    <w:link w:val="a6"/>
    <w:uiPriority w:val="99"/>
    <w:rsid w:val="00222A44"/>
    <w:rPr>
      <w:sz w:val="20"/>
      <w:szCs w:val="20"/>
    </w:rPr>
  </w:style>
  <w:style w:type="paragraph" w:styleId="Web">
    <w:name w:val="Normal (Web)"/>
    <w:basedOn w:val="a"/>
    <w:uiPriority w:val="99"/>
    <w:unhideWhenUsed/>
    <w:rsid w:val="00FB564B"/>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unhideWhenUsed/>
    <w:rsid w:val="00FB5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8416">
      <w:bodyDiv w:val="1"/>
      <w:marLeft w:val="0"/>
      <w:marRight w:val="0"/>
      <w:marTop w:val="0"/>
      <w:marBottom w:val="0"/>
      <w:divBdr>
        <w:top w:val="none" w:sz="0" w:space="0" w:color="auto"/>
        <w:left w:val="none" w:sz="0" w:space="0" w:color="auto"/>
        <w:bottom w:val="none" w:sz="0" w:space="0" w:color="auto"/>
        <w:right w:val="none" w:sz="0" w:space="0" w:color="auto"/>
      </w:divBdr>
    </w:div>
    <w:div w:id="1666669072">
      <w:bodyDiv w:val="1"/>
      <w:marLeft w:val="0"/>
      <w:marRight w:val="0"/>
      <w:marTop w:val="0"/>
      <w:marBottom w:val="0"/>
      <w:divBdr>
        <w:top w:val="none" w:sz="0" w:space="0" w:color="auto"/>
        <w:left w:val="none" w:sz="0" w:space="0" w:color="auto"/>
        <w:bottom w:val="none" w:sz="0" w:space="0" w:color="auto"/>
        <w:right w:val="none" w:sz="0" w:space="0" w:color="auto"/>
      </w:divBdr>
    </w:div>
    <w:div w:id="17551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onman.creativity.edu.tw/13th/html/" TargetMode="External"/><Relationship Id="rId3" Type="http://schemas.openxmlformats.org/officeDocument/2006/relationships/settings" Target="settings.xml"/><Relationship Id="rId7" Type="http://schemas.openxmlformats.org/officeDocument/2006/relationships/hyperlink" Target="http://www3.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NTU-iicc2</dc:creator>
  <cp:lastModifiedBy>tyhs</cp:lastModifiedBy>
  <cp:revision>2</cp:revision>
  <dcterms:created xsi:type="dcterms:W3CDTF">2015-04-09T02:00:00Z</dcterms:created>
  <dcterms:modified xsi:type="dcterms:W3CDTF">2015-04-09T02:00:00Z</dcterms:modified>
</cp:coreProperties>
</file>