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98" w:rsidRDefault="00A36C98" w:rsidP="00A36C98">
      <w:pPr>
        <w:jc w:val="center"/>
        <w:rPr>
          <w:rFonts w:ascii="Times New Roman" w:eastAsia="標楷體" w:hAnsi="Times New Roman" w:cs="Times New Roman"/>
          <w:b/>
          <w:caps/>
          <w:sz w:val="36"/>
          <w:szCs w:val="36"/>
        </w:rPr>
      </w:pPr>
      <w:bookmarkStart w:id="0" w:name="_GoBack"/>
      <w:bookmarkEnd w:id="0"/>
      <w:r w:rsidRPr="002E176A">
        <w:rPr>
          <w:rFonts w:ascii="Times New Roman" w:eastAsia="標楷體" w:hAnsi="Times New Roman" w:cs="Times New Roman" w:hint="eastAsia"/>
          <w:b/>
          <w:caps/>
          <w:sz w:val="36"/>
          <w:szCs w:val="36"/>
        </w:rPr>
        <w:t>高雄市立中山高中</w:t>
      </w:r>
      <w:r w:rsidRPr="002E176A">
        <w:rPr>
          <w:rFonts w:ascii="Times New Roman" w:eastAsia="標楷體" w:hAnsi="Times New Roman" w:cs="Times New Roman" w:hint="eastAsia"/>
          <w:b/>
          <w:caps/>
          <w:sz w:val="36"/>
          <w:szCs w:val="36"/>
        </w:rPr>
        <w:t>105</w:t>
      </w:r>
      <w:r w:rsidRPr="00D51D1D">
        <w:rPr>
          <w:rFonts w:ascii="Times New Roman" w:eastAsia="標楷體" w:hAnsi="Times New Roman" w:cs="Times New Roman" w:hint="eastAsia"/>
          <w:b/>
          <w:caps/>
          <w:sz w:val="36"/>
          <w:szCs w:val="36"/>
        </w:rPr>
        <w:t>學年度</w:t>
      </w:r>
      <w:r w:rsidRPr="002E176A">
        <w:rPr>
          <w:rFonts w:ascii="Times New Roman" w:eastAsia="標楷體" w:hAnsi="Times New Roman" w:cs="Times New Roman" w:hint="eastAsia"/>
          <w:b/>
          <w:caps/>
          <w:sz w:val="36"/>
          <w:szCs w:val="36"/>
        </w:rPr>
        <w:t>第一學期</w:t>
      </w:r>
    </w:p>
    <w:p w:rsidR="00A36C98" w:rsidRPr="00A36C98" w:rsidRDefault="00A36C98" w:rsidP="00A36C9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caps/>
          <w:sz w:val="36"/>
          <w:szCs w:val="36"/>
        </w:rPr>
        <w:t>「</w:t>
      </w:r>
      <w:r w:rsidRPr="00A36C98">
        <w:rPr>
          <w:rFonts w:ascii="Times New Roman" w:eastAsia="標楷體" w:hAnsi="Times New Roman" w:cs="Times New Roman"/>
          <w:b/>
          <w:caps/>
          <w:sz w:val="36"/>
          <w:szCs w:val="36"/>
        </w:rPr>
        <w:t>左楠文化寫作營</w:t>
      </w:r>
      <w:r>
        <w:rPr>
          <w:rFonts w:ascii="Times New Roman" w:eastAsia="標楷體" w:hAnsi="Times New Roman" w:cs="Times New Roman" w:hint="eastAsia"/>
          <w:b/>
          <w:caps/>
          <w:sz w:val="36"/>
          <w:szCs w:val="36"/>
        </w:rPr>
        <w:t>」活動</w:t>
      </w:r>
      <w:r w:rsidRPr="00D51D1D">
        <w:rPr>
          <w:rFonts w:ascii="Times New Roman" w:eastAsia="標楷體" w:hAnsi="Times New Roman" w:cs="Times New Roman" w:hint="eastAsia"/>
          <w:b/>
          <w:sz w:val="36"/>
          <w:szCs w:val="36"/>
        </w:rPr>
        <w:t>實施計畫</w:t>
      </w:r>
    </w:p>
    <w:p w:rsidR="00A36C98" w:rsidRPr="00A36C98" w:rsidRDefault="00A36C98" w:rsidP="007C1C25">
      <w:pPr>
        <w:spacing w:line="360" w:lineRule="auto"/>
        <w:rPr>
          <w:rFonts w:ascii="Times New Roman" w:eastAsia="標楷體" w:hAnsi="標楷體" w:cs="Times New Roman"/>
          <w:szCs w:val="24"/>
        </w:rPr>
      </w:pPr>
      <w:r w:rsidRPr="00D51D1D">
        <w:rPr>
          <w:rFonts w:ascii="Times New Roman" w:eastAsia="標楷體" w:hAnsi="Times New Roman" w:cs="Times New Roman" w:hint="eastAsia"/>
          <w:szCs w:val="24"/>
        </w:rPr>
        <w:t>一</w:t>
      </w:r>
      <w:r w:rsidRPr="00D51D1D">
        <w:rPr>
          <w:rFonts w:ascii="標楷體" w:eastAsia="標楷體" w:hAnsi="標楷體" w:cs="Times New Roman" w:hint="eastAsia"/>
          <w:szCs w:val="24"/>
        </w:rPr>
        <w:t>、</w:t>
      </w:r>
      <w:r w:rsidRPr="00D51D1D">
        <w:rPr>
          <w:rFonts w:ascii="Times New Roman" w:eastAsia="標楷體" w:hAnsi="Times New Roman" w:cs="Times New Roman" w:hint="eastAsia"/>
          <w:szCs w:val="24"/>
        </w:rPr>
        <w:t>目</w:t>
      </w:r>
      <w:r w:rsidRPr="00D51D1D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51D1D">
        <w:rPr>
          <w:rFonts w:ascii="Times New Roman" w:eastAsia="標楷體" w:hAnsi="Times New Roman" w:cs="Times New Roman" w:hint="eastAsia"/>
          <w:szCs w:val="24"/>
        </w:rPr>
        <w:t>的：</w:t>
      </w:r>
      <w:r>
        <w:rPr>
          <w:rFonts w:ascii="標楷體" w:eastAsia="標楷體" w:hAnsi="標楷體" w:cs="新細明體" w:hint="eastAsia"/>
          <w:szCs w:val="24"/>
        </w:rPr>
        <w:t>本校</w:t>
      </w:r>
      <w:r w:rsidRPr="00D51D1D">
        <w:rPr>
          <w:rFonts w:ascii="Times New Roman" w:eastAsia="標楷體" w:hAnsi="標楷體" w:cs="Times New Roman"/>
          <w:szCs w:val="24"/>
        </w:rPr>
        <w:t>為</w:t>
      </w:r>
      <w:r w:rsidR="007C1C25" w:rsidRPr="00120446">
        <w:rPr>
          <w:rFonts w:ascii="Times New Roman" w:eastAsia="標楷體" w:hAnsi="Times New Roman"/>
        </w:rPr>
        <w:t>學校與社區互動，提供知性休閒活動</w:t>
      </w:r>
      <w:r w:rsidRPr="002E176A">
        <w:rPr>
          <w:rFonts w:ascii="標楷體" w:eastAsia="標楷體" w:hAnsi="標楷體" w:cs="新細明體" w:hint="eastAsia"/>
          <w:szCs w:val="24"/>
        </w:rPr>
        <w:t>，</w:t>
      </w:r>
      <w:r w:rsidRPr="00D51D1D">
        <w:rPr>
          <w:rFonts w:ascii="Times New Roman" w:eastAsia="標楷體" w:hAnsi="標楷體" w:cs="Times New Roman"/>
          <w:szCs w:val="24"/>
        </w:rPr>
        <w:t>辦理</w:t>
      </w:r>
      <w:r w:rsidR="007C1C25">
        <w:rPr>
          <w:rFonts w:ascii="Times New Roman" w:eastAsia="標楷體" w:hAnsi="標楷體" w:cs="Times New Roman" w:hint="eastAsia"/>
          <w:szCs w:val="24"/>
        </w:rPr>
        <w:t>「左楠文化寫作營」，</w:t>
      </w:r>
      <w:r w:rsidR="007C1C25" w:rsidRPr="00120446">
        <w:rPr>
          <w:rFonts w:ascii="Times New Roman" w:eastAsia="標楷體" w:hAnsi="Times New Roman"/>
        </w:rPr>
        <w:t>推廣</w:t>
      </w:r>
      <w:r w:rsidR="007C1C25">
        <w:rPr>
          <w:rFonts w:ascii="Times New Roman" w:eastAsia="標楷體" w:hAnsi="Times New Roman" w:hint="eastAsia"/>
        </w:rPr>
        <w:br/>
      </w:r>
      <w:r w:rsidR="007C1C25">
        <w:rPr>
          <w:rFonts w:ascii="Times New Roman" w:eastAsia="標楷體" w:hAnsi="Times New Roman" w:hint="eastAsia"/>
        </w:rPr>
        <w:t xml:space="preserve">　　　　　　　</w:t>
      </w:r>
      <w:r w:rsidR="007C1C25" w:rsidRPr="00120446">
        <w:rPr>
          <w:rFonts w:ascii="Times New Roman" w:eastAsia="標楷體" w:hAnsi="Times New Roman"/>
        </w:rPr>
        <w:t>在地學子文化認同</w:t>
      </w:r>
      <w:r w:rsidR="007C1C25">
        <w:rPr>
          <w:rFonts w:ascii="Times New Roman" w:eastAsia="標楷體" w:hAnsi="Times New Roman" w:hint="eastAsia"/>
        </w:rPr>
        <w:t>，</w:t>
      </w:r>
      <w:r w:rsidR="007C1C25" w:rsidRPr="00120446">
        <w:rPr>
          <w:rFonts w:ascii="Times New Roman" w:eastAsia="標楷體" w:hAnsi="Times New Roman"/>
        </w:rPr>
        <w:t>提升學生語文表達能力，以達師生共同增能</w:t>
      </w:r>
      <w:r w:rsidR="007C1C25">
        <w:rPr>
          <w:rFonts w:ascii="Times New Roman" w:eastAsia="標楷體" w:hAnsi="Times New Roman"/>
        </w:rPr>
        <w:t>目的</w:t>
      </w:r>
      <w:r w:rsidR="007C1C25">
        <w:rPr>
          <w:rFonts w:ascii="Times New Roman" w:eastAsia="標楷體" w:hAnsi="Times New Roman" w:hint="eastAsia"/>
        </w:rPr>
        <w:t>。</w:t>
      </w:r>
    </w:p>
    <w:p w:rsidR="00A36C98" w:rsidRPr="00D51D1D" w:rsidRDefault="00A36C98" w:rsidP="00A36C98">
      <w:pPr>
        <w:spacing w:line="360" w:lineRule="auto"/>
        <w:ind w:left="2160" w:hangingChars="900" w:hanging="2160"/>
        <w:rPr>
          <w:rFonts w:ascii="Times New Roman" w:eastAsia="標楷體" w:hAnsi="Times New Roman" w:cs="Times New Roman"/>
          <w:szCs w:val="24"/>
        </w:rPr>
      </w:pPr>
      <w:r w:rsidRPr="00D51D1D">
        <w:rPr>
          <w:rFonts w:ascii="Times New Roman" w:eastAsia="標楷體" w:hAnsi="標楷體" w:cs="Times New Roman"/>
          <w:szCs w:val="24"/>
        </w:rPr>
        <w:t>二、指導單位：高雄市政府教育局</w:t>
      </w:r>
    </w:p>
    <w:p w:rsidR="00A36C98" w:rsidRPr="00D51D1D" w:rsidRDefault="00A36C98" w:rsidP="00A36C98">
      <w:pPr>
        <w:spacing w:line="360" w:lineRule="auto"/>
        <w:ind w:left="2160" w:hangingChars="900" w:hanging="2160"/>
        <w:rPr>
          <w:rFonts w:ascii="Times New Roman" w:eastAsia="標楷體" w:hAnsi="Times New Roman" w:cs="Times New Roman"/>
          <w:szCs w:val="24"/>
        </w:rPr>
      </w:pPr>
      <w:r w:rsidRPr="00D51D1D">
        <w:rPr>
          <w:rFonts w:ascii="Times New Roman" w:eastAsia="標楷體" w:hAnsi="標楷體" w:cs="Times New Roman"/>
          <w:szCs w:val="24"/>
        </w:rPr>
        <w:t>三、主辦單位：高雄市立中</w:t>
      </w:r>
      <w:r>
        <w:rPr>
          <w:rFonts w:ascii="Times New Roman" w:eastAsia="標楷體" w:hAnsi="標楷體" w:cs="Times New Roman" w:hint="eastAsia"/>
          <w:szCs w:val="24"/>
        </w:rPr>
        <w:t>山</w:t>
      </w:r>
      <w:r w:rsidRPr="00D51D1D">
        <w:rPr>
          <w:rFonts w:ascii="Times New Roman" w:eastAsia="標楷體" w:hAnsi="標楷體" w:cs="Times New Roman"/>
          <w:szCs w:val="24"/>
        </w:rPr>
        <w:t>高級中學</w:t>
      </w:r>
      <w:r>
        <w:rPr>
          <w:rFonts w:ascii="Times New Roman" w:eastAsia="標楷體" w:hAnsi="標楷體" w:cs="Times New Roman" w:hint="eastAsia"/>
          <w:szCs w:val="24"/>
        </w:rPr>
        <w:t>國文科</w:t>
      </w:r>
    </w:p>
    <w:p w:rsidR="00A36C98" w:rsidRPr="00CF2B36" w:rsidRDefault="00A36C98" w:rsidP="00A36C98">
      <w:pPr>
        <w:spacing w:line="360" w:lineRule="auto"/>
        <w:ind w:left="2160" w:hangingChars="900" w:hanging="2160"/>
        <w:rPr>
          <w:rFonts w:ascii="Times New Roman" w:eastAsia="標楷體" w:hAnsi="標楷體" w:cs="Times New Roman"/>
          <w:szCs w:val="24"/>
        </w:rPr>
      </w:pPr>
      <w:r w:rsidRPr="00D51D1D">
        <w:rPr>
          <w:rFonts w:ascii="Times New Roman" w:eastAsia="標楷體" w:hAnsi="標楷體" w:cs="Times New Roman"/>
          <w:szCs w:val="24"/>
        </w:rPr>
        <w:t>四、</w:t>
      </w:r>
      <w:r>
        <w:rPr>
          <w:rFonts w:ascii="Times New Roman" w:eastAsia="標楷體" w:hAnsi="標楷體" w:cs="Times New Roman" w:hint="eastAsia"/>
          <w:szCs w:val="24"/>
        </w:rPr>
        <w:t>協</w:t>
      </w:r>
      <w:r w:rsidRPr="00D51D1D">
        <w:rPr>
          <w:rFonts w:ascii="Times New Roman" w:eastAsia="標楷體" w:hAnsi="標楷體" w:cs="Times New Roman"/>
          <w:szCs w:val="24"/>
        </w:rPr>
        <w:t>辦單位：高雄市立中</w:t>
      </w:r>
      <w:r>
        <w:rPr>
          <w:rFonts w:ascii="Times New Roman" w:eastAsia="標楷體" w:hAnsi="標楷體" w:cs="Times New Roman" w:hint="eastAsia"/>
          <w:szCs w:val="24"/>
        </w:rPr>
        <w:t>山</w:t>
      </w:r>
      <w:r w:rsidRPr="00D51D1D">
        <w:rPr>
          <w:rFonts w:ascii="Times New Roman" w:eastAsia="標楷體" w:hAnsi="標楷體" w:cs="Times New Roman"/>
          <w:szCs w:val="24"/>
        </w:rPr>
        <w:t>高級中學</w:t>
      </w:r>
      <w:r>
        <w:rPr>
          <w:rFonts w:ascii="Times New Roman" w:eastAsia="標楷體" w:hAnsi="標楷體" w:cs="Times New Roman" w:hint="eastAsia"/>
          <w:szCs w:val="24"/>
        </w:rPr>
        <w:t>教學組</w:t>
      </w:r>
    </w:p>
    <w:p w:rsidR="00A36C98" w:rsidRPr="00D51D1D" w:rsidRDefault="00A36C98" w:rsidP="00A36C98">
      <w:pPr>
        <w:spacing w:line="360" w:lineRule="auto"/>
        <w:ind w:left="2160" w:hangingChars="900" w:hanging="21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五、</w:t>
      </w:r>
      <w:r>
        <w:rPr>
          <w:rFonts w:ascii="Times New Roman" w:eastAsia="標楷體" w:hAnsi="Times New Roman" w:cs="Times New Roman" w:hint="eastAsia"/>
          <w:szCs w:val="24"/>
        </w:rPr>
        <w:t>活動名稱</w:t>
      </w:r>
      <w:r w:rsidRPr="00D51D1D">
        <w:rPr>
          <w:rFonts w:ascii="Times New Roman" w:eastAsia="標楷體" w:hAnsi="Times New Roman" w:cs="Times New Roman"/>
          <w:szCs w:val="24"/>
        </w:rPr>
        <w:t>：</w:t>
      </w:r>
      <w:r w:rsidRPr="00A36C98">
        <w:rPr>
          <w:rFonts w:ascii="Times New Roman" w:eastAsia="標楷體" w:hAnsi="Times New Roman" w:cs="Times New Roman"/>
          <w:szCs w:val="24"/>
        </w:rPr>
        <w:t>左楠文化寫作營</w:t>
      </w:r>
    </w:p>
    <w:p w:rsidR="0008305E" w:rsidRDefault="00A36C98" w:rsidP="00A36C98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D51D1D">
        <w:rPr>
          <w:rFonts w:ascii="Times New Roman" w:eastAsia="標楷體" w:hAnsi="Times New Roman" w:cs="Times New Roman"/>
          <w:szCs w:val="24"/>
        </w:rPr>
        <w:t>六、研習時間：</w:t>
      </w:r>
      <w:r w:rsidRPr="00120446">
        <w:rPr>
          <w:rFonts w:ascii="Times New Roman" w:eastAsia="標楷體" w:hAnsi="Times New Roman"/>
        </w:rPr>
        <w:t xml:space="preserve"> 105</w:t>
      </w:r>
      <w:r w:rsidRPr="00120446">
        <w:rPr>
          <w:rFonts w:ascii="Times New Roman" w:eastAsia="標楷體" w:hAnsi="Times New Roman"/>
        </w:rPr>
        <w:t>年</w:t>
      </w:r>
      <w:r w:rsidRPr="00120446">
        <w:rPr>
          <w:rFonts w:ascii="Times New Roman" w:eastAsia="標楷體" w:hAnsi="Times New Roman"/>
        </w:rPr>
        <w:t>12</w:t>
      </w:r>
      <w:r w:rsidRPr="00120446">
        <w:rPr>
          <w:rFonts w:ascii="Times New Roman" w:eastAsia="標楷體" w:hAnsi="Times New Roman"/>
        </w:rPr>
        <w:t>月</w:t>
      </w:r>
      <w:r w:rsidRPr="00120446">
        <w:rPr>
          <w:rFonts w:ascii="Times New Roman" w:eastAsia="標楷體" w:hAnsi="Times New Roman"/>
        </w:rPr>
        <w:t>11</w:t>
      </w:r>
      <w:r w:rsidRPr="00120446">
        <w:rPr>
          <w:rFonts w:ascii="Times New Roman" w:eastAsia="標楷體" w:hAnsi="Times New Roman"/>
        </w:rPr>
        <w:t>日</w:t>
      </w:r>
      <w:r w:rsidRPr="00D51D1D">
        <w:rPr>
          <w:rFonts w:ascii="Times New Roman" w:eastAsia="標楷體" w:hAnsi="Times New Roman" w:cs="Times New Roman"/>
          <w:szCs w:val="24"/>
        </w:rPr>
        <w:t>(</w:t>
      </w:r>
      <w:r w:rsidRPr="00D51D1D">
        <w:rPr>
          <w:rFonts w:ascii="Times New Roman" w:eastAsia="標楷體" w:hAnsi="Times New Roman" w:cs="Times New Roman"/>
          <w:szCs w:val="24"/>
        </w:rPr>
        <w:t>星期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Pr="00D51D1D">
        <w:rPr>
          <w:rFonts w:ascii="Times New Roman" w:eastAsia="標楷體" w:hAnsi="Times New Roman" w:cs="Times New Roman"/>
          <w:szCs w:val="24"/>
        </w:rPr>
        <w:t>)</w:t>
      </w:r>
      <w:r w:rsidR="007C1C25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>09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D51D1D">
        <w:rPr>
          <w:rFonts w:ascii="Times New Roman" w:eastAsia="標楷體" w:hAnsi="Times New Roman" w:cs="Times New Roman"/>
          <w:szCs w:val="24"/>
        </w:rPr>
        <w:t xml:space="preserve">0 ~ </w:t>
      </w:r>
      <w:r>
        <w:rPr>
          <w:rFonts w:ascii="Times New Roman" w:eastAsia="標楷體" w:hAnsi="Times New Roman" w:cs="Times New Roman" w:hint="eastAsia"/>
          <w:szCs w:val="24"/>
        </w:rPr>
        <w:t>13</w:t>
      </w:r>
      <w:r w:rsidRPr="00D51D1D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00</w:t>
      </w:r>
    </w:p>
    <w:p w:rsidR="00A36C98" w:rsidRPr="00D51D1D" w:rsidRDefault="00A36C98" w:rsidP="00A36C98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D51D1D">
        <w:rPr>
          <w:rFonts w:ascii="Times New Roman" w:eastAsia="標楷體" w:hAnsi="Times New Roman" w:cs="Times New Roman"/>
          <w:szCs w:val="24"/>
        </w:rPr>
        <w:t>七、研習地點：</w:t>
      </w:r>
      <w:r w:rsidRPr="00D51D1D">
        <w:rPr>
          <w:rFonts w:ascii="Times New Roman" w:eastAsia="標楷體" w:hAnsi="標楷體" w:cs="Times New Roman"/>
          <w:szCs w:val="24"/>
        </w:rPr>
        <w:t>高雄市立</w:t>
      </w:r>
      <w:r w:rsidRPr="00D51D1D">
        <w:rPr>
          <w:rFonts w:ascii="Times New Roman" w:eastAsia="標楷體" w:hAnsi="標楷體" w:cs="Times New Roman" w:hint="eastAsia"/>
          <w:szCs w:val="24"/>
        </w:rPr>
        <w:t>中</w:t>
      </w:r>
      <w:r>
        <w:rPr>
          <w:rFonts w:ascii="Times New Roman" w:eastAsia="標楷體" w:hAnsi="標楷體" w:cs="Times New Roman" w:hint="eastAsia"/>
          <w:szCs w:val="24"/>
        </w:rPr>
        <w:t>山</w:t>
      </w:r>
      <w:r w:rsidRPr="00D51D1D">
        <w:rPr>
          <w:rFonts w:ascii="Times New Roman" w:eastAsia="標楷體" w:hAnsi="標楷體" w:cs="Times New Roman"/>
          <w:szCs w:val="24"/>
        </w:rPr>
        <w:t>高級中學</w:t>
      </w:r>
      <w:r>
        <w:rPr>
          <w:rFonts w:ascii="Times New Roman" w:eastAsia="標楷體" w:hAnsi="標楷體" w:cs="Times New Roman" w:hint="eastAsia"/>
          <w:szCs w:val="24"/>
        </w:rPr>
        <w:t>國文科專科教室</w:t>
      </w:r>
      <w:r w:rsidR="0008305E">
        <w:rPr>
          <w:rFonts w:ascii="Times New Roman" w:eastAsia="標楷體" w:hAnsi="標楷體" w:cs="Times New Roman" w:hint="eastAsia"/>
          <w:szCs w:val="24"/>
        </w:rPr>
        <w:t>、</w:t>
      </w:r>
      <w:r w:rsidR="0008305E">
        <w:rPr>
          <w:rFonts w:ascii="Times New Roman" w:eastAsia="標楷體" w:hAnsi="標楷體" w:cs="Times New Roman" w:hint="eastAsia"/>
          <w:szCs w:val="24"/>
        </w:rPr>
        <w:t>2</w:t>
      </w:r>
      <w:r w:rsidR="0008305E">
        <w:rPr>
          <w:rFonts w:ascii="Times New Roman" w:eastAsia="標楷體" w:hAnsi="標楷體" w:cs="Times New Roman" w:hint="eastAsia"/>
          <w:szCs w:val="24"/>
        </w:rPr>
        <w:t>年</w:t>
      </w:r>
      <w:r w:rsidR="0008305E">
        <w:rPr>
          <w:rFonts w:ascii="Times New Roman" w:eastAsia="標楷體" w:hAnsi="標楷體" w:cs="Times New Roman" w:hint="eastAsia"/>
          <w:szCs w:val="24"/>
        </w:rPr>
        <w:t>8</w:t>
      </w:r>
      <w:r w:rsidR="0008305E">
        <w:rPr>
          <w:rFonts w:ascii="Times New Roman" w:eastAsia="標楷體" w:hAnsi="標楷體" w:cs="Times New Roman" w:hint="eastAsia"/>
          <w:szCs w:val="24"/>
        </w:rPr>
        <w:t>班～</w:t>
      </w:r>
      <w:r w:rsidR="0008305E">
        <w:rPr>
          <w:rFonts w:ascii="Times New Roman" w:eastAsia="標楷體" w:hAnsi="標楷體" w:cs="Times New Roman" w:hint="eastAsia"/>
          <w:szCs w:val="24"/>
        </w:rPr>
        <w:t>2</w:t>
      </w:r>
      <w:r w:rsidR="0008305E">
        <w:rPr>
          <w:rFonts w:ascii="Times New Roman" w:eastAsia="標楷體" w:hAnsi="標楷體" w:cs="Times New Roman" w:hint="eastAsia"/>
          <w:szCs w:val="24"/>
        </w:rPr>
        <w:t>年</w:t>
      </w:r>
      <w:r w:rsidR="0008305E">
        <w:rPr>
          <w:rFonts w:ascii="Times New Roman" w:eastAsia="標楷體" w:hAnsi="標楷體" w:cs="Times New Roman" w:hint="eastAsia"/>
          <w:szCs w:val="24"/>
        </w:rPr>
        <w:t>13</w:t>
      </w:r>
      <w:r w:rsidR="0008305E">
        <w:rPr>
          <w:rFonts w:ascii="Times New Roman" w:eastAsia="標楷體" w:hAnsi="標楷體" w:cs="Times New Roman" w:hint="eastAsia"/>
          <w:szCs w:val="24"/>
        </w:rPr>
        <w:t>班教室</w:t>
      </w:r>
    </w:p>
    <w:p w:rsidR="00A36C98" w:rsidRPr="00D51D1D" w:rsidRDefault="00A36C98" w:rsidP="00A36C98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D51D1D">
        <w:rPr>
          <w:rFonts w:ascii="Times New Roman" w:eastAsia="標楷體" w:hAnsi="Times New Roman" w:cs="Times New Roman"/>
          <w:szCs w:val="24"/>
        </w:rPr>
        <w:t>八、研習對象：</w:t>
      </w:r>
      <w:r w:rsidRPr="00120446">
        <w:rPr>
          <w:rFonts w:ascii="Times New Roman" w:eastAsia="標楷體" w:hAnsi="Times New Roman"/>
        </w:rPr>
        <w:t>學區內中學學生（以國二為主）</w:t>
      </w:r>
    </w:p>
    <w:p w:rsidR="00A36C98" w:rsidRPr="00A36C98" w:rsidRDefault="00A36C98" w:rsidP="00A36C98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D51D1D">
        <w:rPr>
          <w:rFonts w:ascii="Times New Roman" w:eastAsia="標楷體" w:hAnsi="Times New Roman" w:cs="Times New Roman"/>
          <w:szCs w:val="24"/>
        </w:rPr>
        <w:t>九、</w:t>
      </w:r>
      <w:r w:rsidRPr="00A36C98">
        <w:rPr>
          <w:rFonts w:ascii="Times New Roman" w:eastAsia="標楷體" w:hAnsi="Times New Roman" w:cs="Times New Roman"/>
          <w:szCs w:val="24"/>
        </w:rPr>
        <w:t>活動流程：</w:t>
      </w:r>
    </w:p>
    <w:tbl>
      <w:tblPr>
        <w:tblStyle w:val="a3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A36C98" w:rsidRPr="00D2187E" w:rsidTr="007C1C25">
        <w:trPr>
          <w:jc w:val="center"/>
        </w:trPr>
        <w:tc>
          <w:tcPr>
            <w:tcW w:w="2410" w:type="dxa"/>
          </w:tcPr>
          <w:p w:rsidR="00A36C98" w:rsidRPr="00D2187E" w:rsidRDefault="00A36C98" w:rsidP="007C1C25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7229" w:type="dxa"/>
          </w:tcPr>
          <w:p w:rsidR="00A36C98" w:rsidRPr="00D2187E" w:rsidRDefault="00A36C98" w:rsidP="007C1C25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A36C98" w:rsidRPr="00D2187E" w:rsidTr="007C1C25">
        <w:trPr>
          <w:jc w:val="center"/>
        </w:trPr>
        <w:tc>
          <w:tcPr>
            <w:tcW w:w="2410" w:type="dxa"/>
          </w:tcPr>
          <w:p w:rsidR="00A36C98" w:rsidRPr="00D2187E" w:rsidRDefault="00D2187E" w:rsidP="007C1C25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2187E">
              <w:rPr>
                <w:rFonts w:ascii="Times New Roman" w:eastAsia="標楷體" w:hAnsi="Times New Roman" w:cs="Times New Roman"/>
                <w:szCs w:val="24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2187E">
              <w:rPr>
                <w:rFonts w:ascii="Times New Roman" w:eastAsia="標楷體" w:hAnsi="Times New Roman" w:cs="Times New Roman"/>
                <w:szCs w:val="24"/>
              </w:rPr>
              <w:t>9:50</w:t>
            </w:r>
          </w:p>
        </w:tc>
        <w:tc>
          <w:tcPr>
            <w:tcW w:w="7229" w:type="dxa"/>
          </w:tcPr>
          <w:p w:rsidR="00A36C98" w:rsidRPr="00D2187E" w:rsidRDefault="00A36C98" w:rsidP="007C1C25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</w:rPr>
              <w:t>講解課程、分組教學</w:t>
            </w:r>
          </w:p>
        </w:tc>
      </w:tr>
      <w:tr w:rsidR="00A36C98" w:rsidRPr="00D2187E" w:rsidTr="007C1C25">
        <w:trPr>
          <w:jc w:val="center"/>
        </w:trPr>
        <w:tc>
          <w:tcPr>
            <w:tcW w:w="2410" w:type="dxa"/>
          </w:tcPr>
          <w:p w:rsidR="00A36C98" w:rsidRPr="00D2187E" w:rsidRDefault="00D2187E" w:rsidP="00D218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  <w:szCs w:val="24"/>
              </w:rPr>
              <w:t>10:00-10:50</w:t>
            </w:r>
          </w:p>
        </w:tc>
        <w:tc>
          <w:tcPr>
            <w:tcW w:w="7229" w:type="dxa"/>
          </w:tcPr>
          <w:p w:rsidR="00A36C98" w:rsidRPr="00D2187E" w:rsidRDefault="00A36C98" w:rsidP="007C1C25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</w:rPr>
              <w:t>寫作時間</w:t>
            </w:r>
          </w:p>
        </w:tc>
      </w:tr>
      <w:tr w:rsidR="00A36C98" w:rsidRPr="00D2187E" w:rsidTr="007C1C25">
        <w:trPr>
          <w:jc w:val="center"/>
        </w:trPr>
        <w:tc>
          <w:tcPr>
            <w:tcW w:w="2410" w:type="dxa"/>
          </w:tcPr>
          <w:p w:rsidR="00A36C98" w:rsidRPr="00D2187E" w:rsidRDefault="00D2187E" w:rsidP="00D2187E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  <w:szCs w:val="24"/>
              </w:rPr>
              <w:t>11:00-11:50</w:t>
            </w:r>
          </w:p>
        </w:tc>
        <w:tc>
          <w:tcPr>
            <w:tcW w:w="7229" w:type="dxa"/>
          </w:tcPr>
          <w:p w:rsidR="00A36C98" w:rsidRPr="00D2187E" w:rsidRDefault="00A36C98" w:rsidP="007C1C25">
            <w:pPr>
              <w:jc w:val="center"/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  <w:r w:rsidRPr="00D2187E">
              <w:rPr>
                <w:rFonts w:ascii="Times New Roman" w:eastAsia="標楷體" w:hAnsi="Times New Roman" w:cs="Times New Roman"/>
              </w:rPr>
              <w:t>分享與回饋</w:t>
            </w:r>
          </w:p>
        </w:tc>
      </w:tr>
      <w:tr w:rsidR="00A36C98" w:rsidRPr="00D2187E" w:rsidTr="007C1C25">
        <w:trPr>
          <w:jc w:val="center"/>
        </w:trPr>
        <w:tc>
          <w:tcPr>
            <w:tcW w:w="2410" w:type="dxa"/>
          </w:tcPr>
          <w:p w:rsidR="00A36C98" w:rsidRPr="00D2187E" w:rsidRDefault="00D2187E" w:rsidP="00D2187E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  <w:szCs w:val="24"/>
              </w:rPr>
              <w:t>12:00-12:50</w:t>
            </w:r>
            <w:r w:rsidRPr="00D2187E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A36C98" w:rsidRPr="00D2187E" w:rsidRDefault="00A36C98" w:rsidP="007C1C2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</w:rPr>
              <w:t>用餐時間、頒獎</w:t>
            </w:r>
          </w:p>
        </w:tc>
      </w:tr>
      <w:tr w:rsidR="00A36C98" w:rsidRPr="00D2187E" w:rsidTr="007C1C25">
        <w:trPr>
          <w:jc w:val="center"/>
        </w:trPr>
        <w:tc>
          <w:tcPr>
            <w:tcW w:w="2410" w:type="dxa"/>
          </w:tcPr>
          <w:p w:rsidR="00A36C98" w:rsidRPr="00D2187E" w:rsidRDefault="00D2187E" w:rsidP="00D2187E">
            <w:pPr>
              <w:tabs>
                <w:tab w:val="num" w:pos="480"/>
              </w:tabs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  <w:szCs w:val="24"/>
              </w:rPr>
              <w:t>12:50-13:00</w:t>
            </w:r>
            <w:r w:rsidRPr="00D2187E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A36C98" w:rsidRPr="00D2187E" w:rsidRDefault="00A36C98" w:rsidP="007C1C2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187E">
              <w:rPr>
                <w:rFonts w:ascii="Times New Roman" w:eastAsia="標楷體" w:hAnsi="Times New Roman" w:cs="Times New Roman"/>
              </w:rPr>
              <w:t>賦歸</w:t>
            </w:r>
          </w:p>
        </w:tc>
      </w:tr>
    </w:tbl>
    <w:p w:rsidR="007C1C25" w:rsidRDefault="007C1C25" w:rsidP="007C1C25">
      <w:pPr>
        <w:spacing w:line="360" w:lineRule="auto"/>
        <w:ind w:left="1980" w:hangingChars="825" w:hanging="19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十</w:t>
      </w:r>
      <w:r w:rsidR="00A36C98" w:rsidRPr="00D51D1D">
        <w:rPr>
          <w:rFonts w:ascii="Times New Roman" w:eastAsia="標楷體" w:hAnsi="Times New Roman" w:cs="Times New Roman" w:hint="eastAsia"/>
          <w:szCs w:val="24"/>
        </w:rPr>
        <w:t>、報名方式：</w:t>
      </w:r>
    </w:p>
    <w:p w:rsidR="007C1C25" w:rsidRDefault="007C1C25" w:rsidP="007C1C25">
      <w:pPr>
        <w:spacing w:line="360" w:lineRule="auto"/>
        <w:ind w:left="1980" w:hangingChars="825" w:hanging="1980"/>
        <w:rPr>
          <w:rStyle w:val="a4"/>
          <w:rFonts w:ascii="Times New Roman" w:eastAsia="標楷體" w:hAnsi="Times New Roman"/>
          <w:sz w:val="26"/>
          <w:szCs w:val="28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（一）</w:t>
      </w:r>
      <w:r w:rsidR="005C3243">
        <w:rPr>
          <w:rFonts w:ascii="Times New Roman" w:eastAsia="標楷體" w:hAnsi="Times New Roman" w:cs="Times New Roman" w:hint="eastAsia"/>
          <w:szCs w:val="24"/>
        </w:rPr>
        <w:t>1.</w:t>
      </w:r>
      <w:r w:rsidRPr="00120446">
        <w:rPr>
          <w:rFonts w:ascii="Times New Roman" w:eastAsia="標楷體" w:hAnsi="Times New Roman"/>
        </w:rPr>
        <w:t>電郵報名：填寫完畢請回傳</w:t>
      </w:r>
      <w:r w:rsidRPr="00120446">
        <w:rPr>
          <w:rFonts w:ascii="Times New Roman" w:hAnsi="Times New Roman"/>
          <w:b/>
        </w:rPr>
        <w:t xml:space="preserve"> </w:t>
      </w:r>
      <w:hyperlink r:id="rId7" w:history="1">
        <w:r w:rsidRPr="00E46B35">
          <w:rPr>
            <w:rStyle w:val="a4"/>
            <w:rFonts w:ascii="Times New Roman" w:eastAsia="標楷體" w:hAnsi="Times New Roman"/>
            <w:sz w:val="26"/>
            <w:szCs w:val="28"/>
          </w:rPr>
          <w:t>shining@ms2.cshs.kh.edu.tw</w:t>
        </w:r>
      </w:hyperlink>
      <w:r w:rsidR="00E652D8">
        <w:rPr>
          <w:rStyle w:val="a4"/>
          <w:rFonts w:ascii="Times New Roman" w:eastAsia="標楷體" w:hAnsi="Times New Roman" w:hint="eastAsia"/>
          <w:sz w:val="26"/>
          <w:szCs w:val="28"/>
        </w:rPr>
        <w:t xml:space="preserve"> </w:t>
      </w:r>
    </w:p>
    <w:p w:rsidR="00B161A6" w:rsidRPr="00B161A6" w:rsidRDefault="005C3243" w:rsidP="00B161A6">
      <w:pPr>
        <w:spacing w:line="360" w:lineRule="auto"/>
        <w:ind w:left="1980" w:hangingChars="825" w:hanging="19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5C3243">
        <w:rPr>
          <w:rFonts w:ascii="Times New Roman" w:eastAsia="標楷體" w:hAnsi="Times New Roman" w:cs="Times New Roman" w:hint="eastAsia"/>
          <w:color w:val="FFFFFF" w:themeColor="background1"/>
          <w:szCs w:val="24"/>
        </w:rPr>
        <w:t>（一）</w:t>
      </w:r>
      <w:r w:rsidRPr="005C3243">
        <w:rPr>
          <w:rStyle w:val="a4"/>
          <w:rFonts w:ascii="Times New Roman" w:eastAsia="標楷體" w:hAnsi="Times New Roman" w:hint="eastAsia"/>
          <w:color w:val="auto"/>
          <w:szCs w:val="24"/>
          <w:u w:val="none"/>
        </w:rPr>
        <w:t>2.</w:t>
      </w:r>
      <w:r w:rsidRPr="005C3243">
        <w:rPr>
          <w:rStyle w:val="a4"/>
          <w:rFonts w:ascii="Times New Roman" w:eastAsia="標楷體" w:hAnsi="Times New Roman" w:hint="eastAsia"/>
          <w:color w:val="auto"/>
          <w:szCs w:val="24"/>
          <w:u w:val="none"/>
        </w:rPr>
        <w:t>傳真報名：</w:t>
      </w:r>
      <w:r w:rsidRPr="005C3243">
        <w:rPr>
          <w:rFonts w:ascii="Times New Roman" w:eastAsia="標楷體" w:hAnsi="Times New Roman"/>
          <w:szCs w:val="24"/>
        </w:rPr>
        <w:t>07-3640206</w:t>
      </w:r>
      <w:r w:rsidRPr="005C3243">
        <w:rPr>
          <w:rFonts w:ascii="Times New Roman" w:eastAsia="標楷體" w:hAnsi="Times New Roman" w:hint="eastAsia"/>
          <w:szCs w:val="24"/>
        </w:rPr>
        <w:t xml:space="preserve">  </w:t>
      </w:r>
      <w:r w:rsidRPr="005C3243">
        <w:rPr>
          <w:rFonts w:ascii="Times New Roman" w:eastAsia="標楷體" w:hAnsi="Times New Roman" w:hint="eastAsia"/>
          <w:szCs w:val="24"/>
        </w:rPr>
        <w:t>總務處</w:t>
      </w:r>
      <w:r w:rsidRPr="005C3243">
        <w:rPr>
          <w:rFonts w:ascii="Times New Roman" w:eastAsia="標楷體" w:hAnsi="Times New Roman" w:hint="eastAsia"/>
          <w:szCs w:val="24"/>
        </w:rPr>
        <w:t xml:space="preserve"> </w:t>
      </w:r>
      <w:r w:rsidRPr="005C3243">
        <w:rPr>
          <w:rFonts w:ascii="Times New Roman" w:eastAsia="標楷體" w:hAnsi="Times New Roman" w:hint="eastAsia"/>
          <w:szCs w:val="24"/>
        </w:rPr>
        <w:t>邱湘茵老師收</w:t>
      </w:r>
      <w:r w:rsidR="00555BE3">
        <w:rPr>
          <w:rFonts w:ascii="Times New Roman" w:eastAsia="標楷體" w:hAnsi="Times New Roman" w:cs="Times New Roman" w:hint="eastAsia"/>
          <w:szCs w:val="24"/>
        </w:rPr>
        <w:t>。</w:t>
      </w:r>
    </w:p>
    <w:p w:rsidR="007C1C25" w:rsidRDefault="00B161A6" w:rsidP="00B161A6">
      <w:pPr>
        <w:spacing w:line="360" w:lineRule="auto"/>
        <w:ind w:left="1980" w:hangingChars="825" w:hanging="1980"/>
        <w:rPr>
          <w:rFonts w:ascii="Times New Roman" w:eastAsia="標楷體" w:hAnsi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（二）</w:t>
      </w:r>
      <w:r w:rsidR="007C1C25" w:rsidRPr="00120446">
        <w:rPr>
          <w:rFonts w:ascii="Times New Roman" w:eastAsia="標楷體" w:hAnsi="Times New Roman"/>
        </w:rPr>
        <w:t>報名表：如附件</w:t>
      </w:r>
      <w:r w:rsidR="00555BE3">
        <w:rPr>
          <w:rFonts w:ascii="Times New Roman" w:eastAsia="標楷體" w:hAnsi="Times New Roman" w:cs="Times New Roman" w:hint="eastAsia"/>
          <w:szCs w:val="24"/>
        </w:rPr>
        <w:t>。</w:t>
      </w:r>
    </w:p>
    <w:p w:rsidR="00B161A6" w:rsidRDefault="00B161A6" w:rsidP="00B161A6">
      <w:pPr>
        <w:spacing w:line="360" w:lineRule="auto"/>
        <w:ind w:left="1980" w:hangingChars="825" w:hanging="19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（三）</w:t>
      </w:r>
      <w:r w:rsidR="00555BE3">
        <w:rPr>
          <w:rFonts w:ascii="Times New Roman" w:eastAsia="標楷體" w:hAnsi="Times New Roman" w:cs="Times New Roman" w:hint="eastAsia"/>
          <w:szCs w:val="24"/>
        </w:rPr>
        <w:t>報名人數：</w:t>
      </w:r>
      <w:r w:rsidR="00555BE3">
        <w:rPr>
          <w:rFonts w:ascii="Times New Roman" w:eastAsia="標楷體" w:hAnsi="Times New Roman" w:cs="Times New Roman" w:hint="eastAsia"/>
          <w:szCs w:val="24"/>
        </w:rPr>
        <w:t>50</w:t>
      </w:r>
      <w:r w:rsidR="00555BE3">
        <w:rPr>
          <w:rFonts w:ascii="Times New Roman" w:eastAsia="標楷體" w:hAnsi="Times New Roman" w:cs="Times New Roman" w:hint="eastAsia"/>
          <w:szCs w:val="24"/>
        </w:rPr>
        <w:t>人，滿額即停止報名。</w:t>
      </w:r>
    </w:p>
    <w:p w:rsidR="00555BE3" w:rsidRPr="00555BE3" w:rsidRDefault="00555BE3" w:rsidP="00555BE3">
      <w:pPr>
        <w:spacing w:line="360" w:lineRule="auto"/>
        <w:ind w:left="1980" w:hangingChars="825" w:hanging="1980"/>
        <w:rPr>
          <w:rFonts w:ascii="Times New Roman" w:eastAsia="標楷體" w:hAnsi="Times New Roman"/>
          <w:sz w:val="26"/>
          <w:szCs w:val="28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（四）報名截止日期：</w:t>
      </w:r>
      <w:r w:rsidRPr="00120446">
        <w:rPr>
          <w:rFonts w:ascii="Times New Roman" w:eastAsia="標楷體" w:hAnsi="Times New Roman"/>
        </w:rPr>
        <w:t>105</w:t>
      </w:r>
      <w:r w:rsidRPr="00120446"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30</w:t>
      </w:r>
      <w:r>
        <w:rPr>
          <w:rFonts w:ascii="Times New Roman" w:eastAsia="標楷體" w:hAnsi="Times New Roman" w:cs="Times New Roman" w:hint="eastAsia"/>
          <w:szCs w:val="24"/>
        </w:rPr>
        <w:t>日（三）</w:t>
      </w:r>
      <w:r>
        <w:rPr>
          <w:rFonts w:ascii="Times New Roman" w:eastAsia="標楷體" w:hAnsi="Times New Roman" w:cs="Times New Roman" w:hint="eastAsia"/>
          <w:szCs w:val="24"/>
        </w:rPr>
        <w:t>17:00</w:t>
      </w:r>
      <w:r>
        <w:rPr>
          <w:rFonts w:ascii="Times New Roman" w:eastAsia="標楷體" w:hAnsi="Times New Roman" w:cs="Times New Roman" w:hint="eastAsia"/>
          <w:szCs w:val="24"/>
        </w:rPr>
        <w:t>前。</w:t>
      </w:r>
    </w:p>
    <w:p w:rsidR="00A36C98" w:rsidRPr="00680C4F" w:rsidRDefault="007C1C25" w:rsidP="00680C4F">
      <w:pPr>
        <w:snapToGrid w:val="0"/>
        <w:jc w:val="both"/>
        <w:rPr>
          <w:rFonts w:ascii="Times New Roman" w:eastAsia="標楷體" w:hAnsi="Times New Roman"/>
          <w:sz w:val="26"/>
          <w:szCs w:val="28"/>
        </w:rPr>
      </w:pPr>
      <w:r>
        <w:rPr>
          <w:rFonts w:ascii="Times New Roman" w:eastAsia="標楷體" w:hAnsi="Times New Roman" w:cs="Times New Roman" w:hint="eastAsia"/>
          <w:szCs w:val="24"/>
        </w:rPr>
        <w:t>十一</w:t>
      </w:r>
      <w:r w:rsidR="00A36C98" w:rsidRPr="00D51D1D">
        <w:rPr>
          <w:rFonts w:ascii="Times New Roman" w:eastAsia="標楷體" w:hAnsi="Times New Roman" w:cs="Times New Roman" w:hint="eastAsia"/>
          <w:szCs w:val="24"/>
        </w:rPr>
        <w:t>、聯絡人及聯絡電話：中</w:t>
      </w:r>
      <w:r w:rsidR="00A36C98">
        <w:rPr>
          <w:rFonts w:ascii="Times New Roman" w:eastAsia="標楷體" w:hAnsi="Times New Roman" w:cs="Times New Roman" w:hint="eastAsia"/>
          <w:szCs w:val="24"/>
        </w:rPr>
        <w:t>山</w:t>
      </w:r>
      <w:r w:rsidR="00A36C98" w:rsidRPr="00D51D1D">
        <w:rPr>
          <w:rFonts w:ascii="Times New Roman" w:eastAsia="標楷體" w:hAnsi="Times New Roman" w:cs="Times New Roman" w:hint="eastAsia"/>
          <w:szCs w:val="24"/>
        </w:rPr>
        <w:t>高中</w:t>
      </w:r>
      <w:r w:rsidR="005C3243">
        <w:rPr>
          <w:rFonts w:ascii="Times New Roman" w:eastAsia="標楷體" w:hAnsi="Times New Roman" w:cs="Times New Roman" w:hint="eastAsia"/>
          <w:szCs w:val="24"/>
        </w:rPr>
        <w:t>邱湘茵老</w:t>
      </w:r>
      <w:r w:rsidR="00680C4F">
        <w:rPr>
          <w:rFonts w:ascii="Times New Roman" w:eastAsia="標楷體" w:hAnsi="Times New Roman" w:cs="Times New Roman" w:hint="eastAsia"/>
          <w:szCs w:val="24"/>
        </w:rPr>
        <w:t>師</w:t>
      </w:r>
      <w:r w:rsidR="00A36C98" w:rsidRPr="00D51D1D">
        <w:rPr>
          <w:rFonts w:ascii="Times New Roman" w:eastAsia="標楷體" w:hAnsi="Times New Roman" w:cs="Times New Roman" w:hint="eastAsia"/>
          <w:szCs w:val="24"/>
        </w:rPr>
        <w:t>，電話：</w:t>
      </w:r>
      <w:r w:rsidR="00680C4F" w:rsidRPr="00451737">
        <w:rPr>
          <w:rFonts w:ascii="Times New Roman" w:eastAsia="標楷體" w:hAnsi="Times New Roman"/>
          <w:sz w:val="26"/>
          <w:szCs w:val="28"/>
        </w:rPr>
        <w:t>07-3641116</w:t>
      </w:r>
      <w:r w:rsidR="00680C4F" w:rsidRPr="00451737">
        <w:rPr>
          <w:rFonts w:ascii="Times New Roman" w:eastAsia="標楷體" w:hAnsi="Times New Roman"/>
          <w:sz w:val="26"/>
          <w:szCs w:val="28"/>
        </w:rPr>
        <w:t>轉</w:t>
      </w:r>
      <w:r w:rsidR="00680C4F" w:rsidRPr="00451737">
        <w:rPr>
          <w:rFonts w:ascii="Times New Roman" w:eastAsia="標楷體" w:hAnsi="Times New Roman"/>
          <w:sz w:val="26"/>
          <w:szCs w:val="28"/>
        </w:rPr>
        <w:t>170</w:t>
      </w:r>
      <w:r w:rsidR="00A36C98" w:rsidRPr="00D51D1D">
        <w:rPr>
          <w:rFonts w:ascii="Times New Roman" w:eastAsia="標楷體" w:hAnsi="Times New Roman" w:cs="Times New Roman" w:hint="eastAsia"/>
          <w:szCs w:val="24"/>
        </w:rPr>
        <w:t>。</w:t>
      </w:r>
    </w:p>
    <w:p w:rsidR="00F3155B" w:rsidRDefault="007C1C25" w:rsidP="00A36C98">
      <w:p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十二</w:t>
      </w:r>
      <w:r w:rsidR="00A36C98" w:rsidRPr="00D51D1D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本活動計畫陳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校長核可後實施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7C1C25" w:rsidRDefault="007C1C25" w:rsidP="007C1C25">
      <w:pPr>
        <w:spacing w:line="340" w:lineRule="exact"/>
        <w:ind w:leftChars="400" w:left="960"/>
        <w:rPr>
          <w:rFonts w:ascii="標楷體" w:eastAsia="標楷體" w:hAnsi="標楷體"/>
        </w:rPr>
      </w:pPr>
    </w:p>
    <w:p w:rsidR="00D2187E" w:rsidRDefault="00D2187E" w:rsidP="007C1C25">
      <w:pPr>
        <w:spacing w:line="340" w:lineRule="exact"/>
        <w:ind w:leftChars="400" w:left="960"/>
        <w:rPr>
          <w:rFonts w:ascii="標楷體" w:eastAsia="標楷體" w:hAnsi="標楷體"/>
        </w:rPr>
      </w:pPr>
    </w:p>
    <w:p w:rsidR="007C1C25" w:rsidRPr="007C1C25" w:rsidRDefault="007C1C25" w:rsidP="007C1C2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C1C25">
        <w:rPr>
          <w:rFonts w:ascii="Times New Roman" w:eastAsia="標楷體" w:hAnsi="Times New Roman" w:cs="Times New Roman" w:hint="eastAsia"/>
          <w:szCs w:val="24"/>
        </w:rPr>
        <w:lastRenderedPageBreak/>
        <w:t>【活動附件】</w:t>
      </w:r>
    </w:p>
    <w:p w:rsidR="007C1C25" w:rsidRPr="00554D9F" w:rsidRDefault="007C1C25" w:rsidP="007C1C25">
      <w:pPr>
        <w:snapToGrid w:val="0"/>
        <w:spacing w:line="340" w:lineRule="exact"/>
        <w:jc w:val="center"/>
        <w:rPr>
          <w:rFonts w:eastAsia="標楷體"/>
        </w:rPr>
      </w:pPr>
      <w:r w:rsidRPr="00CA5116">
        <w:rPr>
          <w:rFonts w:ascii="標楷體" w:eastAsia="標楷體" w:hAnsi="標楷體" w:hint="eastAsia"/>
        </w:rPr>
        <w:t>「</w:t>
      </w:r>
      <w:r w:rsidRPr="007C1C25">
        <w:rPr>
          <w:rFonts w:eastAsia="標楷體" w:hint="eastAsia"/>
        </w:rPr>
        <w:t>左楠文化寫作營</w:t>
      </w:r>
      <w:r w:rsidRPr="00CA5116">
        <w:rPr>
          <w:rFonts w:ascii="標楷體" w:eastAsia="標楷體" w:hAnsi="標楷體" w:hint="eastAsia"/>
        </w:rPr>
        <w:t>」</w:t>
      </w:r>
      <w:r w:rsidRPr="00CA5116">
        <w:rPr>
          <w:rFonts w:ascii="標楷體" w:eastAsia="標楷體" w:hAnsi="標楷體"/>
        </w:rPr>
        <w:t>報名表</w:t>
      </w:r>
    </w:p>
    <w:tbl>
      <w:tblPr>
        <w:tblW w:w="95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3063"/>
        <w:gridCol w:w="1899"/>
        <w:gridCol w:w="2061"/>
      </w:tblGrid>
      <w:tr w:rsidR="007C1C25" w:rsidRPr="00CA5116" w:rsidTr="001D5579">
        <w:trPr>
          <w:trHeight w:val="508"/>
          <w:jc w:val="right"/>
        </w:trPr>
        <w:tc>
          <w:tcPr>
            <w:tcW w:w="2517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063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2061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</w:tc>
      </w:tr>
      <w:tr w:rsidR="007C1C25" w:rsidRPr="00CA5116" w:rsidTr="001D5579">
        <w:trPr>
          <w:trHeight w:val="512"/>
          <w:jc w:val="right"/>
        </w:trPr>
        <w:tc>
          <w:tcPr>
            <w:tcW w:w="2517" w:type="dxa"/>
            <w:vAlign w:val="center"/>
          </w:tcPr>
          <w:p w:rsidR="007C1C25" w:rsidRPr="00CA5116" w:rsidRDefault="007C1C25" w:rsidP="00440731">
            <w:pPr>
              <w:spacing w:line="340" w:lineRule="exact"/>
              <w:rPr>
                <w:rFonts w:ascii="標楷體" w:eastAsia="標楷體" w:hAnsi="標楷體"/>
              </w:rPr>
            </w:pPr>
            <w:r w:rsidRPr="00CA5116">
              <w:rPr>
                <w:rFonts w:ascii="標楷體" w:eastAsia="標楷體" w:hAnsi="標楷體"/>
              </w:rPr>
              <w:t>服務單位(就讀學校)</w:t>
            </w:r>
          </w:p>
        </w:tc>
        <w:tc>
          <w:tcPr>
            <w:tcW w:w="3063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:rsidR="007C1C25" w:rsidRPr="00CA5116" w:rsidRDefault="007C1C25" w:rsidP="00440731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職稱（班級）</w:t>
            </w:r>
          </w:p>
        </w:tc>
        <w:tc>
          <w:tcPr>
            <w:tcW w:w="2061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7C1C25" w:rsidRPr="00CA5116" w:rsidTr="001D5579">
        <w:trPr>
          <w:trHeight w:val="525"/>
          <w:jc w:val="right"/>
        </w:trPr>
        <w:tc>
          <w:tcPr>
            <w:tcW w:w="2517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聯絡地址</w:t>
            </w:r>
          </w:p>
        </w:tc>
        <w:tc>
          <w:tcPr>
            <w:tcW w:w="7023" w:type="dxa"/>
            <w:gridSpan w:val="3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1C25" w:rsidRPr="00CA5116" w:rsidTr="001D5579">
        <w:trPr>
          <w:trHeight w:val="519"/>
          <w:jc w:val="right"/>
        </w:trPr>
        <w:tc>
          <w:tcPr>
            <w:tcW w:w="2517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聯絡手機</w:t>
            </w:r>
          </w:p>
        </w:tc>
        <w:tc>
          <w:tcPr>
            <w:tcW w:w="3063" w:type="dxa"/>
            <w:vAlign w:val="center"/>
          </w:tcPr>
          <w:p w:rsidR="007C1C25" w:rsidRPr="00CA5116" w:rsidRDefault="007C1C25" w:rsidP="00440731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</w:tc>
        <w:tc>
          <w:tcPr>
            <w:tcW w:w="3960" w:type="dxa"/>
            <w:gridSpan w:val="2"/>
            <w:vAlign w:val="center"/>
          </w:tcPr>
          <w:p w:rsidR="007C1C25" w:rsidRPr="00CA5116" w:rsidRDefault="007C1C25" w:rsidP="00440731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用餐：□葷   □素</w:t>
            </w:r>
          </w:p>
        </w:tc>
      </w:tr>
      <w:tr w:rsidR="007C1C25" w:rsidRPr="00CA5116" w:rsidTr="001D5579">
        <w:trPr>
          <w:trHeight w:val="521"/>
          <w:jc w:val="right"/>
        </w:trPr>
        <w:tc>
          <w:tcPr>
            <w:tcW w:w="2517" w:type="dxa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7023" w:type="dxa"/>
            <w:gridSpan w:val="3"/>
            <w:vAlign w:val="center"/>
          </w:tcPr>
          <w:p w:rsidR="007C1C25" w:rsidRPr="00CA5116" w:rsidRDefault="007C1C25" w:rsidP="00440731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1D5579" w:rsidRPr="001D5579" w:rsidTr="001D5579">
        <w:trPr>
          <w:trHeight w:val="521"/>
          <w:jc w:val="right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79" w:rsidRDefault="001D5579" w:rsidP="007E75C4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曾去過的地方</w:t>
            </w:r>
          </w:p>
          <w:p w:rsidR="001D5579" w:rsidRPr="00CA5116" w:rsidRDefault="001D5579" w:rsidP="001D5579">
            <w:pPr>
              <w:spacing w:line="340" w:lineRule="exact"/>
              <w:ind w:leftChars="150" w:left="2440" w:hangingChars="800" w:hanging="20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(可複選)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79" w:rsidRDefault="001D5579" w:rsidP="001D5579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橋頭糖廠　</w:t>
            </w:r>
            <w:r w:rsidRPr="00CA5116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楠梓加工區　</w:t>
            </w:r>
            <w:r w:rsidRPr="00CA5116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後勁溪</w:t>
            </w:r>
          </w:p>
          <w:p w:rsidR="001D5579" w:rsidRDefault="001D5579" w:rsidP="001D5579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蚵仔寮　　</w:t>
            </w:r>
            <w:r w:rsidRPr="00CA5116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援中濕地　　</w:t>
            </w:r>
            <w:r w:rsidRPr="00CA5116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元帥廟、三山國王廟</w:t>
            </w:r>
          </w:p>
          <w:p w:rsidR="001D5579" w:rsidRPr="00CA5116" w:rsidRDefault="001D5579" w:rsidP="001D5579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116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以上皆無</w:t>
            </w:r>
          </w:p>
        </w:tc>
      </w:tr>
    </w:tbl>
    <w:p w:rsidR="007C1C25" w:rsidRPr="00A36C98" w:rsidRDefault="007C1C25" w:rsidP="00A36C98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sectPr w:rsidR="007C1C25" w:rsidRPr="00A36C98" w:rsidSect="00A36C98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4F" w:rsidRDefault="00680C4F" w:rsidP="00680C4F">
      <w:r>
        <w:separator/>
      </w:r>
    </w:p>
  </w:endnote>
  <w:endnote w:type="continuationSeparator" w:id="0">
    <w:p w:rsidR="00680C4F" w:rsidRDefault="00680C4F" w:rsidP="0068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728073"/>
      <w:docPartObj>
        <w:docPartGallery w:val="Page Numbers (Bottom of Page)"/>
        <w:docPartUnique/>
      </w:docPartObj>
    </w:sdtPr>
    <w:sdtEndPr/>
    <w:sdtContent>
      <w:p w:rsidR="00680C4F" w:rsidRDefault="00680C4F">
        <w:pPr>
          <w:pStyle w:val="a7"/>
          <w:jc w:val="center"/>
        </w:pPr>
        <w:r w:rsidRPr="00680C4F">
          <w:rPr>
            <w:rFonts w:ascii="Times New Roman" w:hAnsi="Times New Roman" w:cs="Times New Roman"/>
          </w:rPr>
          <w:fldChar w:fldCharType="begin"/>
        </w:r>
        <w:r w:rsidRPr="00680C4F">
          <w:rPr>
            <w:rFonts w:ascii="Times New Roman" w:hAnsi="Times New Roman" w:cs="Times New Roman"/>
          </w:rPr>
          <w:instrText>PAGE   \* MERGEFORMAT</w:instrText>
        </w:r>
        <w:r w:rsidRPr="00680C4F">
          <w:rPr>
            <w:rFonts w:ascii="Times New Roman" w:hAnsi="Times New Roman" w:cs="Times New Roman"/>
          </w:rPr>
          <w:fldChar w:fldCharType="separate"/>
        </w:r>
        <w:r w:rsidR="00A002A2" w:rsidRPr="00A002A2">
          <w:rPr>
            <w:rFonts w:ascii="Times New Roman" w:hAnsi="Times New Roman" w:cs="Times New Roman"/>
            <w:noProof/>
            <w:lang w:val="zh-TW"/>
          </w:rPr>
          <w:t>1</w:t>
        </w:r>
        <w:r w:rsidRPr="00680C4F">
          <w:rPr>
            <w:rFonts w:ascii="Times New Roman" w:hAnsi="Times New Roman" w:cs="Times New Roman"/>
          </w:rPr>
          <w:fldChar w:fldCharType="end"/>
        </w:r>
      </w:p>
    </w:sdtContent>
  </w:sdt>
  <w:p w:rsidR="00680C4F" w:rsidRDefault="00680C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4F" w:rsidRDefault="00680C4F" w:rsidP="00680C4F">
      <w:r>
        <w:separator/>
      </w:r>
    </w:p>
  </w:footnote>
  <w:footnote w:type="continuationSeparator" w:id="0">
    <w:p w:rsidR="00680C4F" w:rsidRDefault="00680C4F" w:rsidP="0068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98"/>
    <w:rsid w:val="00041C4C"/>
    <w:rsid w:val="0008305E"/>
    <w:rsid w:val="001D5579"/>
    <w:rsid w:val="00555BE3"/>
    <w:rsid w:val="005C3243"/>
    <w:rsid w:val="00680C4F"/>
    <w:rsid w:val="007C1C25"/>
    <w:rsid w:val="00A002A2"/>
    <w:rsid w:val="00A36C98"/>
    <w:rsid w:val="00B15A31"/>
    <w:rsid w:val="00B161A6"/>
    <w:rsid w:val="00D2187E"/>
    <w:rsid w:val="00E652D8"/>
    <w:rsid w:val="00F3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rsid w:val="00A36C9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3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1C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80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0C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0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0C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rsid w:val="00A36C9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3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1C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80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0C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0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0C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ning@ms2.cshs.kh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2016-10-24T00:03:00Z</cp:lastPrinted>
  <dcterms:created xsi:type="dcterms:W3CDTF">2016-11-30T05:02:00Z</dcterms:created>
  <dcterms:modified xsi:type="dcterms:W3CDTF">2016-11-30T05:02:00Z</dcterms:modified>
</cp:coreProperties>
</file>