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C" w:rsidRPr="00836071" w:rsidRDefault="008D179C" w:rsidP="008D179C">
      <w:pPr>
        <w:jc w:val="center"/>
        <w:rPr>
          <w:rFonts w:ascii="標楷體" w:eastAsia="標楷體" w:hAnsi="標楷體" w:cs="新細明體"/>
          <w:b/>
          <w:sz w:val="36"/>
          <w:shd w:val="pct15" w:color="auto" w:fill="FFFFFF"/>
        </w:rPr>
      </w:pPr>
      <w:proofErr w:type="gramStart"/>
      <w:r w:rsidRPr="00836071">
        <w:rPr>
          <w:rFonts w:ascii="標楷體" w:eastAsia="標楷體" w:hAnsi="標楷體" w:cs="新細明體" w:hint="eastAsia"/>
          <w:b/>
          <w:sz w:val="36"/>
          <w:shd w:val="pct15" w:color="auto" w:fill="FFFFFF"/>
        </w:rPr>
        <w:t>10</w:t>
      </w:r>
      <w:r w:rsidR="00FB0463">
        <w:rPr>
          <w:rFonts w:ascii="標楷體" w:eastAsia="標楷體" w:hAnsi="標楷體" w:cs="新細明體" w:hint="eastAsia"/>
          <w:b/>
          <w:sz w:val="36"/>
          <w:shd w:val="pct15" w:color="auto" w:fill="FFFFFF"/>
        </w:rPr>
        <w:t>6</w:t>
      </w:r>
      <w:proofErr w:type="gramEnd"/>
      <w:r w:rsidRPr="00836071">
        <w:rPr>
          <w:rFonts w:ascii="標楷體" w:eastAsia="標楷體" w:hAnsi="標楷體" w:cs="新細明體" w:hint="eastAsia"/>
          <w:b/>
          <w:sz w:val="36"/>
          <w:shd w:val="pct15" w:color="auto" w:fill="FFFFFF"/>
        </w:rPr>
        <w:t>年度大專</w:t>
      </w:r>
      <w:proofErr w:type="gramStart"/>
      <w:r w:rsidRPr="00836071">
        <w:rPr>
          <w:rFonts w:ascii="標楷體" w:eastAsia="標楷體" w:hAnsi="標楷體" w:cs="新細明體" w:hint="eastAsia"/>
          <w:b/>
          <w:sz w:val="36"/>
          <w:shd w:val="pct15" w:color="auto" w:fill="FFFFFF"/>
        </w:rPr>
        <w:t>校院腦性</w:t>
      </w:r>
      <w:proofErr w:type="gramEnd"/>
      <w:r w:rsidRPr="00836071">
        <w:rPr>
          <w:rFonts w:ascii="標楷體" w:eastAsia="標楷體" w:hAnsi="標楷體" w:cs="新細明體" w:hint="eastAsia"/>
          <w:b/>
          <w:sz w:val="36"/>
          <w:shd w:val="pct15" w:color="auto" w:fill="FFFFFF"/>
        </w:rPr>
        <w:t>麻痺學生</w:t>
      </w:r>
      <w:r w:rsidR="00FB0463">
        <w:rPr>
          <w:rFonts w:ascii="標楷體" w:eastAsia="標楷體" w:hAnsi="標楷體" w:cs="新細明體" w:hint="eastAsia"/>
          <w:b/>
          <w:sz w:val="36"/>
          <w:shd w:val="pct15" w:color="auto" w:fill="FFFFFF"/>
        </w:rPr>
        <w:t>成長</w:t>
      </w:r>
      <w:r w:rsidRPr="00836071">
        <w:rPr>
          <w:rFonts w:ascii="標楷體" w:eastAsia="標楷體" w:hAnsi="標楷體" w:cs="新細明體" w:hint="eastAsia"/>
          <w:b/>
          <w:sz w:val="36"/>
          <w:shd w:val="pct15" w:color="auto" w:fill="FFFFFF"/>
        </w:rPr>
        <w:t>夏令營</w:t>
      </w:r>
    </w:p>
    <w:p w:rsidR="00723BC3" w:rsidRPr="00836071" w:rsidRDefault="00723BC3" w:rsidP="00723BC3">
      <w:pPr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hint="eastAsia"/>
          <w:b/>
        </w:rPr>
        <w:t>壹</w:t>
      </w:r>
      <w:r w:rsidRPr="00836071">
        <w:rPr>
          <w:rFonts w:ascii="標楷體" w:eastAsia="標楷體" w:hAnsi="標楷體"/>
          <w:b/>
        </w:rPr>
        <w:t>、目的</w:t>
      </w:r>
    </w:p>
    <w:p w:rsidR="00292189" w:rsidRPr="00836071" w:rsidRDefault="00723BC3" w:rsidP="00723BC3">
      <w:pPr>
        <w:ind w:firstLineChars="200" w:firstLine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透過夏令營</w:t>
      </w:r>
      <w:proofErr w:type="gramStart"/>
      <w:r w:rsidRPr="00836071">
        <w:rPr>
          <w:rFonts w:ascii="標楷體" w:eastAsia="標楷體" w:hAnsi="標楷體" w:hint="eastAsia"/>
        </w:rPr>
        <w:t>讓腦麻生</w:t>
      </w:r>
      <w:proofErr w:type="gramEnd"/>
      <w:r w:rsidRPr="00836071">
        <w:rPr>
          <w:rFonts w:ascii="標楷體" w:eastAsia="標楷體" w:hAnsi="標楷體" w:hint="eastAsia"/>
        </w:rPr>
        <w:t>走出戶外並參與團體活動，學習社會人際</w:t>
      </w:r>
      <w:r w:rsidR="00195371" w:rsidRPr="00836071">
        <w:rPr>
          <w:rFonts w:ascii="標楷體" w:eastAsia="標楷體" w:hAnsi="標楷體" w:hint="eastAsia"/>
        </w:rPr>
        <w:t>互動</w:t>
      </w:r>
      <w:r w:rsidRPr="00836071">
        <w:rPr>
          <w:rFonts w:ascii="標楷體" w:eastAsia="標楷體" w:hAnsi="標楷體" w:hint="eastAsia"/>
        </w:rPr>
        <w:t>，培養團隊</w:t>
      </w:r>
      <w:r w:rsidR="00195371" w:rsidRPr="00836071">
        <w:rPr>
          <w:rFonts w:ascii="標楷體" w:eastAsia="標楷體" w:hAnsi="標楷體" w:hint="eastAsia"/>
        </w:rPr>
        <w:t>合作概念</w:t>
      </w:r>
      <w:r w:rsidRPr="00836071">
        <w:rPr>
          <w:rFonts w:ascii="標楷體" w:eastAsia="標楷體" w:hAnsi="標楷體" w:hint="eastAsia"/>
        </w:rPr>
        <w:t>的</w:t>
      </w:r>
    </w:p>
    <w:p w:rsidR="00016024" w:rsidRPr="00836071" w:rsidRDefault="00723BC3" w:rsidP="00723BC3">
      <w:pPr>
        <w:ind w:firstLineChars="200" w:firstLine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責任與付出，並放鬆身心壓力，學習了解</w:t>
      </w:r>
      <w:r w:rsidR="00195371" w:rsidRPr="00836071">
        <w:rPr>
          <w:rFonts w:ascii="標楷體" w:eastAsia="標楷體" w:hAnsi="標楷體" w:hint="eastAsia"/>
        </w:rPr>
        <w:t>並</w:t>
      </w:r>
      <w:r w:rsidRPr="00836071">
        <w:rPr>
          <w:rFonts w:ascii="標楷體" w:eastAsia="標楷體" w:hAnsi="標楷體" w:hint="eastAsia"/>
        </w:rPr>
        <w:t>建立自我概念、肯定及成長。</w:t>
      </w:r>
    </w:p>
    <w:p w:rsidR="00723BC3" w:rsidRPr="00836071" w:rsidRDefault="00FB0463" w:rsidP="00723BC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貳、委</w:t>
      </w:r>
      <w:r w:rsidR="00723BC3" w:rsidRPr="00836071">
        <w:rPr>
          <w:rFonts w:ascii="標楷體" w:eastAsia="標楷體" w:hAnsi="標楷體" w:hint="eastAsia"/>
          <w:b/>
        </w:rPr>
        <w:t>辦單位</w:t>
      </w:r>
    </w:p>
    <w:p w:rsidR="00A26DCF" w:rsidRPr="00836071" w:rsidRDefault="006C2CB0" w:rsidP="006C2CB0">
      <w:pPr>
        <w:jc w:val="both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</w:t>
      </w:r>
      <w:r w:rsidR="008F3C5E" w:rsidRPr="00836071">
        <w:rPr>
          <w:rFonts w:ascii="標楷體" w:eastAsia="標楷體" w:hAnsi="標楷體" w:hint="eastAsia"/>
        </w:rPr>
        <w:t>教育部</w:t>
      </w:r>
    </w:p>
    <w:p w:rsidR="00FB0463" w:rsidRDefault="00723BC3" w:rsidP="00723BC3">
      <w:pPr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hint="eastAsia"/>
          <w:b/>
        </w:rPr>
        <w:t>參、</w:t>
      </w:r>
      <w:r w:rsidR="00FB0463">
        <w:rPr>
          <w:rFonts w:ascii="標楷體" w:eastAsia="標楷體" w:hAnsi="標楷體" w:hint="eastAsia"/>
          <w:b/>
        </w:rPr>
        <w:t>主辦單位</w:t>
      </w:r>
    </w:p>
    <w:p w:rsidR="00FB0463" w:rsidRPr="00FB0463" w:rsidRDefault="00FB0463" w:rsidP="00723B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FB0463">
        <w:rPr>
          <w:rFonts w:ascii="標楷體" w:eastAsia="標楷體" w:hAnsi="標楷體" w:hint="eastAsia"/>
        </w:rPr>
        <w:t>中華民國腦性麻痺協會</w:t>
      </w:r>
    </w:p>
    <w:p w:rsidR="00723BC3" w:rsidRPr="00836071" w:rsidRDefault="00FB0463" w:rsidP="00723BC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</w:t>
      </w:r>
      <w:r w:rsidR="00723BC3" w:rsidRPr="00836071">
        <w:rPr>
          <w:rFonts w:ascii="標楷體" w:eastAsia="標楷體" w:hAnsi="標楷體" w:hint="eastAsia"/>
          <w:b/>
        </w:rPr>
        <w:t>活動地點</w:t>
      </w:r>
    </w:p>
    <w:p w:rsidR="00CC14BB" w:rsidRPr="00836071" w:rsidRDefault="00FB0463" w:rsidP="00CC14BB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花蓮國立東華大學</w:t>
      </w:r>
    </w:p>
    <w:p w:rsidR="00723BC3" w:rsidRPr="00FB0463" w:rsidRDefault="00FB0463" w:rsidP="00FB046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723BC3" w:rsidRPr="00FB0463">
        <w:rPr>
          <w:rFonts w:ascii="標楷體" w:eastAsia="標楷體" w:hAnsi="標楷體" w:hint="eastAsia"/>
          <w:b/>
        </w:rPr>
        <w:t>參加對象與人數</w:t>
      </w:r>
    </w:p>
    <w:p w:rsidR="00836071" w:rsidRPr="00836071" w:rsidRDefault="00715780" w:rsidP="00715780">
      <w:pPr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</w:t>
      </w:r>
      <w:r w:rsidR="00DA1ACD" w:rsidRPr="00836071">
        <w:rPr>
          <w:rFonts w:ascii="標楷體" w:eastAsia="標楷體" w:hAnsi="標楷體" w:hint="eastAsia"/>
        </w:rPr>
        <w:t>一、</w:t>
      </w:r>
      <w:r w:rsidRPr="00836071">
        <w:rPr>
          <w:rFonts w:ascii="標楷體" w:eastAsia="標楷體" w:hAnsi="標楷體" w:hint="eastAsia"/>
        </w:rPr>
        <w:t>報名</w:t>
      </w:r>
      <w:r w:rsidR="0098516B" w:rsidRPr="00836071">
        <w:rPr>
          <w:rFonts w:ascii="標楷體" w:eastAsia="標楷體" w:hAnsi="標楷體" w:hint="eastAsia"/>
        </w:rPr>
        <w:t>對象</w:t>
      </w:r>
      <w:r w:rsidRPr="00836071">
        <w:rPr>
          <w:rFonts w:ascii="標楷體" w:eastAsia="標楷體" w:hAnsi="標楷體" w:hint="eastAsia"/>
        </w:rPr>
        <w:t>：</w:t>
      </w:r>
    </w:p>
    <w:p w:rsidR="00292189" w:rsidRPr="00836071" w:rsidRDefault="00836071" w:rsidP="00715780">
      <w:pPr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</w:t>
      </w:r>
      <w:r w:rsidR="00715780" w:rsidRPr="00836071">
        <w:rPr>
          <w:rFonts w:ascii="標楷體" w:eastAsia="標楷體" w:hAnsi="標楷體" w:hint="eastAsia"/>
        </w:rPr>
        <w:t>1.</w:t>
      </w:r>
      <w:r w:rsidR="0093053C" w:rsidRPr="00836071">
        <w:rPr>
          <w:rFonts w:ascii="標楷體" w:eastAsia="標楷體" w:hAnsi="標楷體" w:hint="eastAsia"/>
        </w:rPr>
        <w:t>全國</w:t>
      </w:r>
      <w:r w:rsidR="00715780" w:rsidRPr="00836071">
        <w:rPr>
          <w:rFonts w:ascii="標楷體" w:eastAsia="標楷體" w:hAnsi="標楷體" w:hint="eastAsia"/>
        </w:rPr>
        <w:t>大專</w:t>
      </w:r>
      <w:r w:rsidR="00FB0463">
        <w:rPr>
          <w:rFonts w:ascii="標楷體" w:eastAsia="標楷體" w:hAnsi="標楷體" w:hint="eastAsia"/>
        </w:rPr>
        <w:t>校院</w:t>
      </w:r>
      <w:r w:rsidR="00715780" w:rsidRPr="00836071">
        <w:rPr>
          <w:rFonts w:ascii="標楷體" w:eastAsia="標楷體" w:hAnsi="標楷體" w:hint="eastAsia"/>
        </w:rPr>
        <w:t>(含應屆畢業</w:t>
      </w:r>
      <w:r w:rsidR="00FB0463">
        <w:rPr>
          <w:rFonts w:ascii="標楷體" w:eastAsia="標楷體" w:hAnsi="標楷體" w:hint="eastAsia"/>
        </w:rPr>
        <w:t>、106</w:t>
      </w:r>
      <w:r w:rsidR="00FB0463" w:rsidRPr="00836071">
        <w:rPr>
          <w:rFonts w:ascii="標楷體" w:eastAsia="標楷體" w:hAnsi="標楷體" w:hint="eastAsia"/>
        </w:rPr>
        <w:t>學年度入學大</w:t>
      </w:r>
      <w:proofErr w:type="gramStart"/>
      <w:r w:rsidR="00FB0463" w:rsidRPr="00836071">
        <w:rPr>
          <w:rFonts w:ascii="標楷體" w:eastAsia="標楷體" w:hAnsi="標楷體" w:hint="eastAsia"/>
        </w:rPr>
        <w:t>一</w:t>
      </w:r>
      <w:proofErr w:type="gramEnd"/>
      <w:r w:rsidR="00FB0463" w:rsidRPr="00836071">
        <w:rPr>
          <w:rFonts w:ascii="標楷體" w:eastAsia="標楷體" w:hAnsi="標楷體" w:hint="eastAsia"/>
        </w:rPr>
        <w:t>新生</w:t>
      </w:r>
      <w:r w:rsidR="00715780" w:rsidRPr="00836071">
        <w:rPr>
          <w:rFonts w:ascii="標楷體" w:eastAsia="標楷體" w:hAnsi="標楷體" w:hint="eastAsia"/>
        </w:rPr>
        <w:t>)</w:t>
      </w:r>
      <w:r w:rsidR="0098516B" w:rsidRPr="00836071">
        <w:rPr>
          <w:rFonts w:ascii="標楷體" w:eastAsia="標楷體" w:hAnsi="標楷體" w:hint="eastAsia"/>
        </w:rPr>
        <w:t>腦性麻痺學生。</w:t>
      </w:r>
    </w:p>
    <w:p w:rsidR="00715780" w:rsidRPr="00836071" w:rsidRDefault="00836071" w:rsidP="00715780">
      <w:pPr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</w:t>
      </w:r>
      <w:r w:rsidR="00715780" w:rsidRPr="00836071">
        <w:rPr>
          <w:rFonts w:ascii="標楷體" w:eastAsia="標楷體" w:hAnsi="標楷體" w:hint="eastAsia"/>
        </w:rPr>
        <w:t>2.</w:t>
      </w:r>
      <w:proofErr w:type="gramStart"/>
      <w:r w:rsidR="0046688D">
        <w:rPr>
          <w:rFonts w:ascii="標楷體" w:eastAsia="標楷體" w:hAnsi="標楷體" w:hint="eastAsia"/>
        </w:rPr>
        <w:t>高中職</w:t>
      </w:r>
      <w:r w:rsidR="0098516B" w:rsidRPr="00836071">
        <w:rPr>
          <w:rFonts w:ascii="標楷體" w:eastAsia="標楷體" w:hAnsi="標楷體" w:hint="eastAsia"/>
        </w:rPr>
        <w:t>腦性</w:t>
      </w:r>
      <w:proofErr w:type="gramEnd"/>
      <w:r w:rsidR="0098516B" w:rsidRPr="00836071">
        <w:rPr>
          <w:rFonts w:ascii="標楷體" w:eastAsia="標楷體" w:hAnsi="標楷體" w:hint="eastAsia"/>
        </w:rPr>
        <w:t>麻痺學生。</w:t>
      </w:r>
      <w:bookmarkStart w:id="0" w:name="_GoBack"/>
      <w:bookmarkEnd w:id="0"/>
      <w:r w:rsidR="0098516B" w:rsidRPr="00836071">
        <w:rPr>
          <w:rFonts w:ascii="標楷體" w:eastAsia="標楷體" w:hAnsi="標楷體" w:hint="eastAsia"/>
        </w:rPr>
        <w:t xml:space="preserve">                        </w:t>
      </w:r>
    </w:p>
    <w:p w:rsidR="00715780" w:rsidRPr="00836071" w:rsidRDefault="00715780" w:rsidP="00CC14BB">
      <w:pPr>
        <w:ind w:leftChars="200" w:left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二、人數:80名。</w:t>
      </w:r>
    </w:p>
    <w:p w:rsidR="00DA1ACD" w:rsidRPr="00836071" w:rsidRDefault="00715780" w:rsidP="00DA1ACD">
      <w:pPr>
        <w:ind w:leftChars="200" w:left="960" w:hangingChars="200" w:hanging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三</w:t>
      </w:r>
      <w:r w:rsidR="00DA1ACD" w:rsidRPr="00836071">
        <w:rPr>
          <w:rFonts w:ascii="標楷體" w:eastAsia="標楷體" w:hAnsi="標楷體" w:hint="eastAsia"/>
        </w:rPr>
        <w:t>、學員參與夏令營全程有生活照護員及志工協助，照顧員</w:t>
      </w:r>
      <w:r w:rsidRPr="00836071">
        <w:rPr>
          <w:rFonts w:ascii="標楷體" w:eastAsia="標楷體" w:hAnsi="標楷體" w:hint="eastAsia"/>
        </w:rPr>
        <w:t>與身障生</w:t>
      </w:r>
      <w:r w:rsidR="00DA1ACD" w:rsidRPr="00836071">
        <w:rPr>
          <w:rFonts w:ascii="標楷體" w:eastAsia="標楷體" w:hAnsi="標楷體" w:hint="eastAsia"/>
        </w:rPr>
        <w:t>比例1：</w:t>
      </w:r>
      <w:r w:rsidRPr="00836071">
        <w:rPr>
          <w:rFonts w:ascii="標楷體" w:eastAsia="標楷體" w:hAnsi="標楷體" w:hint="eastAsia"/>
        </w:rPr>
        <w:t>2</w:t>
      </w:r>
      <w:r w:rsidR="00DA1ACD" w:rsidRPr="00836071">
        <w:rPr>
          <w:rFonts w:ascii="標楷體" w:eastAsia="標楷體" w:hAnsi="標楷體" w:hint="eastAsia"/>
        </w:rPr>
        <w:t>，適時給予協助，讓學員能順利參與課程活動。</w:t>
      </w:r>
    </w:p>
    <w:p w:rsidR="0093053C" w:rsidRPr="00836071" w:rsidRDefault="00FB0463" w:rsidP="00723BC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723BC3" w:rsidRPr="00836071">
        <w:rPr>
          <w:rFonts w:ascii="標楷體" w:eastAsia="標楷體" w:hAnsi="標楷體" w:hint="eastAsia"/>
          <w:b/>
        </w:rPr>
        <w:t>、</w:t>
      </w:r>
      <w:r w:rsidR="0093053C" w:rsidRPr="00836071">
        <w:rPr>
          <w:rFonts w:ascii="標楷體" w:eastAsia="標楷體" w:hAnsi="標楷體"/>
          <w:b/>
        </w:rPr>
        <w:t>活動時間</w:t>
      </w:r>
      <w:r w:rsidR="0093053C" w:rsidRPr="00836071">
        <w:rPr>
          <w:rFonts w:ascii="標楷體" w:eastAsia="標楷體" w:hAnsi="標楷體" w:hint="eastAsia"/>
          <w:b/>
        </w:rPr>
        <w:t>與集合方式</w:t>
      </w:r>
    </w:p>
    <w:p w:rsidR="00A26DCF" w:rsidRPr="00836071" w:rsidRDefault="00A26DCF" w:rsidP="00CC14BB">
      <w:pPr>
        <w:ind w:leftChars="200" w:left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一、</w:t>
      </w:r>
      <w:r w:rsidRPr="00836071">
        <w:rPr>
          <w:rFonts w:ascii="標楷體" w:eastAsia="標楷體" w:hAnsi="標楷體"/>
        </w:rPr>
        <w:t>活動</w:t>
      </w:r>
      <w:r w:rsidRPr="00836071">
        <w:rPr>
          <w:rFonts w:ascii="標楷體" w:eastAsia="標楷體" w:hAnsi="標楷體" w:hint="eastAsia"/>
        </w:rPr>
        <w:t>時間</w:t>
      </w:r>
      <w:r w:rsidRPr="00836071">
        <w:rPr>
          <w:rFonts w:ascii="標楷體" w:eastAsia="標楷體" w:hAnsi="標楷體"/>
        </w:rPr>
        <w:t>：</w:t>
      </w:r>
      <w:r w:rsidR="0093053C" w:rsidRPr="00836071">
        <w:rPr>
          <w:rFonts w:ascii="標楷體" w:eastAsia="標楷體" w:hAnsi="標楷體" w:hint="eastAsia"/>
        </w:rPr>
        <w:t>105</w:t>
      </w:r>
      <w:r w:rsidRPr="00836071">
        <w:rPr>
          <w:rFonts w:ascii="標楷體" w:eastAsia="標楷體" w:hAnsi="標楷體" w:hint="eastAsia"/>
        </w:rPr>
        <w:t>年</w:t>
      </w:r>
      <w:r w:rsidR="0093053C" w:rsidRPr="00836071">
        <w:rPr>
          <w:rFonts w:ascii="標楷體" w:eastAsia="標楷體" w:hAnsi="標楷體" w:hint="eastAsia"/>
        </w:rPr>
        <w:t>7</w:t>
      </w:r>
      <w:r w:rsidRPr="00836071">
        <w:rPr>
          <w:rFonts w:ascii="標楷體" w:eastAsia="標楷體" w:hAnsi="標楷體" w:hint="eastAsia"/>
        </w:rPr>
        <w:t>月</w:t>
      </w:r>
      <w:r w:rsidR="0093053C" w:rsidRPr="00836071">
        <w:rPr>
          <w:rFonts w:ascii="標楷體" w:eastAsia="標楷體" w:hAnsi="標楷體" w:hint="eastAsia"/>
        </w:rPr>
        <w:t>1</w:t>
      </w:r>
      <w:r w:rsidR="00FB0463">
        <w:rPr>
          <w:rFonts w:ascii="標楷體" w:eastAsia="標楷體" w:hAnsi="標楷體" w:hint="eastAsia"/>
        </w:rPr>
        <w:t>1</w:t>
      </w:r>
      <w:r w:rsidRPr="00836071">
        <w:rPr>
          <w:rFonts w:ascii="標楷體" w:eastAsia="標楷體" w:hAnsi="標楷體" w:hint="eastAsia"/>
        </w:rPr>
        <w:t>日(星期二)～7月</w:t>
      </w:r>
      <w:r w:rsidR="00FB0463">
        <w:rPr>
          <w:rFonts w:ascii="標楷體" w:eastAsia="標楷體" w:hAnsi="標楷體" w:hint="eastAsia"/>
        </w:rPr>
        <w:t>14</w:t>
      </w:r>
      <w:r w:rsidRPr="00836071">
        <w:rPr>
          <w:rFonts w:ascii="標楷體" w:eastAsia="標楷體" w:hAnsi="標楷體" w:hint="eastAsia"/>
        </w:rPr>
        <w:t>日(星期五)</w:t>
      </w:r>
      <w:r w:rsidR="00AE6584" w:rsidRPr="00836071">
        <w:rPr>
          <w:rFonts w:ascii="標楷體" w:eastAsia="標楷體" w:hAnsi="標楷體" w:hint="eastAsia"/>
        </w:rPr>
        <w:t>，共4天3夜。</w:t>
      </w:r>
    </w:p>
    <w:p w:rsidR="00AE6584" w:rsidRPr="00836071" w:rsidRDefault="00660C1F" w:rsidP="00660C1F">
      <w:pPr>
        <w:shd w:val="clear" w:color="auto" w:fill="FFFFFF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</w:t>
      </w:r>
      <w:r w:rsidR="00AE6584" w:rsidRPr="00836071">
        <w:rPr>
          <w:rFonts w:ascii="標楷體" w:eastAsia="標楷體" w:hAnsi="標楷體" w:hint="eastAsia"/>
        </w:rPr>
        <w:t>二、離營時間：105年7月</w:t>
      </w:r>
      <w:r w:rsidR="00FB0463">
        <w:rPr>
          <w:rFonts w:ascii="標楷體" w:eastAsia="標楷體" w:hAnsi="標楷體" w:hint="eastAsia"/>
        </w:rPr>
        <w:t>14</w:t>
      </w:r>
      <w:r w:rsidR="00AE6584" w:rsidRPr="00836071">
        <w:rPr>
          <w:rFonts w:ascii="標楷體" w:eastAsia="標楷體" w:hAnsi="標楷體" w:hint="eastAsia"/>
        </w:rPr>
        <w:t>日(星期五)，預計</w:t>
      </w:r>
      <w:r w:rsidR="00FB0463">
        <w:rPr>
          <w:rFonts w:ascii="標楷體" w:eastAsia="標楷體" w:hAnsi="標楷體" w:hint="eastAsia"/>
        </w:rPr>
        <w:t>20</w:t>
      </w:r>
      <w:r w:rsidR="002A18F6" w:rsidRPr="00836071">
        <w:rPr>
          <w:rFonts w:ascii="標楷體" w:eastAsia="標楷體" w:hAnsi="標楷體" w:hint="eastAsia"/>
        </w:rPr>
        <w:t>:0</w:t>
      </w:r>
      <w:r w:rsidR="00AE6584" w:rsidRPr="00836071">
        <w:rPr>
          <w:rFonts w:ascii="標楷體" w:eastAsia="標楷體" w:hAnsi="標楷體" w:hint="eastAsia"/>
        </w:rPr>
        <w:t>0</w:t>
      </w:r>
      <w:r w:rsidR="002A18F6" w:rsidRPr="00836071">
        <w:rPr>
          <w:rFonts w:ascii="標楷體" w:eastAsia="標楷體" w:hAnsi="標楷體" w:hint="eastAsia"/>
        </w:rPr>
        <w:t>前</w:t>
      </w:r>
      <w:r w:rsidR="00FB0463">
        <w:rPr>
          <w:rFonts w:ascii="標楷體" w:eastAsia="標楷體" w:hAnsi="標楷體" w:hint="eastAsia"/>
        </w:rPr>
        <w:t>抵達南港高鐵</w:t>
      </w:r>
      <w:r w:rsidR="00AE6584" w:rsidRPr="00836071">
        <w:rPr>
          <w:rFonts w:ascii="標楷體" w:eastAsia="標楷體" w:hAnsi="標楷體" w:hint="eastAsia"/>
        </w:rPr>
        <w:t>站。</w:t>
      </w:r>
    </w:p>
    <w:p w:rsidR="00AE6584" w:rsidRPr="00836071" w:rsidRDefault="00AE6584" w:rsidP="00660C1F">
      <w:pPr>
        <w:shd w:val="clear" w:color="auto" w:fill="FFFFFF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三</w:t>
      </w:r>
      <w:r w:rsidR="00A26DCF" w:rsidRPr="00836071">
        <w:rPr>
          <w:rFonts w:ascii="標楷體" w:eastAsia="標楷體" w:hAnsi="標楷體" w:hint="eastAsia"/>
        </w:rPr>
        <w:t>、</w:t>
      </w:r>
      <w:r w:rsidR="00A26DCF" w:rsidRPr="00836071">
        <w:rPr>
          <w:rFonts w:ascii="標楷體" w:eastAsia="標楷體" w:hAnsi="標楷體"/>
        </w:rPr>
        <w:t>集合</w:t>
      </w:r>
      <w:r w:rsidR="00137C1A" w:rsidRPr="00836071">
        <w:rPr>
          <w:rFonts w:ascii="標楷體" w:eastAsia="標楷體" w:hAnsi="標楷體" w:hint="eastAsia"/>
        </w:rPr>
        <w:t>方式</w:t>
      </w:r>
      <w:r w:rsidR="00A26DCF" w:rsidRPr="00836071">
        <w:rPr>
          <w:rFonts w:ascii="標楷體" w:eastAsia="標楷體" w:hAnsi="標楷體" w:hint="eastAsia"/>
        </w:rPr>
        <w:t>：</w:t>
      </w:r>
    </w:p>
    <w:p w:rsidR="00AE6584" w:rsidRPr="00836071" w:rsidRDefault="00AE6584" w:rsidP="00660C1F">
      <w:pPr>
        <w:shd w:val="clear" w:color="auto" w:fill="FFFFFF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1.時間:</w:t>
      </w:r>
      <w:r w:rsidR="0093053C" w:rsidRPr="00836071">
        <w:rPr>
          <w:rFonts w:ascii="標楷體" w:eastAsia="標楷體" w:hAnsi="標楷體" w:hint="eastAsia"/>
        </w:rPr>
        <w:t>105</w:t>
      </w:r>
      <w:r w:rsidR="00A26DCF" w:rsidRPr="00836071">
        <w:rPr>
          <w:rFonts w:ascii="標楷體" w:eastAsia="標楷體" w:hAnsi="標楷體" w:hint="eastAsia"/>
        </w:rPr>
        <w:t>年7月</w:t>
      </w:r>
      <w:r w:rsidR="00FB0463">
        <w:rPr>
          <w:rFonts w:ascii="標楷體" w:eastAsia="標楷體" w:hAnsi="標楷體" w:hint="eastAsia"/>
        </w:rPr>
        <w:t>11</w:t>
      </w:r>
      <w:r w:rsidR="00A26DCF" w:rsidRPr="00836071">
        <w:rPr>
          <w:rFonts w:ascii="標楷體" w:eastAsia="標楷體" w:hAnsi="標楷體" w:hint="eastAsia"/>
        </w:rPr>
        <w:t>日(星期二)</w:t>
      </w:r>
      <w:r w:rsidR="00137C1A" w:rsidRPr="00836071">
        <w:rPr>
          <w:rFonts w:ascii="標楷體" w:eastAsia="標楷體" w:hAnsi="標楷體" w:hint="eastAsia"/>
        </w:rPr>
        <w:t>上午</w:t>
      </w:r>
      <w:r w:rsidR="00FB0463">
        <w:rPr>
          <w:rFonts w:ascii="標楷體" w:eastAsia="標楷體" w:hAnsi="標楷體" w:hint="eastAsia"/>
        </w:rPr>
        <w:t>7</w:t>
      </w:r>
      <w:r w:rsidR="00137C1A" w:rsidRPr="00836071">
        <w:rPr>
          <w:rFonts w:ascii="標楷體" w:eastAsia="標楷體" w:hAnsi="標楷體" w:hint="eastAsia"/>
        </w:rPr>
        <w:t>：</w:t>
      </w:r>
      <w:r w:rsidR="00FB0463">
        <w:rPr>
          <w:rFonts w:ascii="標楷體" w:eastAsia="標楷體" w:hAnsi="標楷體" w:hint="eastAsia"/>
        </w:rPr>
        <w:t>3</w:t>
      </w:r>
      <w:r w:rsidR="00137C1A" w:rsidRPr="00836071">
        <w:rPr>
          <w:rFonts w:ascii="標楷體" w:eastAsia="標楷體" w:hAnsi="標楷體" w:hint="eastAsia"/>
        </w:rPr>
        <w:t>0</w:t>
      </w:r>
      <w:r w:rsidR="00FF3C62" w:rsidRPr="00836071">
        <w:rPr>
          <w:rFonts w:ascii="標楷體" w:eastAsia="標楷體" w:hAnsi="標楷體" w:hint="eastAsia"/>
        </w:rPr>
        <w:t>開始報到，</w:t>
      </w:r>
      <w:r w:rsidR="00FB0463">
        <w:rPr>
          <w:rFonts w:ascii="標楷體" w:eastAsia="標楷體" w:hAnsi="標楷體" w:hint="eastAsia"/>
        </w:rPr>
        <w:t>08</w:t>
      </w:r>
      <w:r w:rsidR="00137C1A" w:rsidRPr="00836071">
        <w:rPr>
          <w:rFonts w:ascii="標楷體" w:eastAsia="標楷體" w:hAnsi="標楷體" w:hint="eastAsia"/>
        </w:rPr>
        <w:t>：</w:t>
      </w:r>
      <w:r w:rsidR="00FB0463">
        <w:rPr>
          <w:rFonts w:ascii="標楷體" w:eastAsia="標楷體" w:hAnsi="標楷體" w:hint="eastAsia"/>
        </w:rPr>
        <w:t>3</w:t>
      </w:r>
      <w:r w:rsidR="00137C1A" w:rsidRPr="00836071">
        <w:rPr>
          <w:rFonts w:ascii="標楷體" w:eastAsia="標楷體" w:hAnsi="標楷體" w:hint="eastAsia"/>
        </w:rPr>
        <w:t>0</w:t>
      </w:r>
      <w:r w:rsidR="00FF3C62" w:rsidRPr="00836071">
        <w:rPr>
          <w:rFonts w:ascii="標楷體" w:eastAsia="標楷體" w:hAnsi="標楷體" w:hint="eastAsia"/>
        </w:rPr>
        <w:t>準時出發</w:t>
      </w:r>
      <w:r w:rsidR="00281DEE" w:rsidRPr="00836071">
        <w:rPr>
          <w:rFonts w:ascii="標楷體" w:eastAsia="標楷體" w:hAnsi="標楷體" w:hint="eastAsia"/>
        </w:rPr>
        <w:t>(逾時不候)</w:t>
      </w:r>
    </w:p>
    <w:p w:rsidR="00292189" w:rsidRPr="00836071" w:rsidRDefault="00AE6584" w:rsidP="00660C1F">
      <w:pPr>
        <w:shd w:val="clear" w:color="auto" w:fill="FFFFFF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2.地點:</w:t>
      </w:r>
      <w:r w:rsidR="00FB0463">
        <w:rPr>
          <w:rFonts w:ascii="標楷體" w:eastAsia="標楷體" w:hAnsi="標楷體" w:hint="eastAsia"/>
        </w:rPr>
        <w:t>南港高鐵</w:t>
      </w:r>
      <w:r w:rsidR="00137C1A" w:rsidRPr="00836071">
        <w:rPr>
          <w:rFonts w:ascii="標楷體" w:eastAsia="標楷體" w:hAnsi="標楷體" w:hint="eastAsia"/>
        </w:rPr>
        <w:t>站</w:t>
      </w:r>
      <w:r w:rsidR="00DA1ACD" w:rsidRPr="00836071">
        <w:rPr>
          <w:rFonts w:ascii="標楷體" w:eastAsia="標楷體" w:hAnsi="標楷體" w:hint="eastAsia"/>
        </w:rPr>
        <w:t>(</w:t>
      </w:r>
      <w:r w:rsidR="00EC047A" w:rsidRPr="00836071">
        <w:rPr>
          <w:rFonts w:ascii="標楷體" w:eastAsia="標楷體" w:hAnsi="標楷體" w:hint="eastAsia"/>
        </w:rPr>
        <w:t>1</w:t>
      </w:r>
      <w:proofErr w:type="gramStart"/>
      <w:r w:rsidR="00EC047A" w:rsidRPr="00836071">
        <w:rPr>
          <w:rFonts w:ascii="標楷體" w:eastAsia="標楷體" w:hAnsi="標楷體" w:hint="eastAsia"/>
        </w:rPr>
        <w:t>樓</w:t>
      </w:r>
      <w:r w:rsidR="00FB0463">
        <w:rPr>
          <w:rFonts w:ascii="標楷體" w:eastAsia="標楷體" w:hAnsi="標楷體" w:hint="eastAsia"/>
        </w:rPr>
        <w:t>南</w:t>
      </w:r>
      <w:proofErr w:type="gramEnd"/>
      <w:r w:rsidR="00FB0463">
        <w:rPr>
          <w:rFonts w:ascii="標楷體" w:eastAsia="標楷體" w:hAnsi="標楷體" w:hint="eastAsia"/>
        </w:rPr>
        <w:t>2B</w:t>
      </w:r>
      <w:r w:rsidR="00DA1ACD" w:rsidRPr="00836071">
        <w:rPr>
          <w:rFonts w:ascii="標楷體" w:eastAsia="標楷體" w:hAnsi="標楷體" w:hint="eastAsia"/>
        </w:rPr>
        <w:t>出口</w:t>
      </w:r>
      <w:r w:rsidR="00DA1ACD" w:rsidRPr="00836071">
        <w:rPr>
          <w:rFonts w:ascii="標楷體" w:eastAsia="標楷體" w:hAnsi="標楷體"/>
        </w:rPr>
        <w:t>)</w:t>
      </w:r>
      <w:r w:rsidR="00137C1A" w:rsidRPr="00836071">
        <w:rPr>
          <w:rFonts w:ascii="標楷體" w:eastAsia="標楷體" w:hAnsi="標楷體" w:hint="eastAsia"/>
        </w:rPr>
        <w:t>辦理</w:t>
      </w:r>
      <w:r w:rsidR="00137C1A" w:rsidRPr="00836071">
        <w:rPr>
          <w:rFonts w:ascii="標楷體" w:eastAsia="標楷體" w:hAnsi="標楷體"/>
        </w:rPr>
        <w:t>報到</w:t>
      </w:r>
      <w:r w:rsidR="00137C1A" w:rsidRPr="00836071">
        <w:rPr>
          <w:rFonts w:ascii="標楷體" w:eastAsia="標楷體" w:hAnsi="標楷體" w:hint="eastAsia"/>
        </w:rPr>
        <w:t>。</w:t>
      </w:r>
    </w:p>
    <w:p w:rsidR="00AE6584" w:rsidRPr="00836071" w:rsidRDefault="00836071" w:rsidP="00660C1F">
      <w:pPr>
        <w:shd w:val="clear" w:color="auto" w:fill="FFFFFF"/>
        <w:rPr>
          <w:rFonts w:ascii="標楷體" w:eastAsia="標楷體" w:hAnsi="標楷體" w:cs="Arial"/>
          <w:kern w:val="0"/>
          <w:sz w:val="17"/>
          <w:szCs w:val="17"/>
        </w:rPr>
      </w:pPr>
      <w:r>
        <w:rPr>
          <w:rFonts w:ascii="標楷體" w:eastAsia="標楷體" w:hAnsi="標楷體" w:hint="eastAsia"/>
        </w:rPr>
        <w:t xml:space="preserve">          </w:t>
      </w:r>
      <w:r w:rsidR="00AE6584" w:rsidRPr="00836071">
        <w:rPr>
          <w:rFonts w:ascii="標楷體" w:eastAsia="標楷體" w:hAnsi="標楷體" w:hint="eastAsia"/>
        </w:rPr>
        <w:t>(</w:t>
      </w:r>
      <w:r w:rsidR="00EC047A" w:rsidRPr="00836071">
        <w:rPr>
          <w:rFonts w:ascii="標楷體" w:eastAsia="標楷體" w:hAnsi="標楷體"/>
        </w:rPr>
        <w:t>往返</w:t>
      </w:r>
      <w:r w:rsidR="00FB0463">
        <w:rPr>
          <w:rFonts w:ascii="標楷體" w:eastAsia="標楷體" w:hAnsi="標楷體" w:hint="eastAsia"/>
        </w:rPr>
        <w:t>南港高鐵</w:t>
      </w:r>
      <w:r w:rsidR="00EC047A" w:rsidRPr="00836071">
        <w:rPr>
          <w:rFonts w:ascii="標楷體" w:eastAsia="標楷體" w:hAnsi="標楷體"/>
        </w:rPr>
        <w:t>站之交通費請自理</w:t>
      </w:r>
      <w:r w:rsidR="00BC5510" w:rsidRPr="00836071">
        <w:rPr>
          <w:rFonts w:ascii="標楷體" w:eastAsia="標楷體" w:hAnsi="標楷體" w:hint="eastAsia"/>
        </w:rPr>
        <w:t>。</w:t>
      </w:r>
      <w:r w:rsidR="00BC5510" w:rsidRPr="00836071">
        <w:rPr>
          <w:rFonts w:ascii="標楷體" w:eastAsia="標楷體" w:hAnsi="標楷體"/>
        </w:rPr>
        <w:t>如因交通因素逾時報到，請自行前往活動地點。</w:t>
      </w:r>
      <w:r w:rsidR="00AE6584" w:rsidRPr="00836071">
        <w:rPr>
          <w:rFonts w:ascii="標楷體" w:eastAsia="標楷體" w:hAnsi="標楷體" w:hint="eastAsia"/>
        </w:rPr>
        <w:t xml:space="preserve">)        </w:t>
      </w:r>
    </w:p>
    <w:p w:rsidR="00660C1F" w:rsidRPr="00836071" w:rsidRDefault="00660C1F" w:rsidP="00EC047A">
      <w:pPr>
        <w:shd w:val="clear" w:color="auto" w:fill="FFFFFF"/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cs="Arial" w:hint="eastAsia"/>
          <w:kern w:val="0"/>
          <w:sz w:val="17"/>
          <w:szCs w:val="17"/>
        </w:rPr>
        <w:t xml:space="preserve">      </w:t>
      </w:r>
      <w:r w:rsidR="00AE6584" w:rsidRPr="00836071">
        <w:rPr>
          <w:rFonts w:ascii="標楷體" w:eastAsia="標楷體" w:hAnsi="標楷體" w:cs="Arial" w:hint="eastAsia"/>
          <w:kern w:val="0"/>
          <w:szCs w:val="17"/>
        </w:rPr>
        <w:t>四、</w:t>
      </w:r>
      <w:r w:rsidR="00EC047A" w:rsidRPr="00836071">
        <w:rPr>
          <w:rFonts w:ascii="標楷體" w:eastAsia="標楷體" w:hAnsi="標楷體" w:hint="eastAsia"/>
        </w:rPr>
        <w:t>交通</w:t>
      </w:r>
      <w:r w:rsidR="00AE6584" w:rsidRPr="00836071">
        <w:rPr>
          <w:rFonts w:ascii="標楷體" w:eastAsia="標楷體" w:hAnsi="標楷體"/>
        </w:rPr>
        <w:t>方式：</w:t>
      </w:r>
      <w:r w:rsidRPr="00836071">
        <w:rPr>
          <w:rFonts w:ascii="標楷體" w:eastAsia="標楷體" w:hAnsi="標楷體"/>
        </w:rPr>
        <w:t>請學員彈性選擇，自行前往</w:t>
      </w:r>
      <w:r w:rsidR="00FB0463">
        <w:rPr>
          <w:rFonts w:ascii="標楷體" w:eastAsia="標楷體" w:hAnsi="標楷體" w:hint="eastAsia"/>
          <w:b/>
          <w:u w:val="single"/>
        </w:rPr>
        <w:t>南港高鐵</w:t>
      </w:r>
      <w:r w:rsidR="00594831" w:rsidRPr="00836071">
        <w:rPr>
          <w:rFonts w:ascii="標楷體" w:eastAsia="標楷體" w:hAnsi="標楷體" w:hint="eastAsia"/>
          <w:b/>
          <w:u w:val="single"/>
        </w:rPr>
        <w:t>站</w:t>
      </w:r>
      <w:r w:rsidR="001C2727">
        <w:rPr>
          <w:rFonts w:ascii="標楷體" w:eastAsia="標楷體" w:hAnsi="標楷體" w:hint="eastAsia"/>
          <w:b/>
          <w:u w:val="single"/>
        </w:rPr>
        <w:t>1</w:t>
      </w:r>
      <w:proofErr w:type="gramStart"/>
      <w:r w:rsidR="001C2727">
        <w:rPr>
          <w:rFonts w:ascii="標楷體" w:eastAsia="標楷體" w:hAnsi="標楷體" w:hint="eastAsia"/>
          <w:b/>
          <w:u w:val="single"/>
        </w:rPr>
        <w:t>樓</w:t>
      </w:r>
      <w:r w:rsidR="00FB0463">
        <w:rPr>
          <w:rFonts w:ascii="標楷體" w:eastAsia="標楷體" w:hAnsi="標楷體" w:hint="eastAsia"/>
          <w:b/>
          <w:u w:val="single"/>
        </w:rPr>
        <w:t>南</w:t>
      </w:r>
      <w:proofErr w:type="gramEnd"/>
      <w:r w:rsidR="00FB0463">
        <w:rPr>
          <w:rFonts w:ascii="標楷體" w:eastAsia="標楷體" w:hAnsi="標楷體" w:hint="eastAsia"/>
          <w:b/>
          <w:u w:val="single"/>
        </w:rPr>
        <w:t>2B</w:t>
      </w:r>
      <w:r w:rsidR="00594831" w:rsidRPr="00836071">
        <w:rPr>
          <w:rFonts w:ascii="標楷體" w:eastAsia="標楷體" w:hAnsi="標楷體" w:hint="eastAsia"/>
          <w:b/>
          <w:u w:val="single"/>
        </w:rPr>
        <w:t>出口</w:t>
      </w:r>
      <w:r w:rsidR="00EC047A" w:rsidRPr="00836071">
        <w:rPr>
          <w:rFonts w:ascii="標楷體" w:eastAsia="標楷體" w:hAnsi="標楷體" w:hint="eastAsia"/>
          <w:b/>
        </w:rPr>
        <w:t>集合:</w:t>
      </w:r>
    </w:p>
    <w:p w:rsidR="00660C1F" w:rsidRPr="00836071" w:rsidRDefault="00660C1F" w:rsidP="00660C1F">
      <w:pPr>
        <w:widowControl/>
        <w:shd w:val="clear" w:color="auto" w:fill="FFFFFF"/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hint="eastAsia"/>
          <w:b/>
        </w:rPr>
        <w:t xml:space="preserve">      </w:t>
      </w:r>
      <w:r w:rsidR="00FB0463">
        <w:rPr>
          <w:rFonts w:ascii="標楷體" w:eastAsia="標楷體" w:hAnsi="標楷體" w:hint="eastAsia"/>
          <w:b/>
        </w:rPr>
        <w:t xml:space="preserve">  (</w:t>
      </w:r>
      <w:proofErr w:type="gramStart"/>
      <w:r w:rsidR="00FB0463">
        <w:rPr>
          <w:rFonts w:ascii="標楷體" w:eastAsia="標楷體" w:hAnsi="標楷體" w:hint="eastAsia"/>
          <w:b/>
        </w:rPr>
        <w:t>一</w:t>
      </w:r>
      <w:proofErr w:type="gramEnd"/>
      <w:r w:rsidR="00FB0463">
        <w:rPr>
          <w:rFonts w:ascii="標楷體" w:eastAsia="標楷體" w:hAnsi="標楷體" w:hint="eastAsia"/>
          <w:b/>
        </w:rPr>
        <w:t>)</w:t>
      </w:r>
      <w:r w:rsidR="00EC047A" w:rsidRPr="00836071">
        <w:rPr>
          <w:rFonts w:ascii="標楷體" w:eastAsia="標楷體" w:hAnsi="標楷體" w:hint="eastAsia"/>
          <w:b/>
        </w:rPr>
        <w:t>交通</w:t>
      </w:r>
      <w:r w:rsidRPr="00836071">
        <w:rPr>
          <w:rFonts w:ascii="標楷體" w:eastAsia="標楷體" w:hAnsi="標楷體"/>
          <w:b/>
        </w:rPr>
        <w:t>方式</w:t>
      </w:r>
      <w:proofErr w:type="gramStart"/>
      <w:r w:rsidRPr="00836071">
        <w:rPr>
          <w:rFonts w:ascii="標楷體" w:eastAsia="標楷體" w:hAnsi="標楷體"/>
          <w:b/>
        </w:rPr>
        <w:t>一</w:t>
      </w:r>
      <w:proofErr w:type="gramEnd"/>
      <w:r w:rsidRPr="00836071">
        <w:rPr>
          <w:rFonts w:ascii="標楷體" w:eastAsia="標楷體" w:hAnsi="標楷體" w:hint="eastAsia"/>
          <w:b/>
        </w:rPr>
        <w:t>:</w:t>
      </w:r>
      <w:r w:rsidR="00EC047A" w:rsidRPr="00836071">
        <w:rPr>
          <w:rFonts w:ascii="標楷體" w:eastAsia="標楷體" w:hAnsi="標楷體" w:hint="eastAsia"/>
          <w:b/>
        </w:rPr>
        <w:t>搭乘高鐵</w:t>
      </w:r>
    </w:p>
    <w:p w:rsidR="00660C1F" w:rsidRDefault="00660C1F" w:rsidP="00660C1F">
      <w:pPr>
        <w:widowControl/>
        <w:shd w:val="clear" w:color="auto" w:fill="FFFFFF"/>
        <w:rPr>
          <w:rFonts w:ascii="標楷體" w:eastAsia="標楷體" w:hAnsi="標楷體"/>
          <w:sz w:val="22"/>
        </w:rPr>
      </w:pPr>
      <w:r w:rsidRPr="00836071">
        <w:rPr>
          <w:rFonts w:ascii="標楷體" w:eastAsia="標楷體" w:hAnsi="標楷體" w:hint="eastAsia"/>
        </w:rPr>
        <w:t xml:space="preserve">      </w:t>
      </w:r>
      <w:r w:rsidR="00281DEE" w:rsidRPr="00836071">
        <w:rPr>
          <w:rFonts w:ascii="標楷體" w:eastAsia="標楷體" w:hAnsi="標楷體" w:hint="eastAsia"/>
        </w:rPr>
        <w:t xml:space="preserve">    </w:t>
      </w:r>
      <w:r w:rsidR="00FB0463">
        <w:rPr>
          <w:rFonts w:ascii="標楷體" w:eastAsia="標楷體" w:hAnsi="標楷體" w:hint="eastAsia"/>
        </w:rPr>
        <w:t xml:space="preserve">  1.</w:t>
      </w:r>
      <w:r w:rsidR="00281DEE" w:rsidRPr="00836071">
        <w:rPr>
          <w:rFonts w:ascii="標楷體" w:eastAsia="標楷體" w:hAnsi="標楷體"/>
          <w:sz w:val="22"/>
        </w:rPr>
        <w:t>高鐵無障礙座位請事先預約，每班車</w:t>
      </w:r>
      <w:r w:rsidRPr="00836071">
        <w:rPr>
          <w:rFonts w:ascii="標楷體" w:eastAsia="標楷體" w:hAnsi="標楷體"/>
          <w:sz w:val="22"/>
        </w:rPr>
        <w:t>第7車廂提供電動輪椅</w:t>
      </w:r>
      <w:r w:rsidR="00AE6584" w:rsidRPr="00836071">
        <w:rPr>
          <w:rFonts w:ascii="標楷體" w:eastAsia="標楷體" w:hAnsi="標楷體" w:hint="eastAsia"/>
          <w:sz w:val="22"/>
        </w:rPr>
        <w:t>與</w:t>
      </w:r>
      <w:r w:rsidRPr="00836071">
        <w:rPr>
          <w:rFonts w:ascii="標楷體" w:eastAsia="標楷體" w:hAnsi="標楷體"/>
          <w:sz w:val="22"/>
        </w:rPr>
        <w:t>手推輪椅(需折疊)</w:t>
      </w:r>
      <w:r w:rsidR="00AE6584" w:rsidRPr="00836071">
        <w:rPr>
          <w:rFonts w:ascii="標楷體" w:eastAsia="標楷體" w:hAnsi="標楷體" w:hint="eastAsia"/>
          <w:sz w:val="22"/>
        </w:rPr>
        <w:t>各2位。</w:t>
      </w:r>
      <w:r w:rsidR="00FB0463">
        <w:rPr>
          <w:rFonts w:ascii="標楷體" w:eastAsia="標楷體" w:hAnsi="標楷體" w:hint="eastAsia"/>
          <w:sz w:val="22"/>
        </w:rPr>
        <w:t>.</w:t>
      </w:r>
    </w:p>
    <w:p w:rsidR="00FB0463" w:rsidRPr="00836071" w:rsidRDefault="00FB0463" w:rsidP="00660C1F">
      <w:pPr>
        <w:widowControl/>
        <w:shd w:val="clear" w:color="auto" w:fill="FFFFFF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2.</w:t>
      </w:r>
      <w:r w:rsidR="001C2727">
        <w:rPr>
          <w:rFonts w:ascii="標楷體" w:eastAsia="標楷體" w:hAnsi="標楷體" w:hint="eastAsia"/>
          <w:sz w:val="22"/>
        </w:rPr>
        <w:t>到</w:t>
      </w:r>
      <w:r>
        <w:rPr>
          <w:rFonts w:ascii="標楷體" w:eastAsia="標楷體" w:hAnsi="標楷體" w:hint="eastAsia"/>
          <w:sz w:val="22"/>
        </w:rPr>
        <w:t>南</w:t>
      </w:r>
      <w:r w:rsidR="001C2727">
        <w:rPr>
          <w:rFonts w:ascii="標楷體" w:eastAsia="標楷體" w:hAnsi="標楷體" w:hint="eastAsia"/>
          <w:sz w:val="22"/>
        </w:rPr>
        <w:t>港高鐵站時，由地下1樓月台層</w:t>
      </w:r>
      <w:r w:rsidR="00565F20">
        <w:rPr>
          <w:rFonts w:ascii="標楷體" w:eastAsia="標楷體" w:hAnsi="標楷體" w:hint="eastAsia"/>
          <w:sz w:val="22"/>
        </w:rPr>
        <w:t>往下</w:t>
      </w:r>
      <w:r w:rsidR="001C2727">
        <w:rPr>
          <w:rFonts w:ascii="標楷體" w:eastAsia="標楷體" w:hAnsi="標楷體" w:hint="eastAsia"/>
          <w:sz w:val="22"/>
        </w:rPr>
        <w:t>到地下2樓高鐵剪票口出站後搭電梯到1樓。</w:t>
      </w:r>
    </w:p>
    <w:p w:rsidR="00660C1F" w:rsidRPr="00836071" w:rsidRDefault="00660C1F" w:rsidP="00660C1F">
      <w:pPr>
        <w:widowControl/>
        <w:shd w:val="clear" w:color="auto" w:fill="FFFFFF"/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hint="eastAsia"/>
        </w:rPr>
        <w:t xml:space="preserve">      </w:t>
      </w:r>
      <w:r w:rsidR="001C2727">
        <w:rPr>
          <w:rFonts w:ascii="標楷體" w:eastAsia="標楷體" w:hAnsi="標楷體" w:hint="eastAsia"/>
        </w:rPr>
        <w:t xml:space="preserve">  </w:t>
      </w:r>
      <w:r w:rsidR="001C2727" w:rsidRPr="001C2727">
        <w:rPr>
          <w:rFonts w:ascii="標楷體" w:eastAsia="標楷體" w:hAnsi="標楷體" w:hint="eastAsia"/>
          <w:b/>
        </w:rPr>
        <w:t>(二)</w:t>
      </w:r>
      <w:r w:rsidR="00BC5510" w:rsidRPr="00836071">
        <w:rPr>
          <w:rFonts w:ascii="標楷體" w:eastAsia="標楷體" w:hAnsi="標楷體" w:hint="eastAsia"/>
          <w:b/>
        </w:rPr>
        <w:t>交通</w:t>
      </w:r>
      <w:r w:rsidRPr="00836071">
        <w:rPr>
          <w:rFonts w:ascii="標楷體" w:eastAsia="標楷體" w:hAnsi="標楷體"/>
          <w:b/>
        </w:rPr>
        <w:t>方式二</w:t>
      </w:r>
      <w:r w:rsidRPr="00836071">
        <w:rPr>
          <w:rFonts w:ascii="標楷體" w:eastAsia="標楷體" w:hAnsi="標楷體" w:hint="eastAsia"/>
          <w:b/>
        </w:rPr>
        <w:t>:</w:t>
      </w:r>
      <w:r w:rsidR="00BC5510" w:rsidRPr="00836071">
        <w:rPr>
          <w:rFonts w:ascii="標楷體" w:eastAsia="標楷體" w:hAnsi="標楷體" w:hint="eastAsia"/>
          <w:b/>
        </w:rPr>
        <w:t>搭乘火車</w:t>
      </w:r>
    </w:p>
    <w:p w:rsidR="00E772B6" w:rsidRPr="00836071" w:rsidRDefault="00FE4E2C" w:rsidP="00660C1F">
      <w:pPr>
        <w:widowControl/>
        <w:shd w:val="clear" w:color="auto" w:fill="FFFFFF"/>
        <w:rPr>
          <w:rFonts w:ascii="標楷體" w:eastAsia="標楷體" w:hAnsi="標楷體"/>
          <w:u w:val="single"/>
        </w:rPr>
      </w:pPr>
      <w:r w:rsidRPr="00836071">
        <w:rPr>
          <w:rFonts w:ascii="標楷體" w:eastAsia="標楷體" w:hAnsi="標楷體" w:hint="eastAsia"/>
          <w:b/>
        </w:rPr>
        <w:t xml:space="preserve">      </w:t>
      </w:r>
      <w:r w:rsidR="00281DEE" w:rsidRPr="00836071">
        <w:rPr>
          <w:rFonts w:ascii="標楷體" w:eastAsia="標楷體" w:hAnsi="標楷體" w:hint="eastAsia"/>
          <w:b/>
        </w:rPr>
        <w:t xml:space="preserve">    </w:t>
      </w:r>
      <w:r w:rsidR="00565F20">
        <w:rPr>
          <w:rFonts w:ascii="標楷體" w:eastAsia="標楷體" w:hAnsi="標楷體" w:hint="eastAsia"/>
          <w:b/>
        </w:rPr>
        <w:t xml:space="preserve"> </w:t>
      </w:r>
      <w:r w:rsidR="00565F20" w:rsidRPr="00565F20">
        <w:rPr>
          <w:rFonts w:ascii="標楷體" w:eastAsia="標楷體" w:hAnsi="標楷體" w:hint="eastAsia"/>
        </w:rPr>
        <w:t xml:space="preserve"> 1.</w:t>
      </w:r>
      <w:r w:rsidR="00594831" w:rsidRPr="00836071">
        <w:rPr>
          <w:rFonts w:ascii="標楷體" w:eastAsia="標楷體" w:hAnsi="標楷體" w:hint="eastAsia"/>
        </w:rPr>
        <w:t>各類型車次</w:t>
      </w:r>
      <w:r w:rsidR="00594831" w:rsidRPr="00836071">
        <w:rPr>
          <w:rFonts w:ascii="標楷體" w:eastAsia="標楷體" w:hAnsi="標楷體" w:hint="eastAsia"/>
          <w:u w:val="single"/>
        </w:rPr>
        <w:t>無障礙座位與無障礙廁所</w:t>
      </w:r>
      <w:r w:rsidR="00594831" w:rsidRPr="00836071">
        <w:rPr>
          <w:rFonts w:ascii="標楷體" w:eastAsia="標楷體" w:hAnsi="標楷體" w:hint="eastAsia"/>
        </w:rPr>
        <w:t>整理:</w:t>
      </w:r>
    </w:p>
    <w:p w:rsidR="00594831" w:rsidRPr="00836071" w:rsidRDefault="00281DEE" w:rsidP="00281DEE">
      <w:pPr>
        <w:pStyle w:val="a8"/>
        <w:widowControl/>
        <w:shd w:val="clear" w:color="auto" w:fill="FFFFFF"/>
        <w:ind w:leftChars="0" w:left="1068"/>
        <w:rPr>
          <w:rFonts w:ascii="標楷體" w:eastAsia="標楷體" w:hAnsi="標楷體"/>
        </w:rPr>
      </w:pPr>
      <w:r w:rsidRPr="00836071">
        <w:rPr>
          <w:rStyle w:val="af0"/>
          <w:rFonts w:ascii="標楷體" w:eastAsia="標楷體" w:hAnsi="標楷體" w:hint="eastAsia"/>
        </w:rPr>
        <w:t xml:space="preserve"> </w:t>
      </w:r>
      <w:r w:rsidR="00565F20">
        <w:rPr>
          <w:rStyle w:val="af0"/>
          <w:rFonts w:ascii="標楷體" w:eastAsia="標楷體" w:hAnsi="標楷體" w:hint="eastAsia"/>
        </w:rPr>
        <w:t xml:space="preserve">    </w:t>
      </w:r>
      <w:r w:rsidRPr="00836071">
        <w:rPr>
          <w:rStyle w:val="af0"/>
          <w:rFonts w:ascii="標楷體" w:eastAsia="標楷體" w:hAnsi="標楷體" w:hint="eastAsia"/>
        </w:rPr>
        <w:t>(1)</w:t>
      </w:r>
      <w:r w:rsidR="00594831" w:rsidRPr="00836071">
        <w:rPr>
          <w:rStyle w:val="af0"/>
          <w:rFonts w:ascii="標楷體" w:eastAsia="標楷體" w:hAnsi="標楷體"/>
        </w:rPr>
        <w:t>太魯閣號</w:t>
      </w:r>
      <w:r w:rsidR="00594831" w:rsidRPr="00836071">
        <w:rPr>
          <w:rFonts w:ascii="標楷體" w:eastAsia="標楷體" w:hAnsi="標楷體"/>
        </w:rPr>
        <w:t>（TEMU1000 型）：設於第1 車</w:t>
      </w:r>
      <w:r w:rsidR="00594831" w:rsidRPr="00836071">
        <w:rPr>
          <w:rFonts w:ascii="標楷體" w:eastAsia="標楷體" w:hAnsi="標楷體" w:hint="eastAsia"/>
        </w:rPr>
        <w:t>廂</w:t>
      </w:r>
      <w:r w:rsidR="00594831" w:rsidRPr="00836071">
        <w:rPr>
          <w:rFonts w:ascii="標楷體" w:eastAsia="標楷體" w:hAnsi="標楷體"/>
        </w:rPr>
        <w:t>及第8 車</w:t>
      </w:r>
      <w:r w:rsidR="00594831" w:rsidRPr="00836071">
        <w:rPr>
          <w:rFonts w:ascii="標楷體" w:eastAsia="標楷體" w:hAnsi="標楷體" w:hint="eastAsia"/>
        </w:rPr>
        <w:t>廂。</w:t>
      </w:r>
    </w:p>
    <w:p w:rsidR="00594831" w:rsidRPr="00836071" w:rsidRDefault="00281DEE" w:rsidP="00281DEE">
      <w:pPr>
        <w:pStyle w:val="a8"/>
        <w:widowControl/>
        <w:shd w:val="clear" w:color="auto" w:fill="FFFFFF"/>
        <w:ind w:leftChars="0" w:left="1068"/>
        <w:rPr>
          <w:rFonts w:ascii="標楷體" w:eastAsia="標楷體" w:hAnsi="標楷體"/>
        </w:rPr>
      </w:pPr>
      <w:r w:rsidRPr="00836071">
        <w:rPr>
          <w:rStyle w:val="af0"/>
          <w:rFonts w:ascii="標楷體" w:eastAsia="標楷體" w:hAnsi="標楷體" w:hint="eastAsia"/>
        </w:rPr>
        <w:t xml:space="preserve"> </w:t>
      </w:r>
      <w:r w:rsidR="00565F20">
        <w:rPr>
          <w:rStyle w:val="af0"/>
          <w:rFonts w:ascii="標楷體" w:eastAsia="標楷體" w:hAnsi="標楷體" w:hint="eastAsia"/>
        </w:rPr>
        <w:t xml:space="preserve">    </w:t>
      </w:r>
      <w:r w:rsidRPr="00836071">
        <w:rPr>
          <w:rStyle w:val="af0"/>
          <w:rFonts w:ascii="標楷體" w:eastAsia="標楷體" w:hAnsi="標楷體" w:hint="eastAsia"/>
        </w:rPr>
        <w:t>(2)</w:t>
      </w:r>
      <w:r w:rsidR="00594831" w:rsidRPr="00836071">
        <w:rPr>
          <w:rStyle w:val="af0"/>
          <w:rFonts w:ascii="標楷體" w:eastAsia="標楷體" w:hAnsi="標楷體"/>
        </w:rPr>
        <w:t>推拉式自強號</w:t>
      </w:r>
      <w:r w:rsidR="00594831" w:rsidRPr="00836071">
        <w:rPr>
          <w:rFonts w:ascii="標楷體" w:eastAsia="標楷體" w:hAnsi="標楷體"/>
        </w:rPr>
        <w:t>（E1000 型）：設於第3 車及第8 車</w:t>
      </w:r>
      <w:r w:rsidR="00594831" w:rsidRPr="00836071">
        <w:rPr>
          <w:rFonts w:ascii="標楷體" w:eastAsia="標楷體" w:hAnsi="標楷體" w:hint="eastAsia"/>
        </w:rPr>
        <w:t>。</w:t>
      </w:r>
    </w:p>
    <w:p w:rsidR="00594831" w:rsidRDefault="00281DEE" w:rsidP="00281DEE">
      <w:pPr>
        <w:pStyle w:val="a8"/>
        <w:widowControl/>
        <w:shd w:val="clear" w:color="auto" w:fill="FFFFFF"/>
        <w:ind w:leftChars="0" w:left="1068"/>
        <w:rPr>
          <w:rFonts w:ascii="標楷體" w:eastAsia="標楷體" w:hAnsi="標楷體"/>
        </w:rPr>
      </w:pPr>
      <w:r w:rsidRPr="00836071">
        <w:rPr>
          <w:rStyle w:val="af0"/>
          <w:rFonts w:ascii="標楷體" w:eastAsia="標楷體" w:hAnsi="標楷體" w:hint="eastAsia"/>
        </w:rPr>
        <w:t xml:space="preserve"> </w:t>
      </w:r>
      <w:r w:rsidR="00565F20">
        <w:rPr>
          <w:rStyle w:val="af0"/>
          <w:rFonts w:ascii="標楷體" w:eastAsia="標楷體" w:hAnsi="標楷體" w:hint="eastAsia"/>
        </w:rPr>
        <w:t xml:space="preserve">    </w:t>
      </w:r>
      <w:r w:rsidRPr="00836071">
        <w:rPr>
          <w:rStyle w:val="af0"/>
          <w:rFonts w:ascii="標楷體" w:eastAsia="標楷體" w:hAnsi="標楷體" w:hint="eastAsia"/>
        </w:rPr>
        <w:t>(3)</w:t>
      </w:r>
      <w:r w:rsidR="00594831" w:rsidRPr="00836071">
        <w:rPr>
          <w:rStyle w:val="af0"/>
          <w:rFonts w:ascii="標楷體" w:eastAsia="標楷體" w:hAnsi="標楷體"/>
        </w:rPr>
        <w:t>柴聯車自強號</w:t>
      </w:r>
      <w:r w:rsidR="00594831" w:rsidRPr="00836071">
        <w:rPr>
          <w:rFonts w:ascii="標楷體" w:eastAsia="標楷體" w:hAnsi="標楷體"/>
        </w:rPr>
        <w:t>（DR3100 型）：設於</w:t>
      </w:r>
      <w:r w:rsidR="00594831" w:rsidRPr="00836071">
        <w:rPr>
          <w:rFonts w:ascii="標楷體" w:eastAsia="標楷體" w:hAnsi="標楷體" w:hint="eastAsia"/>
        </w:rPr>
        <w:t>每節</w:t>
      </w:r>
      <w:r w:rsidR="00594831" w:rsidRPr="00836071">
        <w:rPr>
          <w:rFonts w:ascii="標楷體" w:eastAsia="標楷體" w:hAnsi="標楷體"/>
        </w:rPr>
        <w:t>單號車廂後部</w:t>
      </w:r>
      <w:r w:rsidR="00594831" w:rsidRPr="00836071">
        <w:rPr>
          <w:rFonts w:ascii="標楷體" w:eastAsia="標楷體" w:hAnsi="標楷體" w:hint="eastAsia"/>
        </w:rPr>
        <w:t>。</w:t>
      </w:r>
    </w:p>
    <w:p w:rsidR="00565F20" w:rsidRPr="00565F20" w:rsidRDefault="00565F20" w:rsidP="00281DEE">
      <w:pPr>
        <w:pStyle w:val="a8"/>
        <w:widowControl/>
        <w:shd w:val="clear" w:color="auto" w:fill="FFFFFF"/>
        <w:ind w:leftChars="0" w:left="1068"/>
        <w:rPr>
          <w:rFonts w:ascii="標楷體" w:eastAsia="標楷體" w:hAnsi="標楷體"/>
          <w:b/>
        </w:rPr>
      </w:pPr>
      <w:r>
        <w:rPr>
          <w:rStyle w:val="af0"/>
          <w:rFonts w:ascii="標楷體" w:eastAsia="標楷體" w:hAnsi="標楷體" w:hint="eastAsia"/>
        </w:rPr>
        <w:t xml:space="preserve">   </w:t>
      </w:r>
      <w:r w:rsidRPr="00565F20">
        <w:rPr>
          <w:rStyle w:val="af0"/>
          <w:rFonts w:ascii="標楷體" w:eastAsia="標楷體" w:hAnsi="標楷體" w:hint="eastAsia"/>
          <w:b w:val="0"/>
        </w:rPr>
        <w:t>2.</w:t>
      </w:r>
      <w:r>
        <w:rPr>
          <w:rFonts w:ascii="標楷體" w:eastAsia="標楷體" w:hAnsi="標楷體" w:hint="eastAsia"/>
          <w:sz w:val="22"/>
        </w:rPr>
        <w:t>到南港車站時，由地下3樓月台層往上到地下2樓台鐵剪票口出站後搭電梯到1樓。</w:t>
      </w:r>
    </w:p>
    <w:p w:rsidR="00CC14BB" w:rsidRPr="00836071" w:rsidRDefault="00660C1F" w:rsidP="00BC5510">
      <w:pPr>
        <w:widowControl/>
        <w:shd w:val="clear" w:color="auto" w:fill="FFFFFF"/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hint="eastAsia"/>
        </w:rPr>
        <w:t xml:space="preserve">      </w:t>
      </w:r>
      <w:r w:rsidR="00565F20">
        <w:rPr>
          <w:rFonts w:ascii="標楷體" w:eastAsia="標楷體" w:hAnsi="標楷體" w:hint="eastAsia"/>
        </w:rPr>
        <w:t xml:space="preserve">  </w:t>
      </w:r>
      <w:r w:rsidR="00565F20" w:rsidRPr="00565F20">
        <w:rPr>
          <w:rFonts w:ascii="標楷體" w:eastAsia="標楷體" w:hAnsi="標楷體" w:hint="eastAsia"/>
          <w:b/>
        </w:rPr>
        <w:t>(三)</w:t>
      </w:r>
      <w:r w:rsidR="00BC5510" w:rsidRPr="00836071">
        <w:rPr>
          <w:rFonts w:ascii="標楷體" w:eastAsia="標楷體" w:hAnsi="標楷體" w:hint="eastAsia"/>
          <w:b/>
        </w:rPr>
        <w:t>交通</w:t>
      </w:r>
      <w:r w:rsidR="00BC5510" w:rsidRPr="00836071">
        <w:rPr>
          <w:rFonts w:ascii="標楷體" w:eastAsia="標楷體" w:hAnsi="標楷體"/>
          <w:b/>
        </w:rPr>
        <w:t>方式</w:t>
      </w:r>
      <w:r w:rsidR="00BC5510" w:rsidRPr="00836071">
        <w:rPr>
          <w:rFonts w:ascii="標楷體" w:eastAsia="標楷體" w:hAnsi="標楷體" w:hint="eastAsia"/>
          <w:b/>
        </w:rPr>
        <w:t>三:搭乘</w:t>
      </w:r>
      <w:r w:rsidR="00E772B6" w:rsidRPr="00836071">
        <w:rPr>
          <w:rFonts w:ascii="標楷體" w:eastAsia="標楷體" w:hAnsi="標楷體" w:hint="eastAsia"/>
          <w:b/>
        </w:rPr>
        <w:t>捷運</w:t>
      </w:r>
    </w:p>
    <w:p w:rsidR="00565F20" w:rsidRDefault="00FE4E2C" w:rsidP="00BC5510">
      <w:pPr>
        <w:widowControl/>
        <w:shd w:val="clear" w:color="auto" w:fill="FFFFFF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</w:t>
      </w:r>
      <w:r w:rsidR="00281DEE" w:rsidRPr="00836071">
        <w:rPr>
          <w:rFonts w:ascii="標楷體" w:eastAsia="標楷體" w:hAnsi="標楷體" w:hint="eastAsia"/>
        </w:rPr>
        <w:t xml:space="preserve">    </w:t>
      </w:r>
      <w:r w:rsidR="00565F20">
        <w:rPr>
          <w:rFonts w:ascii="標楷體" w:eastAsia="標楷體" w:hAnsi="標楷體" w:hint="eastAsia"/>
        </w:rPr>
        <w:t xml:space="preserve">  1.</w:t>
      </w:r>
      <w:r w:rsidRPr="00836071">
        <w:rPr>
          <w:rFonts w:ascii="標楷體" w:eastAsia="標楷體" w:hAnsi="標楷體" w:hint="eastAsia"/>
        </w:rPr>
        <w:t>請搭</w:t>
      </w:r>
      <w:r w:rsidRPr="00836071">
        <w:rPr>
          <w:rFonts w:ascii="標楷體" w:eastAsia="標楷體" w:hAnsi="標楷體" w:hint="eastAsia"/>
          <w:bdr w:val="single" w:sz="4" w:space="0" w:color="auto"/>
        </w:rPr>
        <w:t>板南線</w:t>
      </w:r>
      <w:r w:rsidR="00A851CB" w:rsidRPr="00836071">
        <w:rPr>
          <w:rFonts w:ascii="標楷體" w:eastAsia="標楷體" w:hAnsi="標楷體" w:hint="eastAsia"/>
          <w:bdr w:val="single" w:sz="4" w:space="0" w:color="auto"/>
        </w:rPr>
        <w:t>(藍線)</w:t>
      </w:r>
      <w:r w:rsidR="00565F20">
        <w:rPr>
          <w:rFonts w:ascii="標楷體" w:eastAsia="標楷體" w:hAnsi="標楷體" w:hint="eastAsia"/>
        </w:rPr>
        <w:t>往</w:t>
      </w:r>
      <w:r w:rsidR="00565F20" w:rsidRPr="00565F20">
        <w:rPr>
          <w:rFonts w:ascii="標楷體" w:eastAsia="標楷體" w:hAnsi="標楷體" w:hint="eastAsia"/>
          <w:bdr w:val="single" w:sz="4" w:space="0" w:color="auto"/>
        </w:rPr>
        <w:t>南港展覽館</w:t>
      </w:r>
      <w:r w:rsidR="00565F20">
        <w:rPr>
          <w:rFonts w:ascii="標楷體" w:eastAsia="標楷體" w:hAnsi="標楷體" w:hint="eastAsia"/>
        </w:rPr>
        <w:t>方向，於南港</w:t>
      </w:r>
      <w:r w:rsidR="007D48F0" w:rsidRPr="00836071">
        <w:rPr>
          <w:rFonts w:ascii="標楷體" w:eastAsia="標楷體" w:hAnsi="標楷體" w:hint="eastAsia"/>
        </w:rPr>
        <w:t>站下車</w:t>
      </w:r>
      <w:r w:rsidR="00E612C2">
        <w:rPr>
          <w:rFonts w:ascii="標楷體" w:eastAsia="標楷體" w:hAnsi="標楷體" w:hint="eastAsia"/>
        </w:rPr>
        <w:t>，並於2號出口出站</w:t>
      </w:r>
      <w:r w:rsidR="007D48F0" w:rsidRPr="00836071">
        <w:rPr>
          <w:rFonts w:ascii="標楷體" w:eastAsia="標楷體" w:hAnsi="標楷體" w:hint="eastAsia"/>
        </w:rPr>
        <w:t>。</w:t>
      </w:r>
    </w:p>
    <w:p w:rsidR="00FE4E2C" w:rsidRDefault="00565F20" w:rsidP="00BC5510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7D48F0" w:rsidRPr="00836071">
        <w:rPr>
          <w:rFonts w:ascii="標楷體" w:eastAsia="標楷體" w:hAnsi="標楷體" w:hint="eastAsia"/>
        </w:rPr>
        <w:t>(無障礙車廂為第一節與最後一節)</w:t>
      </w:r>
    </w:p>
    <w:p w:rsidR="00E612C2" w:rsidRDefault="00E612C2" w:rsidP="00BC5510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2.捷運南港站2號出口有無障礙電梯，搭至1樓並過馬路到正對面。</w:t>
      </w:r>
    </w:p>
    <w:p w:rsidR="00E612C2" w:rsidRPr="00836071" w:rsidRDefault="00E612C2" w:rsidP="00BC5510">
      <w:pPr>
        <w:widowControl/>
        <w:shd w:val="clear" w:color="auto" w:fill="FFFFFF"/>
        <w:rPr>
          <w:rFonts w:ascii="標楷體" w:eastAsia="標楷體" w:hAnsi="標楷體"/>
        </w:rPr>
      </w:pPr>
    </w:p>
    <w:p w:rsidR="0093053C" w:rsidRPr="00836071" w:rsidRDefault="00556FE3" w:rsidP="0093053C">
      <w:pPr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lastRenderedPageBreak/>
        <w:t>柒</w:t>
      </w:r>
      <w:proofErr w:type="gramEnd"/>
      <w:r w:rsidR="00594831" w:rsidRPr="00836071">
        <w:rPr>
          <w:rFonts w:ascii="標楷體" w:eastAsia="標楷體" w:hAnsi="標楷體" w:hint="eastAsia"/>
          <w:b/>
        </w:rPr>
        <w:t>、</w:t>
      </w:r>
      <w:r w:rsidR="0093053C" w:rsidRPr="00836071">
        <w:rPr>
          <w:rFonts w:ascii="標楷體" w:eastAsia="標楷體" w:hAnsi="標楷體"/>
          <w:b/>
        </w:rPr>
        <w:t>報名方式</w:t>
      </w:r>
      <w:r w:rsidR="0093053C" w:rsidRPr="00836071">
        <w:rPr>
          <w:rFonts w:ascii="標楷體" w:eastAsia="標楷體" w:hAnsi="標楷體" w:hint="eastAsia"/>
          <w:b/>
        </w:rPr>
        <w:t>及檢附資料</w:t>
      </w:r>
    </w:p>
    <w:p w:rsidR="00BB527A" w:rsidRPr="00836071" w:rsidRDefault="00594831" w:rsidP="00BB527A">
      <w:pPr>
        <w:ind w:leftChars="200" w:left="2160" w:hangingChars="700" w:hanging="16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一</w:t>
      </w:r>
      <w:r w:rsidR="00137C1A" w:rsidRPr="00836071">
        <w:rPr>
          <w:rFonts w:ascii="標楷體" w:eastAsia="標楷體" w:hAnsi="標楷體" w:hint="eastAsia"/>
        </w:rPr>
        <w:t>、</w:t>
      </w:r>
      <w:r w:rsidR="00137C1A" w:rsidRPr="00836071">
        <w:rPr>
          <w:rFonts w:ascii="標楷體" w:eastAsia="標楷體" w:hAnsi="標楷體"/>
        </w:rPr>
        <w:t>報名方式：</w:t>
      </w:r>
    </w:p>
    <w:p w:rsidR="00031B23" w:rsidRPr="00836071" w:rsidRDefault="00BB527A" w:rsidP="00BB527A">
      <w:pPr>
        <w:ind w:leftChars="200" w:left="2160" w:hangingChars="700" w:hanging="16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</w:t>
      </w:r>
      <w:r w:rsidR="00031B23" w:rsidRPr="00836071">
        <w:rPr>
          <w:rFonts w:ascii="標楷體" w:eastAsia="標楷體" w:hAnsi="標楷體" w:hint="eastAsia"/>
          <w:b/>
        </w:rPr>
        <w:t>1</w:t>
      </w:r>
      <w:r w:rsidR="00031B23" w:rsidRPr="00836071">
        <w:rPr>
          <w:rFonts w:ascii="標楷體" w:eastAsia="標楷體" w:hAnsi="標楷體"/>
          <w:b/>
        </w:rPr>
        <w:t>.</w:t>
      </w:r>
      <w:r w:rsidR="00950ED4" w:rsidRPr="00836071">
        <w:rPr>
          <w:rFonts w:ascii="標楷體" w:eastAsia="標楷體" w:hAnsi="標楷體"/>
          <w:b/>
        </w:rPr>
        <w:t>網址</w:t>
      </w:r>
      <w:r w:rsidR="00281DEE" w:rsidRPr="00836071">
        <w:rPr>
          <w:rFonts w:ascii="標楷體" w:eastAsia="標楷體" w:hAnsi="標楷體" w:hint="eastAsia"/>
          <w:b/>
        </w:rPr>
        <w:t>:</w:t>
      </w:r>
      <w:r w:rsidR="00556FE3" w:rsidRPr="00556FE3">
        <w:t xml:space="preserve"> </w:t>
      </w:r>
      <w:r w:rsidR="00556FE3" w:rsidRPr="00604274">
        <w:t>https://goo.gl/YZ7gRD</w:t>
      </w:r>
      <w:r w:rsidR="00950ED4" w:rsidRPr="00836071">
        <w:rPr>
          <w:rFonts w:ascii="標楷體" w:eastAsia="標楷體" w:hAnsi="標楷體" w:hint="eastAsia"/>
          <w:b/>
        </w:rPr>
        <w:t>，</w:t>
      </w:r>
      <w:r w:rsidR="00031D23" w:rsidRPr="00836071">
        <w:rPr>
          <w:rFonts w:ascii="標楷體" w:eastAsia="標楷體" w:hAnsi="標楷體" w:hint="eastAsia"/>
          <w:b/>
        </w:rPr>
        <w:t>即日起</w:t>
      </w:r>
      <w:proofErr w:type="gramStart"/>
      <w:r w:rsidR="00031D23" w:rsidRPr="00836071">
        <w:rPr>
          <w:rFonts w:ascii="標楷體" w:eastAsia="標楷體" w:hAnsi="標楷體" w:hint="eastAsia"/>
          <w:b/>
        </w:rPr>
        <w:t>開放</w:t>
      </w:r>
      <w:r w:rsidR="00031D23" w:rsidRPr="00836071">
        <w:rPr>
          <w:rFonts w:ascii="標楷體" w:eastAsia="標楷體" w:hAnsi="標楷體"/>
          <w:b/>
        </w:rPr>
        <w:t>線上報名</w:t>
      </w:r>
      <w:proofErr w:type="gramEnd"/>
      <w:r w:rsidR="00031D23" w:rsidRPr="00836071">
        <w:rPr>
          <w:rFonts w:ascii="標楷體" w:eastAsia="標楷體" w:hAnsi="標楷體" w:hint="eastAsia"/>
          <w:b/>
        </w:rPr>
        <w:t>至</w:t>
      </w:r>
      <w:r w:rsidR="006746B8" w:rsidRPr="00836071">
        <w:rPr>
          <w:rFonts w:ascii="標楷體" w:eastAsia="標楷體" w:hAnsi="標楷體" w:hint="eastAsia"/>
          <w:b/>
        </w:rPr>
        <w:t>6</w:t>
      </w:r>
      <w:r w:rsidR="00031D23" w:rsidRPr="00836071">
        <w:rPr>
          <w:rFonts w:ascii="標楷體" w:eastAsia="標楷體" w:hAnsi="標楷體"/>
          <w:b/>
        </w:rPr>
        <w:t>月</w:t>
      </w:r>
      <w:r w:rsidR="00556FE3">
        <w:rPr>
          <w:rFonts w:ascii="標楷體" w:eastAsia="標楷體" w:hAnsi="標楷體" w:hint="eastAsia"/>
          <w:b/>
        </w:rPr>
        <w:t>19</w:t>
      </w:r>
      <w:r w:rsidR="00031D23" w:rsidRPr="00836071">
        <w:rPr>
          <w:rFonts w:ascii="標楷體" w:eastAsia="標楷體" w:hAnsi="標楷體"/>
          <w:b/>
        </w:rPr>
        <w:t>日</w:t>
      </w:r>
      <w:r w:rsidR="00327183" w:rsidRPr="00836071">
        <w:rPr>
          <w:rFonts w:ascii="標楷體" w:eastAsia="標楷體" w:hAnsi="標楷體" w:hint="eastAsia"/>
          <w:b/>
        </w:rPr>
        <w:t>(</w:t>
      </w:r>
      <w:proofErr w:type="gramStart"/>
      <w:r w:rsidR="00327183" w:rsidRPr="00836071">
        <w:rPr>
          <w:rFonts w:ascii="標楷體" w:eastAsia="標楷體" w:hAnsi="標楷體" w:hint="eastAsia"/>
          <w:b/>
        </w:rPr>
        <w:t>一</w:t>
      </w:r>
      <w:proofErr w:type="gramEnd"/>
      <w:r w:rsidR="00327183" w:rsidRPr="00836071">
        <w:rPr>
          <w:rFonts w:ascii="標楷體" w:eastAsia="標楷體" w:hAnsi="標楷體" w:hint="eastAsia"/>
          <w:b/>
        </w:rPr>
        <w:t>)</w:t>
      </w:r>
      <w:r w:rsidRPr="00836071">
        <w:rPr>
          <w:rFonts w:ascii="標楷體" w:eastAsia="標楷體" w:hAnsi="標楷體" w:hint="eastAsia"/>
          <w:b/>
        </w:rPr>
        <w:t>截止</w:t>
      </w:r>
      <w:r w:rsidR="00582BFD" w:rsidRPr="00836071">
        <w:rPr>
          <w:rFonts w:ascii="標楷體" w:eastAsia="標楷體" w:hAnsi="標楷體"/>
          <w:b/>
        </w:rPr>
        <w:t>。</w:t>
      </w:r>
    </w:p>
    <w:p w:rsidR="00556FE3" w:rsidRDefault="00BB527A" w:rsidP="00BB527A">
      <w:pPr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</w:t>
      </w:r>
      <w:r w:rsidR="00031B23" w:rsidRPr="00836071">
        <w:rPr>
          <w:rFonts w:ascii="標楷體" w:eastAsia="標楷體" w:hAnsi="標楷體"/>
        </w:rPr>
        <w:t>2.</w:t>
      </w:r>
      <w:r w:rsidRPr="00836071">
        <w:rPr>
          <w:rFonts w:ascii="標楷體" w:eastAsia="標楷體" w:hAnsi="標楷體"/>
        </w:rPr>
        <w:t>錄取名單</w:t>
      </w:r>
      <w:r w:rsidR="00031D23" w:rsidRPr="00836071">
        <w:rPr>
          <w:rFonts w:ascii="標楷體" w:eastAsia="標楷體" w:hAnsi="標楷體" w:hint="eastAsia"/>
        </w:rPr>
        <w:t>，</w:t>
      </w:r>
      <w:r w:rsidR="00950ED4" w:rsidRPr="00836071">
        <w:rPr>
          <w:rFonts w:ascii="標楷體" w:eastAsia="標楷體" w:hAnsi="標楷體" w:hint="eastAsia"/>
        </w:rPr>
        <w:t>統一於</w:t>
      </w:r>
      <w:r w:rsidR="00950ED4" w:rsidRPr="00836071">
        <w:rPr>
          <w:rFonts w:ascii="標楷體" w:eastAsia="標楷體" w:hAnsi="標楷體"/>
        </w:rPr>
        <w:t>6月</w:t>
      </w:r>
      <w:r w:rsidR="00556FE3">
        <w:rPr>
          <w:rFonts w:ascii="標楷體" w:eastAsia="標楷體" w:hAnsi="標楷體" w:hint="eastAsia"/>
        </w:rPr>
        <w:t>23</w:t>
      </w:r>
      <w:r w:rsidR="00950ED4" w:rsidRPr="00836071">
        <w:rPr>
          <w:rFonts w:ascii="標楷體" w:eastAsia="標楷體" w:hAnsi="標楷體"/>
        </w:rPr>
        <w:t>日</w:t>
      </w:r>
      <w:r w:rsidR="00950ED4" w:rsidRPr="00836071">
        <w:rPr>
          <w:rFonts w:ascii="標楷體" w:eastAsia="標楷體" w:hAnsi="標楷體" w:hint="eastAsia"/>
        </w:rPr>
        <w:t>(</w:t>
      </w:r>
      <w:r w:rsidR="006746B8" w:rsidRPr="00836071">
        <w:rPr>
          <w:rFonts w:ascii="標楷體" w:eastAsia="標楷體" w:hAnsi="標楷體"/>
        </w:rPr>
        <w:t>星期</w:t>
      </w:r>
      <w:r w:rsidR="00556FE3">
        <w:rPr>
          <w:rFonts w:ascii="標楷體" w:eastAsia="標楷體" w:hAnsi="標楷體" w:hint="eastAsia"/>
        </w:rPr>
        <w:t>五</w:t>
      </w:r>
      <w:r w:rsidR="00950ED4" w:rsidRPr="00836071">
        <w:rPr>
          <w:rFonts w:ascii="標楷體" w:eastAsia="標楷體" w:hAnsi="標楷體"/>
        </w:rPr>
        <w:t>)</w:t>
      </w:r>
      <w:r w:rsidRPr="00836071">
        <w:rPr>
          <w:rFonts w:ascii="標楷體" w:eastAsia="標楷體" w:hAnsi="標楷體" w:hint="eastAsia"/>
        </w:rPr>
        <w:t xml:space="preserve"> </w:t>
      </w:r>
      <w:proofErr w:type="gramStart"/>
      <w:r w:rsidRPr="00836071">
        <w:rPr>
          <w:rFonts w:ascii="標楷體" w:eastAsia="標楷體" w:hAnsi="標楷體" w:hint="eastAsia"/>
        </w:rPr>
        <w:t>腦麻</w:t>
      </w:r>
      <w:r w:rsidR="00660C1F" w:rsidRPr="00836071">
        <w:rPr>
          <w:rFonts w:ascii="標楷體" w:eastAsia="標楷體" w:hAnsi="標楷體" w:hint="eastAsia"/>
        </w:rPr>
        <w:t>協會官網</w:t>
      </w:r>
      <w:proofErr w:type="gramEnd"/>
      <w:r w:rsidR="00660C1F" w:rsidRPr="00836071">
        <w:rPr>
          <w:rFonts w:ascii="標楷體" w:eastAsia="標楷體" w:hAnsi="標楷體" w:hint="eastAsia"/>
        </w:rPr>
        <w:t>(</w:t>
      </w:r>
      <w:hyperlink r:id="rId9" w:history="1">
        <w:r w:rsidR="00327183" w:rsidRPr="00556FE3">
          <w:rPr>
            <w:rStyle w:val="a7"/>
            <w:rFonts w:ascii="標楷體" w:eastAsia="標楷體" w:hAnsi="標楷體"/>
            <w:color w:val="auto"/>
            <w:u w:val="none"/>
          </w:rPr>
          <w:t>http://www.cplink.org.tw/</w:t>
        </w:r>
      </w:hyperlink>
      <w:r w:rsidR="00660C1F" w:rsidRPr="00836071">
        <w:rPr>
          <w:rFonts w:ascii="標楷體" w:eastAsia="標楷體" w:hAnsi="標楷體" w:hint="eastAsia"/>
        </w:rPr>
        <w:t>)</w:t>
      </w:r>
      <w:r w:rsidR="00327183" w:rsidRPr="00836071">
        <w:rPr>
          <w:rFonts w:ascii="標楷體" w:eastAsia="標楷體" w:hAnsi="標楷體"/>
        </w:rPr>
        <w:t>與</w:t>
      </w:r>
    </w:p>
    <w:p w:rsidR="00031B23" w:rsidRPr="00836071" w:rsidRDefault="00556FE3" w:rsidP="00BB52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27183" w:rsidRPr="00836071">
        <w:rPr>
          <w:rFonts w:ascii="標楷體" w:eastAsia="標楷體" w:hAnsi="標楷體"/>
        </w:rPr>
        <w:t>中華民國腦性麻痺協會Fb專頁</w:t>
      </w:r>
      <w:r>
        <w:rPr>
          <w:rFonts w:ascii="標楷體" w:eastAsia="標楷體" w:hAnsi="標楷體" w:hint="eastAsia"/>
        </w:rPr>
        <w:t>(</w:t>
      </w:r>
      <w:r w:rsidRPr="00556FE3">
        <w:rPr>
          <w:rFonts w:ascii="標楷體" w:eastAsia="標楷體" w:hAnsi="標楷體"/>
        </w:rPr>
        <w:t>https://www.facebook.com/CPAofROC</w:t>
      </w:r>
      <w:r>
        <w:rPr>
          <w:rFonts w:ascii="標楷體" w:eastAsia="標楷體" w:hAnsi="標楷體" w:hint="eastAsia"/>
        </w:rPr>
        <w:t>)</w:t>
      </w:r>
      <w:r w:rsidR="00950ED4" w:rsidRPr="00836071">
        <w:rPr>
          <w:rFonts w:ascii="標楷體" w:eastAsia="標楷體" w:hAnsi="標楷體"/>
        </w:rPr>
        <w:t>公告</w:t>
      </w:r>
      <w:r w:rsidR="00950ED4" w:rsidRPr="00836071">
        <w:rPr>
          <w:rFonts w:ascii="標楷體" w:eastAsia="標楷體" w:hAnsi="標楷體" w:hint="eastAsia"/>
        </w:rPr>
        <w:t>。</w:t>
      </w:r>
    </w:p>
    <w:p w:rsidR="00137C1A" w:rsidRPr="00836071" w:rsidRDefault="00BB527A" w:rsidP="00BB527A">
      <w:pPr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</w:t>
      </w:r>
      <w:r w:rsidR="00031B23" w:rsidRPr="00836071">
        <w:rPr>
          <w:rFonts w:ascii="標楷體" w:eastAsia="標楷體" w:hAnsi="標楷體" w:hint="eastAsia"/>
        </w:rPr>
        <w:t>3</w:t>
      </w:r>
      <w:r w:rsidR="00031B23" w:rsidRPr="00836071">
        <w:rPr>
          <w:rFonts w:ascii="標楷體" w:eastAsia="標楷體" w:hAnsi="標楷體"/>
        </w:rPr>
        <w:t>.</w:t>
      </w:r>
      <w:r w:rsidR="00031B23" w:rsidRPr="00836071">
        <w:rPr>
          <w:rFonts w:ascii="標楷體" w:eastAsia="標楷體" w:hAnsi="標楷體" w:hint="eastAsia"/>
        </w:rPr>
        <w:t>錄取標準依</w:t>
      </w:r>
      <w:r w:rsidRPr="00836071">
        <w:rPr>
          <w:rFonts w:ascii="標楷體" w:eastAsia="標楷體" w:hAnsi="標楷體" w:hint="eastAsia"/>
        </w:rPr>
        <w:t>上述報名資格優先</w:t>
      </w:r>
      <w:r w:rsidR="00031B23" w:rsidRPr="00836071">
        <w:rPr>
          <w:rFonts w:ascii="標楷體" w:eastAsia="標楷體" w:hAnsi="標楷體" w:hint="eastAsia"/>
        </w:rPr>
        <w:t>順序為</w:t>
      </w:r>
      <w:r w:rsidRPr="00836071">
        <w:rPr>
          <w:rFonts w:ascii="標楷體" w:eastAsia="標楷體" w:hAnsi="標楷體" w:hint="eastAsia"/>
        </w:rPr>
        <w:t>錄取</w:t>
      </w:r>
      <w:r w:rsidR="00281DEE" w:rsidRPr="00836071">
        <w:rPr>
          <w:rFonts w:ascii="標楷體" w:eastAsia="標楷體" w:hAnsi="標楷體" w:hint="eastAsia"/>
        </w:rPr>
        <w:t>依據，</w:t>
      </w:r>
      <w:r w:rsidR="00031B23" w:rsidRPr="00836071">
        <w:rPr>
          <w:rFonts w:ascii="標楷體" w:eastAsia="標楷體" w:hAnsi="標楷體" w:hint="eastAsia"/>
        </w:rPr>
        <w:t>額滿</w:t>
      </w:r>
      <w:r w:rsidR="00281DEE" w:rsidRPr="00836071">
        <w:rPr>
          <w:rFonts w:ascii="標楷體" w:eastAsia="標楷體" w:hAnsi="標楷體" w:hint="eastAsia"/>
        </w:rPr>
        <w:t>為止</w:t>
      </w:r>
      <w:r w:rsidR="00031B23" w:rsidRPr="00836071">
        <w:rPr>
          <w:rFonts w:ascii="標楷體" w:eastAsia="標楷體" w:hAnsi="標楷體" w:hint="eastAsia"/>
        </w:rPr>
        <w:t>。</w:t>
      </w:r>
    </w:p>
    <w:p w:rsidR="00421EE6" w:rsidRPr="00836071" w:rsidRDefault="00BB527A" w:rsidP="00BB527A">
      <w:pPr>
        <w:jc w:val="both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</w:t>
      </w:r>
      <w:r w:rsidR="00984FD7" w:rsidRPr="00836071">
        <w:rPr>
          <w:rFonts w:ascii="標楷體" w:eastAsia="標楷體" w:hAnsi="標楷體"/>
        </w:rPr>
        <w:t>4</w:t>
      </w:r>
      <w:r w:rsidR="00031B23" w:rsidRPr="00836071">
        <w:rPr>
          <w:rFonts w:ascii="標楷體" w:eastAsia="標楷體" w:hAnsi="標楷體"/>
        </w:rPr>
        <w:t>.</w:t>
      </w:r>
      <w:r w:rsidR="00582BFD" w:rsidRPr="00836071">
        <w:rPr>
          <w:rFonts w:ascii="標楷體" w:eastAsia="標楷體" w:hAnsi="標楷體"/>
        </w:rPr>
        <w:t>請於</w:t>
      </w:r>
      <w:r w:rsidR="00037CE4" w:rsidRPr="00836071">
        <w:rPr>
          <w:rFonts w:ascii="標楷體" w:eastAsia="標楷體" w:hAnsi="標楷體" w:hint="eastAsia"/>
        </w:rPr>
        <w:t>報名後</w:t>
      </w:r>
      <w:r w:rsidR="00037CE4" w:rsidRPr="00836071">
        <w:rPr>
          <w:rFonts w:ascii="標楷體" w:eastAsia="標楷體" w:hAnsi="標楷體"/>
        </w:rPr>
        <w:t>一周內</w:t>
      </w:r>
      <w:r w:rsidR="00031B23" w:rsidRPr="00836071">
        <w:rPr>
          <w:rFonts w:ascii="標楷體" w:eastAsia="標楷體" w:hAnsi="標楷體" w:hint="eastAsia"/>
        </w:rPr>
        <w:t>檢附報名資料並來電02-28926222分機203~205確認</w:t>
      </w:r>
      <w:r w:rsidRPr="00836071">
        <w:rPr>
          <w:rFonts w:ascii="標楷體" w:eastAsia="標楷體" w:hAnsi="標楷體" w:hint="eastAsia"/>
        </w:rPr>
        <w:t>完成</w:t>
      </w:r>
      <w:r w:rsidR="00031B23" w:rsidRPr="00836071">
        <w:rPr>
          <w:rFonts w:ascii="標楷體" w:eastAsia="標楷體" w:hAnsi="標楷體" w:hint="eastAsia"/>
        </w:rPr>
        <w:t>報名</w:t>
      </w:r>
      <w:r w:rsidR="00137C1A" w:rsidRPr="00836071">
        <w:rPr>
          <w:rFonts w:ascii="標楷體" w:eastAsia="標楷體" w:hAnsi="標楷體"/>
        </w:rPr>
        <w:t>。</w:t>
      </w:r>
    </w:p>
    <w:p w:rsidR="00C448D6" w:rsidRPr="00836071" w:rsidRDefault="00BB527A" w:rsidP="00BB527A">
      <w:pPr>
        <w:jc w:val="both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</w:t>
      </w:r>
      <w:r w:rsidR="00421EE6" w:rsidRPr="00836071">
        <w:rPr>
          <w:rFonts w:ascii="標楷體" w:eastAsia="標楷體" w:hAnsi="標楷體" w:hint="eastAsia"/>
        </w:rPr>
        <w:t>5.主辦單位保有</w:t>
      </w:r>
      <w:r w:rsidRPr="00836071">
        <w:rPr>
          <w:rFonts w:ascii="標楷體" w:eastAsia="標楷體" w:hAnsi="標楷體" w:hint="eastAsia"/>
        </w:rPr>
        <w:t>錄取名單</w:t>
      </w:r>
      <w:r w:rsidR="00421EE6" w:rsidRPr="00836071">
        <w:rPr>
          <w:rFonts w:ascii="標楷體" w:eastAsia="標楷體" w:hAnsi="標楷體" w:hint="eastAsia"/>
        </w:rPr>
        <w:t>最後裁量權利</w:t>
      </w:r>
      <w:r w:rsidR="008D58D2" w:rsidRPr="00836071">
        <w:rPr>
          <w:rFonts w:ascii="標楷體" w:eastAsia="標楷體" w:hAnsi="標楷體" w:hint="eastAsia"/>
        </w:rPr>
        <w:t>。</w:t>
      </w:r>
    </w:p>
    <w:p w:rsidR="00281DEE" w:rsidRPr="00836071" w:rsidRDefault="00BB527A" w:rsidP="006C084C">
      <w:pPr>
        <w:ind w:leftChars="199" w:left="2127" w:hangingChars="687" w:hanging="1649"/>
        <w:jc w:val="both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二</w:t>
      </w:r>
      <w:r w:rsidR="00037CE4" w:rsidRPr="00836071">
        <w:rPr>
          <w:rFonts w:ascii="標楷體" w:eastAsia="標楷體" w:hAnsi="標楷體" w:hint="eastAsia"/>
        </w:rPr>
        <w:t>、</w:t>
      </w:r>
      <w:r w:rsidR="00037CE4" w:rsidRPr="00836071">
        <w:rPr>
          <w:rFonts w:ascii="標楷體" w:eastAsia="標楷體" w:hAnsi="標楷體"/>
        </w:rPr>
        <w:t>檢附資料</w:t>
      </w:r>
      <w:r w:rsidR="00037CE4" w:rsidRPr="00836071">
        <w:rPr>
          <w:rFonts w:ascii="標楷體" w:eastAsia="標楷體" w:hAnsi="標楷體" w:hint="eastAsia"/>
        </w:rPr>
        <w:t>：</w:t>
      </w:r>
    </w:p>
    <w:p w:rsidR="00281DEE" w:rsidRPr="00836071" w:rsidRDefault="00B67832" w:rsidP="00281DEE">
      <w:pPr>
        <w:ind w:leftChars="199" w:left="2127" w:hangingChars="687" w:hanging="1649"/>
        <w:jc w:val="both"/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hint="eastAsia"/>
        </w:rPr>
        <w:t xml:space="preserve">    1.</w:t>
      </w:r>
      <w:r w:rsidR="00C11F5C" w:rsidRPr="00836071">
        <w:rPr>
          <w:rFonts w:ascii="標楷體" w:eastAsia="標楷體" w:hAnsi="標楷體" w:hint="eastAsia"/>
          <w:b/>
        </w:rPr>
        <w:t>日常生活功能評估表(附件一)、</w:t>
      </w:r>
      <w:r w:rsidR="00981D5C" w:rsidRPr="00836071">
        <w:rPr>
          <w:rFonts w:ascii="標楷體" w:eastAsia="標楷體" w:hAnsi="標楷體" w:hint="eastAsia"/>
          <w:b/>
        </w:rPr>
        <w:t>家長同意書</w:t>
      </w:r>
      <w:r w:rsidR="00981D5C" w:rsidRPr="00836071">
        <w:rPr>
          <w:rFonts w:ascii="標楷體" w:eastAsia="標楷體" w:hAnsi="標楷體"/>
          <w:b/>
        </w:rPr>
        <w:t>(</w:t>
      </w:r>
      <w:r w:rsidR="00981D5C" w:rsidRPr="00836071">
        <w:rPr>
          <w:rFonts w:ascii="標楷體" w:eastAsia="標楷體" w:hAnsi="標楷體" w:hint="eastAsia"/>
          <w:b/>
        </w:rPr>
        <w:t>附件</w:t>
      </w:r>
      <w:r w:rsidR="00C11F5C" w:rsidRPr="00836071">
        <w:rPr>
          <w:rFonts w:ascii="標楷體" w:eastAsia="標楷體" w:hAnsi="標楷體" w:hint="eastAsia"/>
          <w:b/>
        </w:rPr>
        <w:t>二</w:t>
      </w:r>
      <w:r w:rsidR="00981D5C" w:rsidRPr="00836071">
        <w:rPr>
          <w:rFonts w:ascii="標楷體" w:eastAsia="標楷體" w:hAnsi="標楷體"/>
          <w:b/>
        </w:rPr>
        <w:t>)</w:t>
      </w:r>
      <w:r w:rsidR="00981D5C" w:rsidRPr="00836071">
        <w:rPr>
          <w:rFonts w:ascii="標楷體" w:eastAsia="標楷體" w:hAnsi="標楷體" w:hint="eastAsia"/>
          <w:b/>
        </w:rPr>
        <w:t>、</w:t>
      </w:r>
      <w:proofErr w:type="gramStart"/>
      <w:r w:rsidR="00981D5C" w:rsidRPr="00836071">
        <w:rPr>
          <w:rFonts w:ascii="標楷體" w:eastAsia="標楷體" w:hAnsi="標楷體" w:hint="eastAsia"/>
          <w:b/>
        </w:rPr>
        <w:t>鑑</w:t>
      </w:r>
      <w:proofErr w:type="gramEnd"/>
      <w:r w:rsidR="00981D5C" w:rsidRPr="00836071">
        <w:rPr>
          <w:rFonts w:ascii="標楷體" w:eastAsia="標楷體" w:hAnsi="標楷體" w:hint="eastAsia"/>
          <w:b/>
        </w:rPr>
        <w:t>輔會</w:t>
      </w:r>
      <w:r w:rsidR="00C64EC3" w:rsidRPr="00836071">
        <w:rPr>
          <w:rFonts w:ascii="標楷體" w:eastAsia="標楷體" w:hAnsi="標楷體" w:hint="eastAsia"/>
          <w:b/>
        </w:rPr>
        <w:t>證明</w:t>
      </w:r>
      <w:r w:rsidR="00660C1F" w:rsidRPr="00836071">
        <w:rPr>
          <w:rFonts w:ascii="標楷體" w:eastAsia="標楷體" w:hAnsi="標楷體" w:hint="eastAsia"/>
          <w:b/>
        </w:rPr>
        <w:t>或相關</w:t>
      </w:r>
      <w:r w:rsidR="00281DEE" w:rsidRPr="00836071">
        <w:rPr>
          <w:rFonts w:ascii="標楷體" w:eastAsia="標楷體" w:hAnsi="標楷體" w:hint="eastAsia"/>
          <w:b/>
        </w:rPr>
        <w:t>腦</w:t>
      </w:r>
      <w:r w:rsidRPr="00836071">
        <w:rPr>
          <w:rFonts w:ascii="標楷體" w:eastAsia="標楷體" w:hAnsi="標楷體" w:hint="eastAsia"/>
          <w:b/>
        </w:rPr>
        <w:t>性麻痺</w:t>
      </w:r>
    </w:p>
    <w:p w:rsidR="00281DEE" w:rsidRPr="00836071" w:rsidRDefault="00281DEE" w:rsidP="00281DEE">
      <w:pPr>
        <w:ind w:leftChars="199" w:left="2127" w:hangingChars="687" w:hanging="1649"/>
        <w:jc w:val="both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</w:t>
      </w:r>
      <w:r w:rsidR="00B67832" w:rsidRPr="00836071">
        <w:rPr>
          <w:rFonts w:ascii="標楷體" w:eastAsia="標楷體" w:hAnsi="標楷體" w:hint="eastAsia"/>
          <w:b/>
        </w:rPr>
        <w:t>之</w:t>
      </w:r>
      <w:r w:rsidR="00660C1F" w:rsidRPr="00836071">
        <w:rPr>
          <w:rFonts w:ascii="標楷體" w:eastAsia="標楷體" w:hAnsi="標楷體" w:hint="eastAsia"/>
          <w:b/>
        </w:rPr>
        <w:t>醫療證明</w:t>
      </w:r>
      <w:r w:rsidR="00660C1F" w:rsidRPr="00836071">
        <w:rPr>
          <w:rFonts w:ascii="標楷體" w:eastAsia="標楷體" w:hAnsi="標楷體"/>
          <w:b/>
        </w:rPr>
        <w:t xml:space="preserve"> </w:t>
      </w:r>
      <w:r w:rsidR="008736AC" w:rsidRPr="00836071">
        <w:rPr>
          <w:rFonts w:ascii="標楷體" w:eastAsia="標楷體" w:hAnsi="標楷體"/>
          <w:b/>
        </w:rPr>
        <w:t>(</w:t>
      </w:r>
      <w:r w:rsidR="008736AC" w:rsidRPr="00836071">
        <w:rPr>
          <w:rFonts w:ascii="標楷體" w:eastAsia="標楷體" w:hAnsi="標楷體" w:hint="eastAsia"/>
          <w:b/>
        </w:rPr>
        <w:t>附件</w:t>
      </w:r>
      <w:r w:rsidR="00C11F5C" w:rsidRPr="00836071">
        <w:rPr>
          <w:rFonts w:ascii="標楷體" w:eastAsia="標楷體" w:hAnsi="標楷體" w:hint="eastAsia"/>
          <w:b/>
        </w:rPr>
        <w:t>三</w:t>
      </w:r>
      <w:r w:rsidRPr="00836071">
        <w:rPr>
          <w:rFonts w:ascii="標楷體" w:eastAsia="標楷體" w:hAnsi="標楷體" w:hint="eastAsia"/>
          <w:b/>
        </w:rPr>
        <w:t>)。</w:t>
      </w:r>
      <w:r w:rsidR="00D22553" w:rsidRPr="00836071">
        <w:rPr>
          <w:rFonts w:ascii="標楷體" w:eastAsia="標楷體" w:hAnsi="標楷體" w:hint="eastAsia"/>
        </w:rPr>
        <w:t>(請將上述資料掛號郵寄或傳真至協會)</w:t>
      </w:r>
    </w:p>
    <w:p w:rsidR="00D22553" w:rsidRPr="00836071" w:rsidRDefault="00281DEE" w:rsidP="00C929CA">
      <w:pPr>
        <w:ind w:leftChars="199" w:left="2127" w:hangingChars="687" w:hanging="1649"/>
        <w:jc w:val="both"/>
        <w:rPr>
          <w:rFonts w:ascii="標楷體" w:eastAsia="標楷體" w:hAnsi="標楷體"/>
          <w:sz w:val="22"/>
        </w:rPr>
      </w:pPr>
      <w:r w:rsidRPr="00836071">
        <w:rPr>
          <w:rFonts w:ascii="標楷體" w:eastAsia="標楷體" w:hAnsi="標楷體" w:hint="eastAsia"/>
        </w:rPr>
        <w:t xml:space="preserve">    2.</w:t>
      </w:r>
      <w:r w:rsidR="00D22553" w:rsidRPr="00836071">
        <w:rPr>
          <w:rFonts w:ascii="標楷體" w:eastAsia="標楷體" w:hAnsi="標楷體" w:hint="eastAsia"/>
        </w:rPr>
        <w:t>掛號:</w:t>
      </w:r>
      <w:proofErr w:type="gramStart"/>
      <w:r w:rsidR="00981D5C" w:rsidRPr="00836071">
        <w:rPr>
          <w:rFonts w:ascii="標楷體" w:eastAsia="標楷體" w:hAnsi="標楷體" w:hint="eastAsia"/>
        </w:rPr>
        <w:t>中華民國腦性麻痺協會</w:t>
      </w:r>
      <w:r w:rsidR="00E41B8A" w:rsidRPr="00836071">
        <w:rPr>
          <w:rFonts w:ascii="標楷體" w:eastAsia="標楷體" w:hAnsi="標楷體"/>
        </w:rPr>
        <w:t>腦麻夏令營</w:t>
      </w:r>
      <w:proofErr w:type="gramEnd"/>
      <w:r w:rsidR="00E41B8A" w:rsidRPr="00836071">
        <w:rPr>
          <w:rFonts w:ascii="標楷體" w:eastAsia="標楷體" w:hAnsi="標楷體" w:hint="eastAsia"/>
        </w:rPr>
        <w:t>小組</w:t>
      </w:r>
      <w:r w:rsidR="00D22553" w:rsidRPr="00836071">
        <w:rPr>
          <w:rFonts w:ascii="標楷體" w:eastAsia="標楷體" w:hAnsi="標楷體" w:hint="eastAsia"/>
          <w:sz w:val="22"/>
        </w:rPr>
        <w:t>(</w:t>
      </w:r>
      <w:r w:rsidR="00D22553" w:rsidRPr="00836071">
        <w:rPr>
          <w:rFonts w:ascii="標楷體" w:eastAsia="標楷體" w:hAnsi="標楷體"/>
          <w:sz w:val="22"/>
        </w:rPr>
        <w:t>1126</w:t>
      </w:r>
      <w:r w:rsidR="00D22553" w:rsidRPr="00836071">
        <w:rPr>
          <w:rFonts w:ascii="標楷體" w:eastAsia="標楷體" w:hAnsi="標楷體" w:hint="eastAsia"/>
          <w:sz w:val="22"/>
        </w:rPr>
        <w:t>8</w:t>
      </w:r>
      <w:r w:rsidR="00D22553" w:rsidRPr="00836071">
        <w:rPr>
          <w:rFonts w:ascii="標楷體" w:eastAsia="標楷體" w:hAnsi="標楷體"/>
          <w:sz w:val="22"/>
        </w:rPr>
        <w:t>台北市北投區大業路166號5樓</w:t>
      </w:r>
      <w:r w:rsidR="00D22553" w:rsidRPr="00836071">
        <w:rPr>
          <w:rFonts w:ascii="標楷體" w:eastAsia="標楷體" w:hAnsi="標楷體" w:hint="eastAsia"/>
          <w:sz w:val="22"/>
        </w:rPr>
        <w:t>)</w:t>
      </w:r>
    </w:p>
    <w:p w:rsidR="00C942F1" w:rsidRDefault="00D22553" w:rsidP="00C942F1">
      <w:pPr>
        <w:ind w:leftChars="199" w:left="2127" w:hangingChars="687" w:hanging="1649"/>
        <w:jc w:val="both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3.</w:t>
      </w:r>
      <w:r w:rsidRPr="00836071">
        <w:rPr>
          <w:rFonts w:ascii="標楷體" w:eastAsia="標楷體" w:hAnsi="標楷體"/>
        </w:rPr>
        <w:t>傳真</w:t>
      </w:r>
      <w:r w:rsidRPr="00836071">
        <w:rPr>
          <w:rFonts w:ascii="標楷體" w:eastAsia="標楷體" w:hAnsi="標楷體" w:hint="eastAsia"/>
        </w:rPr>
        <w:t>:</w:t>
      </w:r>
      <w:r w:rsidR="008736AC" w:rsidRPr="00836071">
        <w:rPr>
          <w:rFonts w:ascii="標楷體" w:eastAsia="標楷體" w:hAnsi="標楷體"/>
        </w:rPr>
        <w:t>02-28911389</w:t>
      </w:r>
      <w:r w:rsidRPr="00836071">
        <w:rPr>
          <w:rFonts w:ascii="標楷體" w:eastAsia="標楷體" w:hAnsi="標楷體" w:hint="eastAsia"/>
        </w:rPr>
        <w:t xml:space="preserve"> </w:t>
      </w:r>
      <w:r w:rsidR="008736AC" w:rsidRPr="00836071">
        <w:rPr>
          <w:rFonts w:ascii="標楷體" w:eastAsia="標楷體" w:hAnsi="標楷體"/>
        </w:rPr>
        <w:t>(</w:t>
      </w:r>
      <w:r w:rsidR="008736AC" w:rsidRPr="00836071">
        <w:rPr>
          <w:rFonts w:ascii="標楷體" w:eastAsia="標楷體" w:hAnsi="標楷體" w:hint="eastAsia"/>
        </w:rPr>
        <w:t>請來</w:t>
      </w:r>
      <w:r w:rsidR="00B67832" w:rsidRPr="00836071">
        <w:rPr>
          <w:rFonts w:ascii="標楷體" w:eastAsia="標楷體" w:hAnsi="標楷體" w:hint="eastAsia"/>
        </w:rPr>
        <w:t>電</w:t>
      </w:r>
      <w:r w:rsidR="008736AC" w:rsidRPr="00836071">
        <w:rPr>
          <w:rFonts w:ascii="標楷體" w:eastAsia="標楷體" w:hAnsi="標楷體" w:hint="eastAsia"/>
        </w:rPr>
        <w:t>0</w:t>
      </w:r>
      <w:r w:rsidR="008736AC" w:rsidRPr="00836071">
        <w:rPr>
          <w:rFonts w:ascii="標楷體" w:eastAsia="標楷體" w:hAnsi="標楷體"/>
        </w:rPr>
        <w:t>2-28926222分機203~205</w:t>
      </w:r>
      <w:r w:rsidR="008736AC" w:rsidRPr="00836071">
        <w:rPr>
          <w:rFonts w:ascii="標楷體" w:eastAsia="標楷體" w:hAnsi="標楷體" w:hint="eastAsia"/>
        </w:rPr>
        <w:t>確認傳真</w:t>
      </w:r>
      <w:r w:rsidR="008736AC" w:rsidRPr="00836071">
        <w:rPr>
          <w:rFonts w:ascii="標楷體" w:eastAsia="標楷體" w:hAnsi="標楷體"/>
        </w:rPr>
        <w:t>傳送成功)</w:t>
      </w:r>
    </w:p>
    <w:p w:rsidR="008366AA" w:rsidRPr="008366AA" w:rsidRDefault="00C942F1" w:rsidP="008366AA">
      <w:pPr>
        <w:rPr>
          <w:rStyle w:val="af0"/>
          <w:rFonts w:ascii="標楷體" w:eastAsia="標楷體" w:hAnsi="標楷體"/>
          <w:color w:val="000000"/>
          <w:spacing w:val="30"/>
          <w:szCs w:val="23"/>
        </w:rPr>
      </w:pPr>
      <w:r>
        <w:rPr>
          <w:rFonts w:hint="eastAsia"/>
        </w:rPr>
        <w:t xml:space="preserve">   </w:t>
      </w:r>
      <w:r w:rsidR="00D22553" w:rsidRPr="00836071">
        <w:rPr>
          <w:rFonts w:hint="eastAsia"/>
        </w:rPr>
        <w:t xml:space="preserve"> </w:t>
      </w:r>
      <w:r w:rsidR="008366AA">
        <w:rPr>
          <w:rFonts w:hint="eastAsia"/>
        </w:rPr>
        <w:t xml:space="preserve">    </w:t>
      </w:r>
      <w:r w:rsidR="00D22553" w:rsidRPr="008366AA">
        <w:rPr>
          <w:rFonts w:ascii="標楷體" w:eastAsia="標楷體" w:hAnsi="標楷體" w:hint="eastAsia"/>
        </w:rPr>
        <w:t>4</w:t>
      </w:r>
      <w:r w:rsidR="00B67832" w:rsidRPr="008366AA">
        <w:rPr>
          <w:rFonts w:ascii="標楷體" w:eastAsia="標楷體" w:hAnsi="標楷體" w:hint="eastAsia"/>
        </w:rPr>
        <w:t>.</w:t>
      </w:r>
      <w:r w:rsidRPr="00473AFA">
        <w:rPr>
          <w:rStyle w:val="af0"/>
          <w:rFonts w:ascii="標楷體" w:eastAsia="標楷體" w:hAnsi="標楷體"/>
          <w:b w:val="0"/>
          <w:color w:val="000000"/>
          <w:spacing w:val="30"/>
          <w:szCs w:val="23"/>
        </w:rPr>
        <w:t>為利於活動分組與課程進行順利，</w:t>
      </w:r>
      <w:proofErr w:type="gramStart"/>
      <w:r w:rsidRPr="008366AA">
        <w:rPr>
          <w:rStyle w:val="af0"/>
          <w:rFonts w:ascii="標楷體" w:eastAsia="標楷體" w:hAnsi="標楷體"/>
          <w:color w:val="000000"/>
          <w:spacing w:val="30"/>
          <w:szCs w:val="23"/>
        </w:rPr>
        <w:t>請未參與</w:t>
      </w:r>
      <w:proofErr w:type="gramEnd"/>
      <w:r w:rsidRPr="008366AA">
        <w:rPr>
          <w:rStyle w:val="af0"/>
          <w:rFonts w:ascii="標楷體" w:eastAsia="標楷體" w:hAnsi="標楷體"/>
          <w:color w:val="000000"/>
          <w:spacing w:val="30"/>
          <w:szCs w:val="23"/>
        </w:rPr>
        <w:t>過夏令營活動者拍攝一段</w:t>
      </w:r>
    </w:p>
    <w:p w:rsidR="008366AA" w:rsidRDefault="008366AA" w:rsidP="008366AA">
      <w:pPr>
        <w:rPr>
          <w:rStyle w:val="af0"/>
          <w:rFonts w:ascii="標楷體" w:eastAsia="標楷體" w:hAnsi="標楷體"/>
          <w:b w:val="0"/>
          <w:color w:val="000000"/>
          <w:spacing w:val="30"/>
          <w:szCs w:val="23"/>
        </w:rPr>
      </w:pPr>
      <w:r w:rsidRPr="008366AA">
        <w:rPr>
          <w:rStyle w:val="af0"/>
          <w:rFonts w:ascii="標楷體" w:eastAsia="標楷體" w:hAnsi="標楷體" w:hint="eastAsia"/>
          <w:color w:val="000000"/>
          <w:spacing w:val="30"/>
          <w:szCs w:val="23"/>
        </w:rPr>
        <w:t xml:space="preserve">       </w:t>
      </w:r>
      <w:r w:rsidR="00C942F1" w:rsidRPr="008366AA">
        <w:rPr>
          <w:rStyle w:val="af0"/>
          <w:rFonts w:ascii="標楷體" w:eastAsia="標楷體" w:hAnsi="標楷體"/>
          <w:color w:val="000000"/>
          <w:spacing w:val="30"/>
          <w:szCs w:val="23"/>
        </w:rPr>
        <w:t>15~30秒實際生活之影片(如:</w:t>
      </w:r>
      <w:proofErr w:type="gramStart"/>
      <w:r w:rsidR="00C942F1" w:rsidRPr="008366AA">
        <w:rPr>
          <w:rStyle w:val="af0"/>
          <w:rFonts w:ascii="標楷體" w:eastAsia="標楷體" w:hAnsi="標楷體"/>
          <w:color w:val="000000"/>
          <w:spacing w:val="30"/>
          <w:szCs w:val="23"/>
        </w:rPr>
        <w:t>移行</w:t>
      </w:r>
      <w:proofErr w:type="gramEnd"/>
      <w:r w:rsidR="00C942F1" w:rsidRPr="008366AA">
        <w:rPr>
          <w:rStyle w:val="af0"/>
          <w:rFonts w:ascii="標楷體" w:eastAsia="標楷體" w:hAnsi="標楷體"/>
          <w:color w:val="000000"/>
          <w:spacing w:val="30"/>
          <w:szCs w:val="23"/>
        </w:rPr>
        <w:t>、進食、口語、手部功能等狀況)</w:t>
      </w:r>
      <w:r w:rsidR="00C942F1" w:rsidRPr="00473AFA">
        <w:rPr>
          <w:rStyle w:val="af0"/>
          <w:rFonts w:ascii="標楷體" w:eastAsia="標楷體" w:hAnsi="標楷體"/>
          <w:b w:val="0"/>
          <w:color w:val="000000"/>
          <w:spacing w:val="30"/>
          <w:szCs w:val="23"/>
        </w:rPr>
        <w:t>，</w:t>
      </w:r>
    </w:p>
    <w:p w:rsidR="008366AA" w:rsidRDefault="008366AA" w:rsidP="008366AA">
      <w:pPr>
        <w:rPr>
          <w:rStyle w:val="af0"/>
          <w:rFonts w:ascii="標楷體" w:eastAsia="標楷體" w:hAnsi="標楷體"/>
          <w:b w:val="0"/>
          <w:bCs w:val="0"/>
          <w:color w:val="000000"/>
          <w:spacing w:val="30"/>
          <w:szCs w:val="23"/>
        </w:rPr>
      </w:pPr>
      <w:r>
        <w:rPr>
          <w:rStyle w:val="af0"/>
          <w:rFonts w:ascii="標楷體" w:eastAsia="標楷體" w:hAnsi="標楷體" w:hint="eastAsia"/>
          <w:b w:val="0"/>
          <w:color w:val="000000"/>
          <w:spacing w:val="30"/>
          <w:szCs w:val="23"/>
        </w:rPr>
        <w:t xml:space="preserve">       </w:t>
      </w:r>
      <w:r w:rsidRPr="008366AA">
        <w:rPr>
          <w:rStyle w:val="af0"/>
          <w:rFonts w:ascii="標楷體" w:eastAsia="標楷體" w:hAnsi="標楷體"/>
          <w:b w:val="0"/>
          <w:bCs w:val="0"/>
          <w:color w:val="000000"/>
          <w:spacing w:val="30"/>
          <w:szCs w:val="23"/>
        </w:rPr>
        <w:t>並Email到edu.cpfamily@gmail.com</w:t>
      </w:r>
    </w:p>
    <w:p w:rsidR="00C942F1" w:rsidRPr="00473AFA" w:rsidRDefault="008366AA" w:rsidP="008366AA">
      <w:pPr>
        <w:rPr>
          <w:b/>
        </w:rPr>
      </w:pPr>
      <w:r>
        <w:rPr>
          <w:rStyle w:val="af0"/>
          <w:rFonts w:ascii="標楷體" w:eastAsia="標楷體" w:hAnsi="標楷體" w:hint="eastAsia"/>
          <w:b w:val="0"/>
          <w:bCs w:val="0"/>
          <w:color w:val="000000"/>
          <w:spacing w:val="30"/>
          <w:szCs w:val="23"/>
        </w:rPr>
        <w:t xml:space="preserve">      </w:t>
      </w:r>
      <w:r>
        <w:rPr>
          <w:rStyle w:val="af0"/>
          <w:rFonts w:ascii="標楷體" w:eastAsia="標楷體" w:hAnsi="標楷體" w:hint="eastAsia"/>
          <w:b w:val="0"/>
          <w:color w:val="000000"/>
          <w:spacing w:val="30"/>
          <w:szCs w:val="23"/>
        </w:rPr>
        <w:t>(請</w:t>
      </w:r>
      <w:r w:rsidR="00C942F1" w:rsidRPr="00473AFA">
        <w:rPr>
          <w:rStyle w:val="af0"/>
          <w:rFonts w:ascii="標楷體" w:eastAsia="標楷體" w:hAnsi="標楷體"/>
          <w:b w:val="0"/>
          <w:color w:val="000000"/>
          <w:spacing w:val="30"/>
          <w:szCs w:val="23"/>
        </w:rPr>
        <w:t>在信的主旨附註報名</w:t>
      </w:r>
      <w:r>
        <w:rPr>
          <w:rStyle w:val="af0"/>
          <w:rFonts w:ascii="標楷體" w:eastAsia="標楷體" w:hAnsi="標楷體"/>
          <w:b w:val="0"/>
          <w:color w:val="000000"/>
          <w:spacing w:val="30"/>
          <w:szCs w:val="23"/>
        </w:rPr>
        <w:t>者姓名</w:t>
      </w:r>
      <w:r>
        <w:rPr>
          <w:rStyle w:val="af0"/>
          <w:rFonts w:ascii="標楷體" w:eastAsia="標楷體" w:hAnsi="標楷體" w:hint="eastAsia"/>
          <w:b w:val="0"/>
          <w:color w:val="000000"/>
          <w:spacing w:val="30"/>
          <w:szCs w:val="23"/>
        </w:rPr>
        <w:t>，</w:t>
      </w:r>
      <w:r w:rsidR="00C942F1" w:rsidRPr="00473AFA">
        <w:rPr>
          <w:rStyle w:val="af0"/>
          <w:rFonts w:ascii="標楷體" w:eastAsia="標楷體" w:hAnsi="標楷體"/>
          <w:b w:val="0"/>
          <w:color w:val="000000"/>
          <w:spacing w:val="30"/>
          <w:szCs w:val="23"/>
        </w:rPr>
        <w:t>曾加過學員則不須拍攝。)</w:t>
      </w:r>
    </w:p>
    <w:p w:rsidR="00C929CA" w:rsidRPr="00C942F1" w:rsidRDefault="00C929CA" w:rsidP="00C942F1">
      <w:pPr>
        <w:ind w:leftChars="199" w:left="2127" w:hangingChars="687" w:hanging="1649"/>
        <w:rPr>
          <w:rFonts w:ascii="標楷體" w:eastAsia="標楷體" w:hAnsi="標楷體"/>
        </w:rPr>
      </w:pPr>
    </w:p>
    <w:p w:rsidR="00F373B5" w:rsidRPr="00836071" w:rsidRDefault="00C929CA" w:rsidP="00F373B5">
      <w:pPr>
        <w:rPr>
          <w:rFonts w:ascii="標楷體" w:eastAsia="標楷體" w:hAnsi="標楷體"/>
          <w:b/>
        </w:rPr>
      </w:pPr>
      <w:r w:rsidRPr="00836071">
        <w:rPr>
          <w:rFonts w:ascii="標楷體" w:eastAsia="標楷體" w:hAnsi="標楷體" w:hint="eastAsia"/>
          <w:b/>
        </w:rPr>
        <w:t>捌</w:t>
      </w:r>
      <w:r w:rsidR="00F373B5" w:rsidRPr="00836071">
        <w:rPr>
          <w:rFonts w:ascii="標楷體" w:eastAsia="標楷體" w:hAnsi="標楷體" w:hint="eastAsia"/>
          <w:b/>
        </w:rPr>
        <w:t>、</w:t>
      </w:r>
      <w:r w:rsidR="00F373B5" w:rsidRPr="00836071">
        <w:rPr>
          <w:rFonts w:ascii="標楷體" w:eastAsia="標楷體" w:hAnsi="標楷體"/>
          <w:b/>
        </w:rPr>
        <w:t>活動聯絡資訊</w:t>
      </w:r>
    </w:p>
    <w:p w:rsidR="00F373B5" w:rsidRPr="00836071" w:rsidRDefault="00815352" w:rsidP="00F373B5">
      <w:pPr>
        <w:ind w:leftChars="200" w:left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一、</w:t>
      </w:r>
      <w:r w:rsidR="00F373B5" w:rsidRPr="00836071">
        <w:rPr>
          <w:rFonts w:ascii="標楷體" w:eastAsia="標楷體" w:hAnsi="標楷體" w:hint="eastAsia"/>
        </w:rPr>
        <w:t>聯絡電話</w:t>
      </w:r>
      <w:r w:rsidR="00F373B5" w:rsidRPr="00836071">
        <w:rPr>
          <w:rFonts w:ascii="標楷體" w:eastAsia="標楷體" w:hAnsi="標楷體"/>
        </w:rPr>
        <w:t>：02-2892-6222分機</w:t>
      </w:r>
      <w:r w:rsidR="00F373B5" w:rsidRPr="00836071">
        <w:rPr>
          <w:rFonts w:ascii="標楷體" w:eastAsia="標楷體" w:hAnsi="標楷體" w:hint="eastAsia"/>
        </w:rPr>
        <w:t>2</w:t>
      </w:r>
      <w:r w:rsidR="00F373B5" w:rsidRPr="00836071">
        <w:rPr>
          <w:rFonts w:ascii="標楷體" w:eastAsia="標楷體" w:hAnsi="標楷體"/>
        </w:rPr>
        <w:t>03</w:t>
      </w:r>
      <w:r w:rsidR="0098516B" w:rsidRPr="00836071">
        <w:rPr>
          <w:rFonts w:ascii="標楷體" w:eastAsia="標楷體" w:hAnsi="標楷體" w:hint="eastAsia"/>
        </w:rPr>
        <w:t>/</w:t>
      </w:r>
      <w:r w:rsidR="00F373B5" w:rsidRPr="00836071">
        <w:rPr>
          <w:rFonts w:ascii="標楷體" w:eastAsia="標楷體" w:hAnsi="標楷體" w:hint="eastAsia"/>
        </w:rPr>
        <w:t>林欣如、</w:t>
      </w:r>
      <w:r w:rsidR="00F373B5" w:rsidRPr="00836071">
        <w:rPr>
          <w:rFonts w:ascii="標楷體" w:eastAsia="標楷體" w:hAnsi="標楷體"/>
        </w:rPr>
        <w:t>204</w:t>
      </w:r>
      <w:r w:rsidR="0098516B" w:rsidRPr="00836071">
        <w:rPr>
          <w:rFonts w:ascii="標楷體" w:eastAsia="標楷體" w:hAnsi="標楷體" w:hint="eastAsia"/>
        </w:rPr>
        <w:t>/</w:t>
      </w:r>
      <w:r w:rsidR="00F373B5" w:rsidRPr="00836071">
        <w:rPr>
          <w:rFonts w:ascii="標楷體" w:eastAsia="標楷體" w:hAnsi="標楷體"/>
        </w:rPr>
        <w:t>葉</w:t>
      </w:r>
      <w:r w:rsidR="00F373B5" w:rsidRPr="00836071">
        <w:rPr>
          <w:rFonts w:ascii="標楷體" w:eastAsia="標楷體" w:hAnsi="標楷體" w:hint="eastAsia"/>
        </w:rPr>
        <w:t>亭妤</w:t>
      </w:r>
      <w:r w:rsidR="00F373B5" w:rsidRPr="00836071">
        <w:rPr>
          <w:rFonts w:ascii="標楷體" w:eastAsia="標楷體" w:hAnsi="標楷體"/>
        </w:rPr>
        <w:t>、205</w:t>
      </w:r>
      <w:r w:rsidR="0098516B" w:rsidRPr="00836071">
        <w:rPr>
          <w:rFonts w:ascii="標楷體" w:eastAsia="標楷體" w:hAnsi="標楷體" w:hint="eastAsia"/>
        </w:rPr>
        <w:t>/</w:t>
      </w:r>
      <w:r w:rsidR="00F373B5" w:rsidRPr="00836071">
        <w:rPr>
          <w:rFonts w:ascii="標楷體" w:eastAsia="標楷體" w:hAnsi="標楷體"/>
        </w:rPr>
        <w:t>何曉芳</w:t>
      </w:r>
      <w:r w:rsidR="008D179C" w:rsidRPr="00836071">
        <w:rPr>
          <w:rFonts w:ascii="標楷體" w:eastAsia="標楷體" w:hAnsi="標楷體" w:hint="eastAsia"/>
        </w:rPr>
        <w:t>。</w:t>
      </w:r>
    </w:p>
    <w:p w:rsidR="008D179C" w:rsidRPr="00836071" w:rsidRDefault="008D179C" w:rsidP="00F373B5">
      <w:pPr>
        <w:ind w:leftChars="200" w:left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 xml:space="preserve">              </w:t>
      </w:r>
    </w:p>
    <w:p w:rsidR="00DB00BD" w:rsidRPr="00836071" w:rsidRDefault="00292189" w:rsidP="00DB00BD">
      <w:pPr>
        <w:ind w:leftChars="200" w:left="480"/>
        <w:rPr>
          <w:rFonts w:ascii="標楷體" w:eastAsia="標楷體" w:hAnsi="標楷體"/>
        </w:rPr>
      </w:pPr>
      <w:r w:rsidRPr="00836071">
        <w:rPr>
          <w:rFonts w:ascii="標楷體" w:eastAsia="標楷體" w:hAnsi="標楷體" w:hint="eastAsia"/>
        </w:rPr>
        <w:t>二、主辦單位保留活動修改權利，</w:t>
      </w:r>
      <w:r w:rsidR="000E1F00" w:rsidRPr="00836071">
        <w:rPr>
          <w:rFonts w:ascii="標楷體" w:eastAsia="標楷體" w:hAnsi="標楷體" w:hint="eastAsia"/>
        </w:rPr>
        <w:t>更動</w:t>
      </w:r>
      <w:r w:rsidR="00031D23" w:rsidRPr="00836071">
        <w:rPr>
          <w:rFonts w:ascii="標楷體" w:eastAsia="標楷體" w:hAnsi="標楷體"/>
        </w:rPr>
        <w:t>訊息</w:t>
      </w:r>
      <w:r w:rsidR="00836071" w:rsidRPr="00836071">
        <w:rPr>
          <w:rFonts w:ascii="標楷體" w:eastAsia="標楷體" w:hAnsi="標楷體" w:hint="eastAsia"/>
        </w:rPr>
        <w:t>於</w:t>
      </w:r>
      <w:proofErr w:type="gramStart"/>
      <w:r w:rsidR="000E1F00" w:rsidRPr="00836071">
        <w:rPr>
          <w:rFonts w:ascii="標楷體" w:eastAsia="標楷體" w:hAnsi="標楷體" w:hint="eastAsia"/>
        </w:rPr>
        <w:t>腦麻協會</w:t>
      </w:r>
      <w:r w:rsidR="00031D23" w:rsidRPr="00836071">
        <w:rPr>
          <w:rFonts w:ascii="標楷體" w:eastAsia="標楷體" w:hAnsi="標楷體" w:hint="eastAsia"/>
        </w:rPr>
        <w:t>官網</w:t>
      </w:r>
      <w:proofErr w:type="gramEnd"/>
      <w:r w:rsidR="00031D23" w:rsidRPr="00836071">
        <w:rPr>
          <w:rFonts w:ascii="標楷體" w:eastAsia="標楷體" w:hAnsi="標楷體" w:hint="eastAsia"/>
        </w:rPr>
        <w:t>(</w:t>
      </w:r>
      <w:r w:rsidRPr="00836071">
        <w:rPr>
          <w:rFonts w:ascii="標楷體" w:eastAsia="標楷體" w:hAnsi="標楷體"/>
        </w:rPr>
        <w:t>http://www.cplink.org.tw</w:t>
      </w:r>
      <w:r w:rsidR="00031D23" w:rsidRPr="00836071">
        <w:rPr>
          <w:rFonts w:ascii="標楷體" w:eastAsia="標楷體" w:hAnsi="標楷體" w:hint="eastAsia"/>
        </w:rPr>
        <w:t>)</w:t>
      </w:r>
      <w:r w:rsidR="000E1F00" w:rsidRPr="00836071">
        <w:rPr>
          <w:rFonts w:ascii="標楷體" w:eastAsia="標楷體" w:hAnsi="標楷體" w:hint="eastAsia"/>
        </w:rPr>
        <w:t>公告</w:t>
      </w:r>
      <w:r w:rsidR="00031D23" w:rsidRPr="00836071">
        <w:rPr>
          <w:rFonts w:ascii="標楷體" w:eastAsia="標楷體" w:hAnsi="標楷體" w:hint="eastAsia"/>
        </w:rPr>
        <w:t>。</w:t>
      </w:r>
    </w:p>
    <w:sectPr w:rsidR="00DB00BD" w:rsidRPr="00836071" w:rsidSect="00FB0463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3C" w:rsidRDefault="0038263C" w:rsidP="006A3EAE">
      <w:r>
        <w:separator/>
      </w:r>
    </w:p>
  </w:endnote>
  <w:endnote w:type="continuationSeparator" w:id="0">
    <w:p w:rsidR="0038263C" w:rsidRDefault="0038263C" w:rsidP="006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21284"/>
      <w:docPartObj>
        <w:docPartGallery w:val="Page Numbers (Bottom of Page)"/>
        <w:docPartUnique/>
      </w:docPartObj>
    </w:sdtPr>
    <w:sdtEndPr/>
    <w:sdtContent>
      <w:p w:rsidR="004714F8" w:rsidRDefault="00CF5007">
        <w:pPr>
          <w:pStyle w:val="a5"/>
          <w:jc w:val="center"/>
        </w:pPr>
        <w:r>
          <w:fldChar w:fldCharType="begin"/>
        </w:r>
        <w:r w:rsidR="004714F8">
          <w:instrText>PAGE   \* MERGEFORMAT</w:instrText>
        </w:r>
        <w:r>
          <w:fldChar w:fldCharType="separate"/>
        </w:r>
        <w:r w:rsidR="0046688D" w:rsidRPr="0046688D">
          <w:rPr>
            <w:noProof/>
            <w:lang w:val="zh-TW"/>
          </w:rPr>
          <w:t>-</w:t>
        </w:r>
        <w:r w:rsidR="0046688D">
          <w:rPr>
            <w:noProof/>
          </w:rPr>
          <w:t xml:space="preserve"> 1 -</w:t>
        </w:r>
        <w:r>
          <w:fldChar w:fldCharType="end"/>
        </w:r>
      </w:p>
    </w:sdtContent>
  </w:sdt>
  <w:p w:rsidR="004714F8" w:rsidRDefault="004714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3C" w:rsidRDefault="0038263C" w:rsidP="006A3EAE">
      <w:r>
        <w:separator/>
      </w:r>
    </w:p>
  </w:footnote>
  <w:footnote w:type="continuationSeparator" w:id="0">
    <w:p w:rsidR="0038263C" w:rsidRDefault="0038263C" w:rsidP="006A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F8" w:rsidRPr="006C2CB0" w:rsidRDefault="004714F8" w:rsidP="006A3EAE">
    <w:pPr>
      <w:spacing w:before="38"/>
      <w:ind w:left="2034" w:right="-58"/>
      <w:jc w:val="right"/>
      <w:rPr>
        <w:rFonts w:ascii="標楷體" w:hAnsi="標楷體" w:cs="標楷體"/>
        <w:b/>
        <w:bCs/>
        <w:i/>
        <w:spacing w:val="-2"/>
        <w:kern w:val="0"/>
        <w:sz w:val="28"/>
        <w:szCs w:val="38"/>
      </w:rPr>
    </w:pPr>
    <w:r w:rsidRPr="006A3EAE">
      <w:rPr>
        <w:rFonts w:ascii="標楷體" w:eastAsia="標楷體" w:hAnsi="標楷體"/>
        <w:noProof/>
        <w:sz w:val="18"/>
      </w:rPr>
      <w:drawing>
        <wp:anchor distT="0" distB="0" distL="114300" distR="114300" simplePos="0" relativeHeight="251657216" behindDoc="0" locked="0" layoutInCell="1" allowOverlap="1" wp14:anchorId="11B691CF" wp14:editId="2404794F">
          <wp:simplePos x="0" y="0"/>
          <wp:positionH relativeFrom="column">
            <wp:posOffset>1849755</wp:posOffset>
          </wp:positionH>
          <wp:positionV relativeFrom="paragraph">
            <wp:posOffset>59055</wp:posOffset>
          </wp:positionV>
          <wp:extent cx="1946910" cy="449580"/>
          <wp:effectExtent l="1905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91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714F8" w:rsidRPr="00836071" w:rsidRDefault="0038263C" w:rsidP="006A3EAE">
    <w:pPr>
      <w:spacing w:before="38"/>
      <w:ind w:left="2034" w:right="-58"/>
      <w:jc w:val="right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line id="直線接點 2" o:spid="_x0000_s2049" style="position:absolute;left:0;text-align:left;z-index:251659264;visibility:visible;mso-wrap-distance-top:-3e-5mm;mso-wrap-distance-bottom:-3e-5mm" from="-20.25pt,16.4pt" to="510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" strokecolor="black [3213]" strokeweight=".5pt">
          <v:stroke joinstyle="miter"/>
          <o:lock v:ext="edit" shapetype="f"/>
        </v:line>
      </w:pict>
    </w:r>
    <w:proofErr w:type="gramStart"/>
    <w:r w:rsidR="00FB0463">
      <w:rPr>
        <w:rFonts w:ascii="標楷體" w:eastAsia="標楷體" w:hAnsi="標楷體" w:cs="Times New Roman" w:hint="eastAsia"/>
        <w:kern w:val="0"/>
        <w:sz w:val="22"/>
      </w:rPr>
      <w:t>106</w:t>
    </w:r>
    <w:proofErr w:type="gramEnd"/>
    <w:r w:rsidR="003941A9" w:rsidRPr="00836071">
      <w:rPr>
        <w:rFonts w:ascii="標楷體" w:eastAsia="標楷體" w:hAnsi="標楷體" w:cs="Times New Roman" w:hint="eastAsia"/>
        <w:kern w:val="0"/>
        <w:sz w:val="22"/>
      </w:rPr>
      <w:t>年度大專</w:t>
    </w:r>
    <w:proofErr w:type="gramStart"/>
    <w:r w:rsidR="003941A9" w:rsidRPr="00836071">
      <w:rPr>
        <w:rFonts w:ascii="標楷體" w:eastAsia="標楷體" w:hAnsi="標楷體" w:cs="Times New Roman" w:hint="eastAsia"/>
        <w:kern w:val="0"/>
        <w:sz w:val="22"/>
      </w:rPr>
      <w:t>校院腦性</w:t>
    </w:r>
    <w:proofErr w:type="gramEnd"/>
    <w:r w:rsidR="003941A9" w:rsidRPr="00836071">
      <w:rPr>
        <w:rFonts w:ascii="標楷體" w:eastAsia="標楷體" w:hAnsi="標楷體" w:cs="Times New Roman" w:hint="eastAsia"/>
        <w:kern w:val="0"/>
        <w:sz w:val="22"/>
      </w:rPr>
      <w:t>麻痺學生</w:t>
    </w:r>
    <w:r w:rsidR="00FB0463">
      <w:rPr>
        <w:rFonts w:ascii="標楷體" w:eastAsia="標楷體" w:hAnsi="標楷體" w:cs="Times New Roman" w:hint="eastAsia"/>
        <w:kern w:val="0"/>
        <w:sz w:val="22"/>
      </w:rPr>
      <w:t>成長</w:t>
    </w:r>
    <w:r w:rsidR="003941A9" w:rsidRPr="00836071">
      <w:rPr>
        <w:rFonts w:ascii="標楷體" w:eastAsia="標楷體" w:hAnsi="標楷體" w:cs="Times New Roman" w:hint="eastAsia"/>
        <w:kern w:val="0"/>
        <w:sz w:val="22"/>
      </w:rPr>
      <w:t>夏令營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84F"/>
    <w:multiLevelType w:val="hybridMultilevel"/>
    <w:tmpl w:val="1B7A7FA6"/>
    <w:lvl w:ilvl="0" w:tplc="DB56FA1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9974D5"/>
    <w:multiLevelType w:val="hybridMultilevel"/>
    <w:tmpl w:val="0ED09114"/>
    <w:lvl w:ilvl="0" w:tplc="5AD40106">
      <w:start w:val="3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564158B"/>
    <w:multiLevelType w:val="hybridMultilevel"/>
    <w:tmpl w:val="B06E0B9A"/>
    <w:lvl w:ilvl="0" w:tplc="C990520A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2848DA"/>
    <w:multiLevelType w:val="hybridMultilevel"/>
    <w:tmpl w:val="1BC23E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35000600"/>
    <w:multiLevelType w:val="hybridMultilevel"/>
    <w:tmpl w:val="653ACBA0"/>
    <w:lvl w:ilvl="0" w:tplc="6BF64A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DE3684A"/>
    <w:multiLevelType w:val="hybridMultilevel"/>
    <w:tmpl w:val="E51041F2"/>
    <w:lvl w:ilvl="0" w:tplc="51DA86E8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28E619D"/>
    <w:multiLevelType w:val="hybridMultilevel"/>
    <w:tmpl w:val="8AB25126"/>
    <w:lvl w:ilvl="0" w:tplc="CF826524">
      <w:start w:val="4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3F94D19"/>
    <w:multiLevelType w:val="hybridMultilevel"/>
    <w:tmpl w:val="536E2DB8"/>
    <w:lvl w:ilvl="0" w:tplc="25E2BE5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EAE"/>
    <w:rsid w:val="00005FCD"/>
    <w:rsid w:val="00010785"/>
    <w:rsid w:val="00016024"/>
    <w:rsid w:val="00017628"/>
    <w:rsid w:val="00031B23"/>
    <w:rsid w:val="00031D23"/>
    <w:rsid w:val="00037CE4"/>
    <w:rsid w:val="00056F0B"/>
    <w:rsid w:val="00071CDD"/>
    <w:rsid w:val="0008251D"/>
    <w:rsid w:val="00083D7B"/>
    <w:rsid w:val="000843D5"/>
    <w:rsid w:val="000B0B78"/>
    <w:rsid w:val="000C6D3E"/>
    <w:rsid w:val="000C6FF0"/>
    <w:rsid w:val="000E1F00"/>
    <w:rsid w:val="00137C1A"/>
    <w:rsid w:val="00142447"/>
    <w:rsid w:val="00143A62"/>
    <w:rsid w:val="00195371"/>
    <w:rsid w:val="001C2727"/>
    <w:rsid w:val="00201F91"/>
    <w:rsid w:val="002137E8"/>
    <w:rsid w:val="00231FE0"/>
    <w:rsid w:val="002323B4"/>
    <w:rsid w:val="00236239"/>
    <w:rsid w:val="00245C03"/>
    <w:rsid w:val="00256573"/>
    <w:rsid w:val="00274E19"/>
    <w:rsid w:val="00281DEE"/>
    <w:rsid w:val="00292189"/>
    <w:rsid w:val="002A18F6"/>
    <w:rsid w:val="002B1DD9"/>
    <w:rsid w:val="002D685A"/>
    <w:rsid w:val="002D7880"/>
    <w:rsid w:val="002F60E2"/>
    <w:rsid w:val="00300BC2"/>
    <w:rsid w:val="00313089"/>
    <w:rsid w:val="00327183"/>
    <w:rsid w:val="00353F91"/>
    <w:rsid w:val="0038263C"/>
    <w:rsid w:val="003941A9"/>
    <w:rsid w:val="00395EFA"/>
    <w:rsid w:val="003A1EEB"/>
    <w:rsid w:val="003C5CE2"/>
    <w:rsid w:val="003F42BE"/>
    <w:rsid w:val="00421EE6"/>
    <w:rsid w:val="004439DE"/>
    <w:rsid w:val="00453666"/>
    <w:rsid w:val="0046688D"/>
    <w:rsid w:val="004714F8"/>
    <w:rsid w:val="004721DC"/>
    <w:rsid w:val="00494C81"/>
    <w:rsid w:val="004A31B6"/>
    <w:rsid w:val="004B086B"/>
    <w:rsid w:val="004D3705"/>
    <w:rsid w:val="00507BC1"/>
    <w:rsid w:val="005327C7"/>
    <w:rsid w:val="00556FE3"/>
    <w:rsid w:val="00565F20"/>
    <w:rsid w:val="005744A0"/>
    <w:rsid w:val="00581392"/>
    <w:rsid w:val="00582BFD"/>
    <w:rsid w:val="005869CC"/>
    <w:rsid w:val="00594831"/>
    <w:rsid w:val="005A6DC1"/>
    <w:rsid w:val="005D1047"/>
    <w:rsid w:val="005D6AA0"/>
    <w:rsid w:val="005F0FC4"/>
    <w:rsid w:val="00602811"/>
    <w:rsid w:val="00611B9A"/>
    <w:rsid w:val="006214BB"/>
    <w:rsid w:val="00626666"/>
    <w:rsid w:val="00660C1F"/>
    <w:rsid w:val="00670B31"/>
    <w:rsid w:val="006746B8"/>
    <w:rsid w:val="006A3EAE"/>
    <w:rsid w:val="006A3F91"/>
    <w:rsid w:val="006C084C"/>
    <w:rsid w:val="006C2CB0"/>
    <w:rsid w:val="007111A8"/>
    <w:rsid w:val="007142EB"/>
    <w:rsid w:val="00715780"/>
    <w:rsid w:val="00723BC3"/>
    <w:rsid w:val="00726838"/>
    <w:rsid w:val="00776CAE"/>
    <w:rsid w:val="00790DD7"/>
    <w:rsid w:val="007A350C"/>
    <w:rsid w:val="007B1247"/>
    <w:rsid w:val="007D48F0"/>
    <w:rsid w:val="007F219B"/>
    <w:rsid w:val="00805DDB"/>
    <w:rsid w:val="00806906"/>
    <w:rsid w:val="00815352"/>
    <w:rsid w:val="00836071"/>
    <w:rsid w:val="008366AA"/>
    <w:rsid w:val="008736AC"/>
    <w:rsid w:val="00877ED1"/>
    <w:rsid w:val="008B3E18"/>
    <w:rsid w:val="008B4F3C"/>
    <w:rsid w:val="008D179C"/>
    <w:rsid w:val="008D58D2"/>
    <w:rsid w:val="008F3C5E"/>
    <w:rsid w:val="00910712"/>
    <w:rsid w:val="009215D2"/>
    <w:rsid w:val="0093053C"/>
    <w:rsid w:val="00936CB9"/>
    <w:rsid w:val="00950ED4"/>
    <w:rsid w:val="0097021D"/>
    <w:rsid w:val="00981D5C"/>
    <w:rsid w:val="00984FD7"/>
    <w:rsid w:val="0098516B"/>
    <w:rsid w:val="00997EE5"/>
    <w:rsid w:val="009D33B1"/>
    <w:rsid w:val="00A2350F"/>
    <w:rsid w:val="00A26DCF"/>
    <w:rsid w:val="00A75210"/>
    <w:rsid w:val="00A851CB"/>
    <w:rsid w:val="00A862C9"/>
    <w:rsid w:val="00AB0414"/>
    <w:rsid w:val="00AC01E0"/>
    <w:rsid w:val="00AC0DB2"/>
    <w:rsid w:val="00AC11EE"/>
    <w:rsid w:val="00AE6584"/>
    <w:rsid w:val="00AE71DB"/>
    <w:rsid w:val="00AF1A73"/>
    <w:rsid w:val="00B67832"/>
    <w:rsid w:val="00BB527A"/>
    <w:rsid w:val="00BC5510"/>
    <w:rsid w:val="00C02CEE"/>
    <w:rsid w:val="00C11200"/>
    <w:rsid w:val="00C11F5C"/>
    <w:rsid w:val="00C40CF2"/>
    <w:rsid w:val="00C448D6"/>
    <w:rsid w:val="00C60149"/>
    <w:rsid w:val="00C64EC3"/>
    <w:rsid w:val="00C929CA"/>
    <w:rsid w:val="00C942F1"/>
    <w:rsid w:val="00CA1ADD"/>
    <w:rsid w:val="00CC14BB"/>
    <w:rsid w:val="00CF5007"/>
    <w:rsid w:val="00CF76CA"/>
    <w:rsid w:val="00D07715"/>
    <w:rsid w:val="00D22553"/>
    <w:rsid w:val="00DA1ACD"/>
    <w:rsid w:val="00DB00BD"/>
    <w:rsid w:val="00DB1002"/>
    <w:rsid w:val="00DC481D"/>
    <w:rsid w:val="00DE4106"/>
    <w:rsid w:val="00E34448"/>
    <w:rsid w:val="00E41B8A"/>
    <w:rsid w:val="00E43AF8"/>
    <w:rsid w:val="00E612C2"/>
    <w:rsid w:val="00E70295"/>
    <w:rsid w:val="00E772B6"/>
    <w:rsid w:val="00EC047A"/>
    <w:rsid w:val="00EC7EA1"/>
    <w:rsid w:val="00ED5F36"/>
    <w:rsid w:val="00F32F8E"/>
    <w:rsid w:val="00F350B8"/>
    <w:rsid w:val="00F373B5"/>
    <w:rsid w:val="00F5270E"/>
    <w:rsid w:val="00F5573D"/>
    <w:rsid w:val="00F619E8"/>
    <w:rsid w:val="00F67020"/>
    <w:rsid w:val="00F71F5E"/>
    <w:rsid w:val="00F82E6E"/>
    <w:rsid w:val="00F95813"/>
    <w:rsid w:val="00FB0463"/>
    <w:rsid w:val="00FB3EB6"/>
    <w:rsid w:val="00FB61D1"/>
    <w:rsid w:val="00FD0EB6"/>
    <w:rsid w:val="00FE4E2C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E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EAE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A3EA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F373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5366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B1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D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2B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2BFD"/>
  </w:style>
  <w:style w:type="character" w:customStyle="1" w:styleId="ad">
    <w:name w:val="註解文字 字元"/>
    <w:basedOn w:val="a0"/>
    <w:link w:val="ac"/>
    <w:uiPriority w:val="99"/>
    <w:semiHidden/>
    <w:rsid w:val="00582B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2BF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2BFD"/>
    <w:rPr>
      <w:b/>
      <w:bCs/>
    </w:rPr>
  </w:style>
  <w:style w:type="character" w:customStyle="1" w:styleId="apple-converted-space">
    <w:name w:val="apple-converted-space"/>
    <w:basedOn w:val="a0"/>
    <w:rsid w:val="006C2CB0"/>
  </w:style>
  <w:style w:type="character" w:styleId="af0">
    <w:name w:val="Strong"/>
    <w:basedOn w:val="a0"/>
    <w:uiPriority w:val="22"/>
    <w:qFormat/>
    <w:rsid w:val="00594831"/>
    <w:rPr>
      <w:b/>
      <w:bCs/>
    </w:rPr>
  </w:style>
  <w:style w:type="paragraph" w:styleId="Web">
    <w:name w:val="Normal (Web)"/>
    <w:basedOn w:val="a"/>
    <w:uiPriority w:val="99"/>
    <w:semiHidden/>
    <w:unhideWhenUsed/>
    <w:rsid w:val="00C942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plink.org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BD3A-3570-4F58-B6C1-3E3108DF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17</cp:revision>
  <cp:lastPrinted>2016-03-21T01:47:00Z</cp:lastPrinted>
  <dcterms:created xsi:type="dcterms:W3CDTF">2016-03-15T10:02:00Z</dcterms:created>
  <dcterms:modified xsi:type="dcterms:W3CDTF">2017-05-19T04:16:00Z</dcterms:modified>
</cp:coreProperties>
</file>