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A91" w:rsidRPr="004553D6" w:rsidRDefault="001A1990" w:rsidP="00976FC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jc w:val="center"/>
        <w:rPr>
          <w:rFonts w:ascii="標楷體" w:eastAsia="標楷體" w:hAnsi="標楷體" w:cs="標楷體"/>
          <w:sz w:val="40"/>
          <w:szCs w:val="40"/>
          <w:lang w:val="zh-TW"/>
        </w:rPr>
      </w:pPr>
      <w:bookmarkStart w:id="0" w:name="_GoBack"/>
      <w:bookmarkEnd w:id="0"/>
      <w:r w:rsidRPr="004553D6">
        <w:rPr>
          <w:rFonts w:ascii="標楷體" w:eastAsia="標楷體" w:hAnsi="標楷體" w:hint="eastAsia"/>
          <w:sz w:val="40"/>
          <w:szCs w:val="40"/>
          <w:lang w:val="zh-TW"/>
        </w:rPr>
        <w:t>高雄市教育局大寮國際學園「啟動新南向邁向新紀元」</w:t>
      </w:r>
    </w:p>
    <w:p w:rsidR="00DA4A91" w:rsidRPr="004553D6" w:rsidRDefault="004553D6" w:rsidP="00976FC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jc w:val="center"/>
        <w:rPr>
          <w:rFonts w:ascii="標楷體" w:eastAsia="標楷體" w:hAnsi="標楷體" w:cs="Times New Roman"/>
          <w:b/>
          <w:bCs/>
          <w:sz w:val="40"/>
          <w:szCs w:val="40"/>
          <w:lang w:val="zh-TW"/>
        </w:rPr>
      </w:pPr>
      <w:r w:rsidRPr="004553D6">
        <w:rPr>
          <w:rFonts w:ascii="標楷體" w:eastAsia="標楷體" w:hAnsi="標楷體" w:cs="細明體" w:hint="eastAsia"/>
          <w:sz w:val="40"/>
          <w:szCs w:val="40"/>
        </w:rPr>
        <w:t>「親子共做，紙鳶情揚」</w:t>
      </w:r>
      <w:r w:rsidR="001A1990" w:rsidRPr="004553D6">
        <w:rPr>
          <w:rFonts w:ascii="標楷體" w:eastAsia="標楷體" w:hAnsi="標楷體" w:hint="eastAsia"/>
          <w:sz w:val="40"/>
          <w:szCs w:val="40"/>
          <w:lang w:val="zh-TW"/>
        </w:rPr>
        <w:t>活動實施計畫</w:t>
      </w:r>
    </w:p>
    <w:p w:rsidR="00DA4A91" w:rsidRDefault="00DA4A91" w:rsidP="00976FC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val="zh-TW"/>
        </w:rPr>
      </w:pPr>
    </w:p>
    <w:p w:rsidR="00DA4A91" w:rsidRPr="004553D6" w:rsidRDefault="001A1990" w:rsidP="00976FC1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  <w:lang w:val="zh-TW"/>
        </w:rPr>
      </w:pPr>
      <w:r w:rsidRPr="004553D6">
        <w:rPr>
          <w:rFonts w:eastAsia="標楷體" w:hint="eastAsia"/>
          <w:sz w:val="32"/>
          <w:szCs w:val="32"/>
          <w:lang w:val="zh-TW"/>
        </w:rPr>
        <w:t>依據：</w:t>
      </w:r>
    </w:p>
    <w:p w:rsidR="00DA4A91" w:rsidRPr="00D83C79" w:rsidRDefault="001A1990" w:rsidP="00976FC1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D83C79">
        <w:rPr>
          <w:rFonts w:eastAsia="標楷體" w:hint="eastAsia"/>
          <w:sz w:val="28"/>
          <w:szCs w:val="28"/>
          <w:lang w:val="zh-TW"/>
        </w:rPr>
        <w:t>一、</w:t>
      </w:r>
      <w:r w:rsidRPr="00D83C79">
        <w:rPr>
          <w:rFonts w:ascii="標楷體" w:hAnsi="標楷體"/>
          <w:sz w:val="28"/>
          <w:szCs w:val="28"/>
        </w:rPr>
        <w:t>2015~2018</w:t>
      </w:r>
      <w:r w:rsidRPr="00D83C79">
        <w:rPr>
          <w:rFonts w:eastAsia="標楷體" w:hint="eastAsia"/>
          <w:sz w:val="28"/>
          <w:szCs w:val="28"/>
          <w:lang w:val="zh-TW"/>
        </w:rPr>
        <w:t>高雄市推動國際教育行動方案。</w:t>
      </w:r>
    </w:p>
    <w:p w:rsidR="004553D6" w:rsidRPr="00D83C79" w:rsidRDefault="001A1990" w:rsidP="00976FC1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標楷體" w:eastAsia="標楷體" w:hAnsi="標楷體" w:cs="標楷體"/>
          <w:sz w:val="28"/>
          <w:szCs w:val="28"/>
        </w:rPr>
      </w:pPr>
      <w:r w:rsidRPr="00D83C79">
        <w:rPr>
          <w:rFonts w:eastAsia="標楷體" w:hint="eastAsia"/>
          <w:sz w:val="28"/>
          <w:szCs w:val="28"/>
          <w:lang w:val="zh-TW"/>
        </w:rPr>
        <w:t>二、</w:t>
      </w:r>
      <w:r w:rsidRPr="00D83C79">
        <w:rPr>
          <w:rFonts w:ascii="標楷體" w:hAnsi="標楷體"/>
          <w:sz w:val="28"/>
          <w:szCs w:val="28"/>
        </w:rPr>
        <w:t>2015~2018</w:t>
      </w:r>
      <w:r w:rsidRPr="00D83C79">
        <w:rPr>
          <w:rFonts w:eastAsia="標楷體" w:hint="eastAsia"/>
          <w:sz w:val="28"/>
          <w:szCs w:val="28"/>
          <w:lang w:val="zh-TW"/>
        </w:rPr>
        <w:t>高雄市多元文化教育行動方案。</w:t>
      </w:r>
    </w:p>
    <w:p w:rsidR="00DA4A91" w:rsidRDefault="001A1990" w:rsidP="00976FC1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eastAsia="標楷體"/>
          <w:sz w:val="28"/>
          <w:szCs w:val="28"/>
          <w:lang w:val="zh-TW"/>
        </w:rPr>
      </w:pPr>
      <w:r w:rsidRPr="00D83C79">
        <w:rPr>
          <w:rFonts w:eastAsia="標楷體" w:hint="eastAsia"/>
          <w:sz w:val="28"/>
          <w:szCs w:val="28"/>
          <w:lang w:val="zh-TW"/>
        </w:rPr>
        <w:t>三、</w:t>
      </w:r>
      <w:r w:rsidRPr="00D83C79">
        <w:rPr>
          <w:rFonts w:ascii="標楷體" w:hAnsi="標楷體"/>
          <w:sz w:val="28"/>
          <w:szCs w:val="28"/>
        </w:rPr>
        <w:t>106</w:t>
      </w:r>
      <w:r w:rsidRPr="00D83C79">
        <w:rPr>
          <w:rFonts w:eastAsia="標楷體" w:hint="eastAsia"/>
          <w:sz w:val="28"/>
          <w:szCs w:val="28"/>
          <w:lang w:val="zh-TW"/>
        </w:rPr>
        <w:t>年</w:t>
      </w:r>
      <w:r w:rsidRPr="00D83C79">
        <w:rPr>
          <w:rFonts w:ascii="標楷體" w:hAnsi="標楷體"/>
          <w:sz w:val="28"/>
          <w:szCs w:val="28"/>
        </w:rPr>
        <w:t>2</w:t>
      </w:r>
      <w:r w:rsidRPr="00D83C79">
        <w:rPr>
          <w:rFonts w:eastAsia="標楷體" w:hint="eastAsia"/>
          <w:sz w:val="28"/>
          <w:szCs w:val="28"/>
          <w:lang w:val="zh-TW"/>
        </w:rPr>
        <w:t>月</w:t>
      </w:r>
      <w:r w:rsidRPr="00D83C79">
        <w:rPr>
          <w:rFonts w:ascii="標楷體" w:hAnsi="標楷體"/>
          <w:sz w:val="28"/>
          <w:szCs w:val="28"/>
        </w:rPr>
        <w:t>8</w:t>
      </w:r>
      <w:r w:rsidRPr="00D83C79">
        <w:rPr>
          <w:rFonts w:eastAsia="標楷體" w:hint="eastAsia"/>
          <w:sz w:val="28"/>
          <w:szCs w:val="28"/>
          <w:lang w:val="zh-TW"/>
        </w:rPr>
        <w:t>日研商大寮國際學園會議決議事項。</w:t>
      </w:r>
    </w:p>
    <w:p w:rsidR="00702FCB" w:rsidRPr="00D83C79" w:rsidRDefault="00702FCB" w:rsidP="00976FC1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標楷體" w:eastAsia="標楷體" w:hAnsi="標楷體" w:cs="標楷體"/>
          <w:sz w:val="28"/>
          <w:szCs w:val="28"/>
        </w:rPr>
      </w:pPr>
    </w:p>
    <w:p w:rsidR="00DA4A91" w:rsidRPr="004553D6" w:rsidRDefault="001A1990" w:rsidP="00976FC1">
      <w:pPr>
        <w:pStyle w:val="a4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  <w:lang w:val="zh-TW"/>
        </w:rPr>
      </w:pPr>
      <w:r w:rsidRPr="004553D6">
        <w:rPr>
          <w:rFonts w:eastAsia="標楷體" w:hint="eastAsia"/>
          <w:sz w:val="32"/>
          <w:szCs w:val="32"/>
          <w:lang w:val="zh-TW"/>
        </w:rPr>
        <w:t>目標：</w:t>
      </w:r>
    </w:p>
    <w:p w:rsidR="00DA4A91" w:rsidRPr="00D83C79" w:rsidRDefault="00D83C79" w:rsidP="00976FC1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eastAsia="標楷體"/>
          <w:sz w:val="28"/>
          <w:szCs w:val="28"/>
          <w:lang w:val="zh-TW"/>
        </w:rPr>
      </w:pPr>
      <w:r w:rsidRPr="00D83C79">
        <w:rPr>
          <w:rFonts w:eastAsia="標楷體" w:hint="eastAsia"/>
          <w:sz w:val="28"/>
          <w:szCs w:val="28"/>
          <w:lang w:val="zh-TW"/>
        </w:rPr>
        <w:t>一</w:t>
      </w:r>
      <w:r w:rsidR="001A1990" w:rsidRPr="00D83C79">
        <w:rPr>
          <w:rFonts w:eastAsia="標楷體" w:hint="eastAsia"/>
          <w:sz w:val="28"/>
          <w:szCs w:val="28"/>
          <w:lang w:val="zh-TW"/>
        </w:rPr>
        <w:t>、開拓新住民二代及本國籍學生，拓展國際視野，提升國際競爭力。</w:t>
      </w:r>
    </w:p>
    <w:p w:rsidR="00D83C79" w:rsidRDefault="00D83C79" w:rsidP="00976FC1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200" w:left="992" w:hangingChars="183" w:hanging="512"/>
        <w:rPr>
          <w:rFonts w:eastAsia="標楷體"/>
          <w:sz w:val="28"/>
          <w:szCs w:val="28"/>
          <w:lang w:val="zh-TW"/>
        </w:rPr>
      </w:pPr>
      <w:r w:rsidRPr="00D83C79">
        <w:rPr>
          <w:rFonts w:eastAsia="標楷體" w:hint="eastAsia"/>
          <w:sz w:val="28"/>
          <w:szCs w:val="28"/>
          <w:lang w:val="zh-TW"/>
        </w:rPr>
        <w:t>二、</w:t>
      </w:r>
      <w:r w:rsidR="00EF2013">
        <w:rPr>
          <w:rFonts w:eastAsia="標楷體" w:hint="eastAsia"/>
          <w:sz w:val="28"/>
          <w:szCs w:val="28"/>
          <w:lang w:val="zh-TW"/>
        </w:rPr>
        <w:t>以異國文化之刺激，達多元文化教育</w:t>
      </w:r>
      <w:r w:rsidRPr="00D83C79">
        <w:rPr>
          <w:rFonts w:eastAsia="標楷體" w:hint="eastAsia"/>
          <w:sz w:val="28"/>
          <w:szCs w:val="28"/>
          <w:lang w:val="zh-TW"/>
        </w:rPr>
        <w:t>，提升新住民自我價值之認同。</w:t>
      </w:r>
    </w:p>
    <w:p w:rsidR="00D83C79" w:rsidRDefault="00D83C79" w:rsidP="00976FC1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200" w:left="992" w:hangingChars="183" w:hanging="512"/>
        <w:rPr>
          <w:rFonts w:ascii="標楷體" w:eastAsia="標楷體" w:hAnsi="標楷體"/>
          <w:sz w:val="28"/>
          <w:szCs w:val="28"/>
        </w:rPr>
      </w:pPr>
      <w:r w:rsidRPr="00D83C79">
        <w:rPr>
          <w:rFonts w:eastAsia="標楷體" w:hint="eastAsia"/>
          <w:sz w:val="28"/>
          <w:szCs w:val="28"/>
          <w:lang w:val="zh-TW"/>
        </w:rPr>
        <w:t>三、以</w:t>
      </w:r>
      <w:r w:rsidRPr="00D83C79">
        <w:rPr>
          <w:rFonts w:ascii="標楷體" w:eastAsia="標楷體" w:hAnsi="標楷體"/>
          <w:sz w:val="28"/>
          <w:szCs w:val="28"/>
        </w:rPr>
        <w:t>親子共創</w:t>
      </w:r>
      <w:r w:rsidR="00EF2013">
        <w:rPr>
          <w:rFonts w:ascii="標楷體" w:eastAsia="標楷體" w:hAnsi="標楷體" w:hint="eastAsia"/>
          <w:sz w:val="28"/>
          <w:szCs w:val="28"/>
        </w:rPr>
        <w:t>、</w:t>
      </w:r>
      <w:r w:rsidRPr="00D83C79">
        <w:rPr>
          <w:rFonts w:ascii="標楷體" w:eastAsia="標楷體" w:hAnsi="標楷體"/>
          <w:sz w:val="28"/>
          <w:szCs w:val="28"/>
        </w:rPr>
        <w:t>代間共學</w:t>
      </w:r>
      <w:r w:rsidRPr="00D83C79">
        <w:rPr>
          <w:rFonts w:ascii="標楷體" w:eastAsia="標楷體" w:hAnsi="標楷體" w:hint="eastAsia"/>
          <w:sz w:val="28"/>
          <w:szCs w:val="28"/>
        </w:rPr>
        <w:t>之方式，</w:t>
      </w:r>
      <w:r w:rsidR="00EF2013">
        <w:rPr>
          <w:rFonts w:ascii="標楷體" w:eastAsia="標楷體" w:hAnsi="標楷體"/>
          <w:sz w:val="28"/>
          <w:szCs w:val="28"/>
        </w:rPr>
        <w:t>增進親子情感</w:t>
      </w:r>
      <w:r w:rsidR="00EF2013">
        <w:rPr>
          <w:rFonts w:ascii="標楷體" w:eastAsia="標楷體" w:hAnsi="標楷體" w:hint="eastAsia"/>
          <w:sz w:val="28"/>
          <w:szCs w:val="28"/>
        </w:rPr>
        <w:t>並</w:t>
      </w:r>
      <w:r w:rsidR="00EF2013">
        <w:rPr>
          <w:rFonts w:ascii="標楷體" w:eastAsia="標楷體" w:hAnsi="標楷體"/>
          <w:sz w:val="28"/>
          <w:szCs w:val="28"/>
        </w:rPr>
        <w:t>營造祥和</w:t>
      </w:r>
      <w:r w:rsidR="00EF2013">
        <w:rPr>
          <w:rFonts w:ascii="標楷體" w:eastAsia="標楷體" w:hAnsi="標楷體" w:hint="eastAsia"/>
          <w:sz w:val="28"/>
          <w:szCs w:val="28"/>
        </w:rPr>
        <w:t>之</w:t>
      </w:r>
      <w:r w:rsidR="00EF2013">
        <w:rPr>
          <w:rFonts w:ascii="標楷體" w:eastAsia="標楷體" w:hAnsi="標楷體"/>
          <w:sz w:val="28"/>
          <w:szCs w:val="28"/>
        </w:rPr>
        <w:t>社會</w:t>
      </w:r>
      <w:r w:rsidR="00EF2013">
        <w:rPr>
          <w:rFonts w:ascii="標楷體" w:eastAsia="標楷體" w:hAnsi="標楷體" w:hint="eastAsia"/>
          <w:sz w:val="28"/>
          <w:szCs w:val="28"/>
        </w:rPr>
        <w:t>型</w:t>
      </w:r>
      <w:r w:rsidRPr="00D83C79">
        <w:rPr>
          <w:rFonts w:ascii="標楷體" w:eastAsia="標楷體" w:hAnsi="標楷體"/>
          <w:sz w:val="28"/>
          <w:szCs w:val="28"/>
        </w:rPr>
        <w:t>態。</w:t>
      </w:r>
    </w:p>
    <w:p w:rsidR="00DA4A91" w:rsidRDefault="00D83C79" w:rsidP="00976FC1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200" w:left="992" w:hangingChars="183" w:hanging="512"/>
        <w:rPr>
          <w:rFonts w:eastAsia="標楷體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="001A1990" w:rsidRPr="00D83C79">
        <w:rPr>
          <w:rFonts w:ascii="細明體" w:eastAsia="標楷體" w:hAnsi="細明體" w:cs="細明體" w:hint="eastAsia"/>
          <w:sz w:val="28"/>
          <w:szCs w:val="28"/>
          <w:lang w:val="zh-TW"/>
        </w:rPr>
        <w:t>、</w:t>
      </w:r>
      <w:r w:rsidR="00EF2013">
        <w:rPr>
          <w:rFonts w:ascii="細明體" w:eastAsia="標楷體" w:hAnsi="細明體" w:cs="細明體" w:hint="eastAsia"/>
          <w:sz w:val="28"/>
          <w:szCs w:val="28"/>
          <w:lang w:val="zh-TW"/>
        </w:rPr>
        <w:t>透過本次活動歷程</w:t>
      </w:r>
      <w:r w:rsidR="001A1990" w:rsidRPr="00D83C79">
        <w:rPr>
          <w:rFonts w:eastAsia="標楷體" w:hint="eastAsia"/>
          <w:sz w:val="28"/>
          <w:szCs w:val="28"/>
          <w:lang w:val="zh-TW"/>
        </w:rPr>
        <w:t>，感受與反思母國文化之重要及意義。</w:t>
      </w:r>
    </w:p>
    <w:p w:rsidR="00702FCB" w:rsidRPr="00702FCB" w:rsidRDefault="00702FCB" w:rsidP="00976FC1">
      <w:pPr>
        <w:pStyle w:val="a4"/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200" w:left="992" w:hangingChars="183" w:hanging="512"/>
        <w:rPr>
          <w:rFonts w:eastAsia="標楷體"/>
          <w:sz w:val="28"/>
          <w:szCs w:val="28"/>
          <w:lang w:val="zh-TW"/>
        </w:rPr>
      </w:pPr>
    </w:p>
    <w:p w:rsidR="00DA4A91" w:rsidRPr="004553D6" w:rsidRDefault="001A1990" w:rsidP="00976FC1">
      <w:pPr>
        <w:pStyle w:val="a4"/>
        <w:numPr>
          <w:ilvl w:val="0"/>
          <w:numId w:val="5"/>
        </w:numPr>
        <w:spacing w:line="360" w:lineRule="auto"/>
        <w:rPr>
          <w:b/>
          <w:bCs/>
          <w:sz w:val="32"/>
          <w:szCs w:val="32"/>
          <w:lang w:val="zh-TW"/>
        </w:rPr>
      </w:pPr>
      <w:r w:rsidRPr="004553D6">
        <w:rPr>
          <w:rFonts w:eastAsia="標楷體" w:hint="eastAsia"/>
          <w:sz w:val="32"/>
          <w:szCs w:val="32"/>
          <w:lang w:val="zh-TW"/>
        </w:rPr>
        <w:t>辦理單位：</w:t>
      </w:r>
    </w:p>
    <w:p w:rsidR="00EF2013" w:rsidRDefault="00EF2013" w:rsidP="00976FC1">
      <w:pPr>
        <w:tabs>
          <w:tab w:val="left" w:pos="567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177" w:left="425"/>
        <w:rPr>
          <w:rFonts w:ascii="標楷體" w:eastAsia="標楷體" w:hAnsi="標楷體" w:cs="Times New Roman"/>
          <w:sz w:val="28"/>
          <w:szCs w:val="28"/>
          <w:lang w:val="zh-TW"/>
        </w:rPr>
      </w:pPr>
      <w:r>
        <w:rPr>
          <w:rFonts w:ascii="標楷體" w:eastAsia="標楷體" w:hAnsi="標楷體" w:hint="eastAsia"/>
          <w:sz w:val="28"/>
          <w:szCs w:val="28"/>
          <w:lang w:val="zh-TW"/>
        </w:rPr>
        <w:t xml:space="preserve"> 一、</w:t>
      </w:r>
      <w:r w:rsidR="001A1990" w:rsidRPr="00EF2013">
        <w:rPr>
          <w:rFonts w:ascii="標楷體" w:eastAsia="標楷體" w:hAnsi="標楷體" w:hint="eastAsia"/>
          <w:sz w:val="28"/>
          <w:szCs w:val="28"/>
          <w:lang w:val="zh-TW"/>
        </w:rPr>
        <w:t>指導單位</w:t>
      </w:r>
      <w:r w:rsidR="001A1990" w:rsidRPr="00EF2013">
        <w:rPr>
          <w:rFonts w:ascii="標楷體" w:eastAsia="標楷體" w:hAnsi="標楷體" w:cs="新細明體" w:hint="eastAsia"/>
          <w:sz w:val="28"/>
          <w:szCs w:val="28"/>
          <w:lang w:val="zh-TW"/>
        </w:rPr>
        <w:t>：</w:t>
      </w:r>
      <w:r w:rsidR="001A1990" w:rsidRPr="00EF2013">
        <w:rPr>
          <w:rFonts w:ascii="標楷體" w:eastAsia="標楷體" w:hAnsi="標楷體" w:hint="eastAsia"/>
          <w:sz w:val="28"/>
          <w:szCs w:val="28"/>
          <w:lang w:val="zh-TW"/>
        </w:rPr>
        <w:t>高雄市政府。</w:t>
      </w:r>
    </w:p>
    <w:p w:rsidR="00EF2013" w:rsidRDefault="00EF2013" w:rsidP="00976FC1">
      <w:pPr>
        <w:tabs>
          <w:tab w:val="left" w:pos="567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177" w:left="425"/>
        <w:rPr>
          <w:rFonts w:ascii="標楷體" w:eastAsia="標楷體" w:hAnsi="標楷體" w:cs="Times New Roman"/>
          <w:sz w:val="28"/>
          <w:szCs w:val="28"/>
          <w:lang w:val="zh-TW"/>
        </w:rPr>
      </w:pPr>
      <w:r>
        <w:rPr>
          <w:rFonts w:ascii="標楷體" w:eastAsia="標楷體" w:hAnsi="標楷體" w:cs="Times New Roman" w:hint="eastAsia"/>
          <w:sz w:val="28"/>
          <w:szCs w:val="28"/>
          <w:lang w:val="zh-TW"/>
        </w:rPr>
        <w:t xml:space="preserve"> 二、</w:t>
      </w:r>
      <w:r w:rsidR="001A1990" w:rsidRPr="00EF2013">
        <w:rPr>
          <w:rFonts w:ascii="標楷體" w:eastAsia="標楷體" w:hAnsi="標楷體" w:hint="eastAsia"/>
          <w:sz w:val="28"/>
          <w:szCs w:val="28"/>
          <w:lang w:val="zh-TW"/>
        </w:rPr>
        <w:t>主辦單位：高雄市政府教育局。</w:t>
      </w:r>
    </w:p>
    <w:p w:rsidR="00EF2013" w:rsidRDefault="00EF2013" w:rsidP="00976FC1">
      <w:pPr>
        <w:tabs>
          <w:tab w:val="left" w:pos="567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177" w:left="425"/>
        <w:rPr>
          <w:rFonts w:ascii="標楷體" w:eastAsia="標楷體" w:hAnsi="標楷體" w:cs="Times New Roman"/>
          <w:sz w:val="28"/>
          <w:szCs w:val="28"/>
          <w:lang w:val="zh-TW"/>
        </w:rPr>
      </w:pPr>
      <w:r>
        <w:rPr>
          <w:rFonts w:ascii="標楷體" w:eastAsia="標楷體" w:hAnsi="標楷體" w:cs="Times New Roman" w:hint="eastAsia"/>
          <w:sz w:val="28"/>
          <w:szCs w:val="28"/>
          <w:lang w:val="zh-TW"/>
        </w:rPr>
        <w:t xml:space="preserve"> 三、</w:t>
      </w:r>
      <w:r>
        <w:rPr>
          <w:rFonts w:ascii="標楷體" w:eastAsia="標楷體" w:hAnsi="標楷體" w:hint="eastAsia"/>
          <w:sz w:val="28"/>
          <w:szCs w:val="28"/>
          <w:lang w:val="zh-TW"/>
        </w:rPr>
        <w:t>承辦單位：高雄</w:t>
      </w:r>
      <w:r w:rsidR="001A1990" w:rsidRPr="00EF2013">
        <w:rPr>
          <w:rFonts w:ascii="標楷體" w:eastAsia="標楷體" w:hAnsi="標楷體" w:hint="eastAsia"/>
          <w:sz w:val="28"/>
          <w:szCs w:val="28"/>
          <w:lang w:val="zh-TW"/>
        </w:rPr>
        <w:t>市</w:t>
      </w:r>
      <w:r>
        <w:rPr>
          <w:rFonts w:ascii="標楷體" w:eastAsia="標楷體" w:hAnsi="標楷體" w:hint="eastAsia"/>
          <w:sz w:val="28"/>
          <w:szCs w:val="28"/>
          <w:lang w:val="zh-TW"/>
        </w:rPr>
        <w:t>大寮區</w:t>
      </w:r>
      <w:r w:rsidR="00A160EB">
        <w:rPr>
          <w:rFonts w:ascii="標楷體" w:eastAsia="標楷體" w:hAnsi="標楷體" w:hint="eastAsia"/>
          <w:sz w:val="28"/>
          <w:szCs w:val="28"/>
          <w:lang w:val="zh-TW"/>
        </w:rPr>
        <w:t>山頂</w:t>
      </w:r>
      <w:r w:rsidR="001A1990" w:rsidRPr="00EF2013">
        <w:rPr>
          <w:rFonts w:ascii="標楷體" w:eastAsia="標楷體" w:hAnsi="標楷體" w:hint="eastAsia"/>
          <w:sz w:val="28"/>
          <w:szCs w:val="28"/>
          <w:lang w:val="zh-TW"/>
        </w:rPr>
        <w:t>國</w:t>
      </w:r>
      <w:r>
        <w:rPr>
          <w:rFonts w:ascii="標楷體" w:eastAsia="標楷體" w:hAnsi="標楷體" w:hint="eastAsia"/>
          <w:sz w:val="28"/>
          <w:szCs w:val="28"/>
          <w:lang w:val="zh-TW"/>
        </w:rPr>
        <w:t>民</w:t>
      </w:r>
      <w:r w:rsidR="00A160EB">
        <w:rPr>
          <w:rFonts w:ascii="標楷體" w:eastAsia="標楷體" w:hAnsi="標楷體" w:hint="eastAsia"/>
          <w:sz w:val="28"/>
          <w:szCs w:val="28"/>
          <w:lang w:val="zh-TW"/>
        </w:rPr>
        <w:t>小</w:t>
      </w:r>
      <w:r>
        <w:rPr>
          <w:rFonts w:ascii="標楷體" w:eastAsia="標楷體" w:hAnsi="標楷體" w:hint="eastAsia"/>
          <w:sz w:val="28"/>
          <w:szCs w:val="28"/>
          <w:lang w:val="zh-TW"/>
        </w:rPr>
        <w:t>學</w:t>
      </w:r>
      <w:r w:rsidR="001A1990" w:rsidRPr="00EF2013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:rsidR="00DA4A91" w:rsidRPr="00EF2013" w:rsidRDefault="00EF2013" w:rsidP="00976FC1">
      <w:pPr>
        <w:tabs>
          <w:tab w:val="left" w:pos="567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177" w:left="425"/>
        <w:rPr>
          <w:rFonts w:ascii="標楷體" w:eastAsia="標楷體" w:hAnsi="標楷體" w:cs="Times New Roman"/>
          <w:sz w:val="28"/>
          <w:szCs w:val="28"/>
          <w:lang w:val="zh-TW"/>
        </w:rPr>
      </w:pPr>
      <w:r>
        <w:rPr>
          <w:rFonts w:ascii="標楷體" w:eastAsia="標楷體" w:hAnsi="標楷體" w:cs="Times New Roman" w:hint="eastAsia"/>
          <w:sz w:val="28"/>
          <w:szCs w:val="28"/>
          <w:lang w:val="zh-TW"/>
        </w:rPr>
        <w:t xml:space="preserve"> 四、</w:t>
      </w:r>
      <w:r>
        <w:rPr>
          <w:rFonts w:ascii="標楷體" w:eastAsia="標楷體" w:hAnsi="標楷體" w:hint="eastAsia"/>
          <w:sz w:val="28"/>
          <w:szCs w:val="28"/>
          <w:lang w:val="zh-TW"/>
        </w:rPr>
        <w:t>協辦單位：</w:t>
      </w:r>
      <w:r w:rsidR="00A160EB">
        <w:rPr>
          <w:rFonts w:ascii="標楷體" w:eastAsia="標楷體" w:hAnsi="標楷體" w:hint="eastAsia"/>
          <w:sz w:val="28"/>
          <w:szCs w:val="28"/>
          <w:lang w:val="zh-TW"/>
        </w:rPr>
        <w:t>中華民國風箏推廣協會</w:t>
      </w:r>
      <w:r w:rsidR="001A1990" w:rsidRPr="00EF2013">
        <w:rPr>
          <w:rFonts w:ascii="標楷體" w:eastAsia="標楷體" w:hAnsi="標楷體" w:hint="eastAsia"/>
          <w:sz w:val="28"/>
          <w:szCs w:val="28"/>
          <w:lang w:val="zh-TW"/>
        </w:rPr>
        <w:t>。</w:t>
      </w:r>
    </w:p>
    <w:p w:rsidR="00976FC1" w:rsidRPr="00976FC1" w:rsidRDefault="00976FC1" w:rsidP="00976FC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Times New Roman" w:eastAsiaTheme="minorEastAsia" w:hAnsi="Times New Roman" w:cs="Times New Roman"/>
          <w:sz w:val="27"/>
          <w:szCs w:val="27"/>
        </w:rPr>
      </w:pPr>
    </w:p>
    <w:p w:rsidR="00DA4A91" w:rsidRPr="004553D6" w:rsidRDefault="001A1990" w:rsidP="00976FC1">
      <w:pPr>
        <w:pStyle w:val="a4"/>
        <w:numPr>
          <w:ilvl w:val="0"/>
          <w:numId w:val="8"/>
        </w:numPr>
        <w:spacing w:line="360" w:lineRule="auto"/>
        <w:rPr>
          <w:b/>
          <w:bCs/>
          <w:sz w:val="32"/>
          <w:szCs w:val="32"/>
          <w:lang w:val="zh-TW"/>
        </w:rPr>
      </w:pPr>
      <w:r w:rsidRPr="004553D6">
        <w:rPr>
          <w:rFonts w:eastAsia="標楷體" w:hint="eastAsia"/>
          <w:sz w:val="32"/>
          <w:szCs w:val="32"/>
          <w:lang w:val="zh-TW"/>
        </w:rPr>
        <w:t>實施對象、人數及日數：</w:t>
      </w:r>
    </w:p>
    <w:tbl>
      <w:tblPr>
        <w:tblStyle w:val="TableNormal"/>
        <w:tblW w:w="98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669"/>
        <w:gridCol w:w="3543"/>
        <w:gridCol w:w="992"/>
        <w:gridCol w:w="3685"/>
      </w:tblGrid>
      <w:tr w:rsidR="00DA4A91" w:rsidRPr="00EF2013" w:rsidTr="00702FCB">
        <w:trPr>
          <w:trHeight w:val="290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A91" w:rsidRPr="00EF2013" w:rsidRDefault="001A1990" w:rsidP="00976FC1">
            <w:pPr>
              <w:pStyle w:val="a4"/>
              <w:tabs>
                <w:tab w:val="left" w:pos="480"/>
                <w:tab w:val="left" w:pos="960"/>
                <w:tab w:val="left" w:pos="1440"/>
              </w:tabs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01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活動</w:t>
            </w:r>
            <w:r w:rsidR="00702FCB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內容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A91" w:rsidRPr="00EF2013" w:rsidRDefault="001A1990" w:rsidP="00976FC1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</w:tabs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01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對象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A91" w:rsidRPr="00EF2013" w:rsidRDefault="001A1990" w:rsidP="00976FC1">
            <w:pPr>
              <w:pStyle w:val="a4"/>
              <w:tabs>
                <w:tab w:val="left" w:pos="480"/>
                <w:tab w:val="left" w:pos="960"/>
              </w:tabs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01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人數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A91" w:rsidRPr="00EF2013" w:rsidRDefault="001A1990" w:rsidP="00976FC1">
            <w:pPr>
              <w:pStyle w:val="a4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</w:tabs>
              <w:ind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2013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日期、地點</w:t>
            </w:r>
          </w:p>
        </w:tc>
      </w:tr>
      <w:tr w:rsidR="00DA4A91" w:rsidRPr="00EF2013" w:rsidTr="00702FCB">
        <w:trPr>
          <w:trHeight w:val="1409"/>
        </w:trPr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A91" w:rsidRPr="00EF2013" w:rsidRDefault="00EF2013" w:rsidP="00976F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親子共做</w:t>
            </w:r>
            <w:r w:rsidR="00702FCB">
              <w:rPr>
                <w:rFonts w:ascii="標楷體" w:eastAsia="標楷體" w:hAnsi="標楷體" w:hint="eastAsia"/>
                <w:sz w:val="28"/>
                <w:szCs w:val="28"/>
              </w:rPr>
              <w:t>風箏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A91" w:rsidRPr="00EF2013" w:rsidRDefault="00EF2013" w:rsidP="00976F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大寮區新住民</w:t>
            </w:r>
            <w:r w:rsidR="00702FCB">
              <w:rPr>
                <w:rFonts w:ascii="標楷體" w:eastAsia="標楷體" w:hAnsi="標楷體" w:hint="eastAsia"/>
                <w:sz w:val="28"/>
                <w:szCs w:val="28"/>
              </w:rPr>
              <w:t>子女及其家庭成員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A91" w:rsidRPr="00EF2013" w:rsidRDefault="00EF2013" w:rsidP="00976F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EF2013">
              <w:rPr>
                <w:rFonts w:ascii="標楷體" w:eastAsia="標楷體" w:hAnsi="標楷體" w:hint="eastAsia"/>
                <w:sz w:val="28"/>
                <w:szCs w:val="28"/>
              </w:rPr>
              <w:t>50人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A91" w:rsidRDefault="00702FCB" w:rsidP="00976F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  <w:r w:rsidR="00EF2013">
              <w:rPr>
                <w:rFonts w:ascii="標楷體" w:eastAsia="標楷體" w:hAnsi="標楷體" w:hint="eastAsia"/>
                <w:sz w:val="28"/>
                <w:szCs w:val="28"/>
              </w:rPr>
              <w:t>：106年9月2日(六)</w:t>
            </w:r>
          </w:p>
          <w:p w:rsidR="00702FCB" w:rsidRDefault="00702FCB" w:rsidP="00976F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時間：09：00~1</w:t>
            </w:r>
            <w:r w:rsidR="008A23F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B6016B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  <w:p w:rsidR="00EF2013" w:rsidRDefault="00EF2013" w:rsidP="00976FC1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地點：山頂國小(製作)</w:t>
            </w:r>
          </w:p>
          <w:p w:rsidR="00EF2013" w:rsidRPr="00EF2013" w:rsidRDefault="00EF2013" w:rsidP="00976FC1">
            <w:pPr>
              <w:ind w:leftChars="381" w:left="914" w:firstLineChars="1" w:firstLine="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輔英科大草原(試飛)</w:t>
            </w:r>
          </w:p>
        </w:tc>
      </w:tr>
    </w:tbl>
    <w:p w:rsidR="00702FCB" w:rsidRPr="00976FC1" w:rsidRDefault="00702FCB" w:rsidP="00976FC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eastAsiaTheme="minorEastAsia"/>
          <w:b/>
          <w:bCs/>
          <w:sz w:val="28"/>
          <w:szCs w:val="28"/>
        </w:rPr>
      </w:pPr>
    </w:p>
    <w:p w:rsidR="00DA4A91" w:rsidRPr="007C115D" w:rsidRDefault="001A1990" w:rsidP="00976FC1">
      <w:pPr>
        <w:pStyle w:val="a4"/>
        <w:numPr>
          <w:ilvl w:val="0"/>
          <w:numId w:val="10"/>
        </w:numPr>
        <w:rPr>
          <w:b/>
          <w:bCs/>
          <w:sz w:val="32"/>
          <w:szCs w:val="32"/>
          <w:lang w:val="zh-TW"/>
        </w:rPr>
      </w:pPr>
      <w:r w:rsidRPr="004553D6">
        <w:rPr>
          <w:rFonts w:eastAsia="標楷體" w:hint="eastAsia"/>
          <w:sz w:val="32"/>
          <w:szCs w:val="32"/>
          <w:lang w:val="zh-TW"/>
        </w:rPr>
        <w:t>實施及規劃期程：</w:t>
      </w:r>
    </w:p>
    <w:tbl>
      <w:tblPr>
        <w:tblStyle w:val="TableNormal"/>
        <w:tblpPr w:leftFromText="180" w:rightFromText="180" w:vertAnchor="text" w:horzAnchor="margin" w:tblpY="239"/>
        <w:tblW w:w="985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7052"/>
      </w:tblGrid>
      <w:tr w:rsidR="007C115D" w:rsidRPr="002154FF" w:rsidTr="007C115D">
        <w:trPr>
          <w:trHeight w:val="39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pStyle w:val="a5"/>
              <w:widowControl w:val="0"/>
              <w:tabs>
                <w:tab w:val="left" w:pos="48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54FF">
              <w:rPr>
                <w:rFonts w:ascii="標楷體" w:eastAsia="標楷體" w:hAnsi="標楷體" w:hint="eastAsia"/>
                <w:bCs/>
                <w:kern w:val="2"/>
                <w:sz w:val="28"/>
                <w:szCs w:val="28"/>
                <w:u w:color="000000"/>
              </w:rPr>
              <w:t>日期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tabs>
                <w:tab w:val="left" w:pos="480"/>
                <w:tab w:val="left" w:pos="960"/>
                <w:tab w:val="left" w:pos="1440"/>
                <w:tab w:val="left" w:pos="192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54FF">
              <w:rPr>
                <w:rFonts w:ascii="標楷體" w:eastAsia="標楷體" w:hAnsi="標楷體" w:hint="eastAsia"/>
                <w:sz w:val="28"/>
                <w:szCs w:val="28"/>
                <w:lang w:val="zh-TW"/>
              </w:rPr>
              <w:t>項目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</w:tabs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154FF">
              <w:rPr>
                <w:rFonts w:ascii="標楷體" w:eastAsia="標楷體" w:hAnsi="標楷體" w:hint="eastAsia"/>
                <w:bCs/>
                <w:sz w:val="28"/>
                <w:szCs w:val="28"/>
              </w:rPr>
              <w:t>進度（說明）</w:t>
            </w:r>
          </w:p>
        </w:tc>
      </w:tr>
      <w:tr w:rsidR="007C115D" w:rsidRPr="002154FF" w:rsidTr="007C115D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2/12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內容討論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與中華民國風箏推廣協會討論活動內容</w:t>
            </w:r>
          </w:p>
        </w:tc>
      </w:tr>
      <w:tr w:rsidR="007C115D" w:rsidRPr="002154FF" w:rsidTr="007C115D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2/15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計畫提交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A67CEA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待經費概算通過後再行採購</w:t>
            </w:r>
          </w:p>
        </w:tc>
      </w:tr>
      <w:tr w:rsidR="007C115D" w:rsidRPr="002154FF" w:rsidTr="007C115D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3/14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成品試飛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Pr="002154FF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將自我完成之作品進行試飛並加以調整</w:t>
            </w:r>
          </w:p>
        </w:tc>
      </w:tr>
      <w:tr w:rsidR="007C115D" w:rsidRPr="002154FF" w:rsidTr="007C115D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4/11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調整作品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將風箏作品進行調整，以利增進活動當日作品之完成度</w:t>
            </w:r>
          </w:p>
        </w:tc>
      </w:tr>
      <w:tr w:rsidR="007C115D" w:rsidRPr="002154FF" w:rsidTr="007C115D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6/19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活動宣傳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製作海報及傳單，並發函至大寮區各校，鼓勵參加</w:t>
            </w:r>
          </w:p>
        </w:tc>
      </w:tr>
      <w:tr w:rsidR="007C115D" w:rsidRPr="002154FF" w:rsidTr="007C115D">
        <w:trPr>
          <w:trHeight w:val="319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8/16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證書印製</w:t>
            </w:r>
          </w:p>
        </w:tc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115D" w:rsidRDefault="007C115D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依報名人數及名單，先印製證書供當天發放</w:t>
            </w:r>
          </w:p>
        </w:tc>
      </w:tr>
    </w:tbl>
    <w:p w:rsidR="00976FC1" w:rsidRPr="007C115D" w:rsidRDefault="00976FC1" w:rsidP="00976FC1">
      <w:pPr>
        <w:spacing w:line="360" w:lineRule="auto"/>
        <w:rPr>
          <w:rFonts w:eastAsiaTheme="minorEastAsia"/>
          <w:b/>
          <w:bCs/>
          <w:sz w:val="32"/>
          <w:szCs w:val="32"/>
          <w:lang w:val="zh-TW"/>
        </w:rPr>
      </w:pPr>
    </w:p>
    <w:p w:rsidR="00DA4A91" w:rsidRPr="00976FC1" w:rsidRDefault="007C115D" w:rsidP="00976FC1">
      <w:pPr>
        <w:pStyle w:val="a4"/>
        <w:numPr>
          <w:ilvl w:val="0"/>
          <w:numId w:val="9"/>
        </w:numPr>
        <w:spacing w:line="360" w:lineRule="auto"/>
        <w:rPr>
          <w:sz w:val="32"/>
          <w:szCs w:val="32"/>
          <w:lang w:val="zh-TW"/>
        </w:rPr>
      </w:pPr>
      <w:r>
        <w:rPr>
          <w:rFonts w:eastAsia="標楷體" w:hint="eastAsia"/>
          <w:sz w:val="32"/>
          <w:szCs w:val="32"/>
          <w:lang w:val="zh-TW"/>
        </w:rPr>
        <w:t>實施內容</w:t>
      </w:r>
      <w:r w:rsidR="001A1990" w:rsidRPr="004553D6">
        <w:rPr>
          <w:rFonts w:eastAsia="標楷體" w:hint="eastAsia"/>
          <w:sz w:val="32"/>
          <w:szCs w:val="32"/>
          <w:lang w:val="zh-TW"/>
        </w:rPr>
        <w:t>：</w:t>
      </w:r>
    </w:p>
    <w:tbl>
      <w:tblPr>
        <w:tblpPr w:leftFromText="180" w:rightFromText="180" w:vertAnchor="text" w:horzAnchor="margin" w:tblpY="4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835"/>
        <w:gridCol w:w="4111"/>
        <w:gridCol w:w="1417"/>
      </w:tblGrid>
      <w:tr w:rsidR="00976FC1" w:rsidRPr="008A23F0" w:rsidTr="00976FC1">
        <w:tc>
          <w:tcPr>
            <w:tcW w:w="1560" w:type="dxa"/>
            <w:shd w:val="clear" w:color="auto" w:fill="auto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活動日期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課程時間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  <w:tc>
          <w:tcPr>
            <w:tcW w:w="1417" w:type="dxa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976FC1" w:rsidRPr="008A23F0" w:rsidTr="00976FC1">
        <w:tc>
          <w:tcPr>
            <w:tcW w:w="1560" w:type="dxa"/>
            <w:vMerge w:val="restart"/>
            <w:shd w:val="clear" w:color="auto" w:fill="auto"/>
            <w:vAlign w:val="center"/>
          </w:tcPr>
          <w:p w:rsidR="00976FC1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106年</w:t>
            </w:r>
          </w:p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9月3日 星期六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976FC1" w:rsidRPr="008A23F0" w:rsidRDefault="00976FC1" w:rsidP="00976FC1">
            <w:pPr>
              <w:tabs>
                <w:tab w:val="left" w:pos="480"/>
                <w:tab w:val="left" w:pos="960"/>
                <w:tab w:val="left" w:pos="1440"/>
              </w:tabs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8A23F0">
              <w:rPr>
                <w:rFonts w:ascii="標楷體" w:eastAsia="標楷體" w:hAnsi="標楷體"/>
                <w:sz w:val="28"/>
                <w:szCs w:val="28"/>
              </w:rPr>
              <w:t>0-0900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417" w:type="dxa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6FC1" w:rsidRPr="008A23F0" w:rsidTr="00976FC1">
        <w:tc>
          <w:tcPr>
            <w:tcW w:w="1560" w:type="dxa"/>
            <w:vMerge/>
            <w:shd w:val="clear" w:color="auto" w:fill="auto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FC1" w:rsidRPr="008A23F0" w:rsidRDefault="00976FC1" w:rsidP="00976FC1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sz w:val="28"/>
                <w:szCs w:val="28"/>
              </w:rPr>
              <w:t>0900-</w:t>
            </w: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0950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line="360" w:lineRule="auto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1、風箏意象簡介</w:t>
            </w:r>
          </w:p>
          <w:p w:rsidR="00976FC1" w:rsidRPr="008A23F0" w:rsidRDefault="00976FC1" w:rsidP="00976FC1">
            <w:pPr>
              <w:pStyle w:val="Web"/>
              <w:snapToGrid w:val="0"/>
              <w:spacing w:line="360" w:lineRule="auto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2、材料介紹</w:t>
            </w:r>
          </w:p>
          <w:p w:rsidR="00976FC1" w:rsidRPr="008A23F0" w:rsidRDefault="00976FC1" w:rsidP="00976FC1">
            <w:pPr>
              <w:pStyle w:val="Web"/>
              <w:snapToGrid w:val="0"/>
              <w:spacing w:line="360" w:lineRule="auto"/>
              <w:ind w:left="316" w:hangingChars="113" w:hanging="31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3、分組操作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6FC1" w:rsidRPr="008A23F0" w:rsidTr="00976FC1">
        <w:tc>
          <w:tcPr>
            <w:tcW w:w="1560" w:type="dxa"/>
            <w:vMerge/>
            <w:shd w:val="clear" w:color="auto" w:fill="auto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/>
            <w:vAlign w:val="center"/>
          </w:tcPr>
          <w:p w:rsidR="00976FC1" w:rsidRPr="008A23F0" w:rsidRDefault="00976FC1" w:rsidP="00976FC1">
            <w:pPr>
              <w:tabs>
                <w:tab w:val="left" w:pos="480"/>
                <w:tab w:val="left" w:pos="960"/>
                <w:tab w:val="left" w:pos="1440"/>
              </w:tabs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0950~1000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~歇息片刻~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6FC1" w:rsidRPr="008A23F0" w:rsidTr="00976FC1">
        <w:trPr>
          <w:trHeight w:val="705"/>
        </w:trPr>
        <w:tc>
          <w:tcPr>
            <w:tcW w:w="1560" w:type="dxa"/>
            <w:vMerge/>
            <w:shd w:val="clear" w:color="auto" w:fill="auto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FC1" w:rsidRPr="008A23F0" w:rsidRDefault="00976FC1" w:rsidP="00976FC1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1000~1130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親子共做活動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6FC1" w:rsidRPr="008A23F0" w:rsidTr="00976FC1">
        <w:trPr>
          <w:trHeight w:val="705"/>
        </w:trPr>
        <w:tc>
          <w:tcPr>
            <w:tcW w:w="1560" w:type="dxa"/>
            <w:vMerge/>
            <w:shd w:val="clear" w:color="auto" w:fill="auto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76FC1" w:rsidRPr="008A23F0" w:rsidRDefault="00976FC1" w:rsidP="00976FC1">
            <w:pPr>
              <w:tabs>
                <w:tab w:val="left" w:pos="480"/>
                <w:tab w:val="left" w:pos="960"/>
                <w:tab w:val="left" w:pos="1440"/>
              </w:tabs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  <w:r w:rsidRPr="008A23F0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-1</w:t>
            </w:r>
            <w:r w:rsidRPr="008A23F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8A23F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歇息片刻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6FC1" w:rsidRPr="008A23F0" w:rsidTr="00976FC1">
        <w:trPr>
          <w:trHeight w:val="705"/>
        </w:trPr>
        <w:tc>
          <w:tcPr>
            <w:tcW w:w="1560" w:type="dxa"/>
            <w:vMerge/>
            <w:shd w:val="clear" w:color="auto" w:fill="auto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FC1" w:rsidRPr="008A23F0" w:rsidRDefault="00976FC1" w:rsidP="00976FC1">
            <w:pPr>
              <w:tabs>
                <w:tab w:val="left" w:pos="480"/>
                <w:tab w:val="left" w:pos="960"/>
                <w:tab w:val="left" w:pos="1440"/>
              </w:tabs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Pr="008A23F0">
              <w:rPr>
                <w:rFonts w:ascii="標楷體" w:eastAsia="標楷體" w:hAnsi="標楷體"/>
                <w:sz w:val="28"/>
                <w:szCs w:val="28"/>
              </w:rPr>
              <w:t>0-1</w:t>
            </w:r>
            <w:r w:rsidRPr="008A23F0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  <w:r w:rsidRPr="008A23F0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cs="細明體" w:hint="eastAsia"/>
                <w:sz w:val="28"/>
                <w:szCs w:val="28"/>
              </w:rPr>
              <w:t>風箏成品試飛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76FC1" w:rsidRPr="008A23F0" w:rsidTr="00976FC1">
        <w:trPr>
          <w:trHeight w:val="705"/>
        </w:trPr>
        <w:tc>
          <w:tcPr>
            <w:tcW w:w="1560" w:type="dxa"/>
            <w:vMerge/>
            <w:shd w:val="clear" w:color="auto" w:fill="auto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976FC1" w:rsidRPr="008A23F0" w:rsidRDefault="00976FC1" w:rsidP="00976FC1">
            <w:pPr>
              <w:tabs>
                <w:tab w:val="left" w:pos="480"/>
                <w:tab w:val="left" w:pos="960"/>
                <w:tab w:val="left" w:pos="1440"/>
              </w:tabs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1230~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line="360" w:lineRule="auto"/>
              <w:jc w:val="both"/>
              <w:rPr>
                <w:rFonts w:ascii="標楷體" w:eastAsia="標楷體" w:hAnsi="標楷體" w:cs="細明體"/>
                <w:sz w:val="28"/>
                <w:szCs w:val="28"/>
              </w:rPr>
            </w:pPr>
            <w:r>
              <w:rPr>
                <w:rFonts w:ascii="標楷體" w:eastAsia="標楷體" w:hAnsi="標楷體" w:cs="細明體" w:hint="eastAsia"/>
                <w:sz w:val="28"/>
                <w:szCs w:val="28"/>
              </w:rPr>
              <w:t>賦歸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976FC1" w:rsidRPr="008A23F0" w:rsidRDefault="00976FC1" w:rsidP="00976FC1">
            <w:pPr>
              <w:pStyle w:val="Web"/>
              <w:snapToGrid w:val="0"/>
              <w:spacing w:before="0" w:beforeAutospacing="0" w:after="0" w:afterAutospacing="0" w:line="36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領便當</w:t>
            </w:r>
          </w:p>
        </w:tc>
      </w:tr>
    </w:tbl>
    <w:p w:rsidR="00976FC1" w:rsidRDefault="00976FC1" w:rsidP="00976FC1">
      <w:pPr>
        <w:spacing w:line="360" w:lineRule="auto"/>
        <w:rPr>
          <w:rFonts w:eastAsiaTheme="minorEastAsia"/>
          <w:sz w:val="32"/>
          <w:szCs w:val="32"/>
          <w:lang w:val="zh-TW"/>
        </w:rPr>
      </w:pPr>
    </w:p>
    <w:p w:rsidR="00976FC1" w:rsidRDefault="00976FC1" w:rsidP="00976FC1">
      <w:pPr>
        <w:spacing w:line="360" w:lineRule="auto"/>
        <w:rPr>
          <w:rFonts w:eastAsiaTheme="minorEastAsia"/>
          <w:sz w:val="32"/>
          <w:szCs w:val="32"/>
          <w:lang w:val="zh-TW"/>
        </w:rPr>
      </w:pPr>
    </w:p>
    <w:p w:rsidR="00976FC1" w:rsidRPr="00976FC1" w:rsidRDefault="00976FC1" w:rsidP="00976FC1">
      <w:pPr>
        <w:spacing w:line="360" w:lineRule="auto"/>
        <w:rPr>
          <w:rFonts w:eastAsiaTheme="minorEastAsia"/>
          <w:sz w:val="32"/>
          <w:szCs w:val="32"/>
          <w:lang w:val="zh-TW"/>
        </w:rPr>
      </w:pPr>
    </w:p>
    <w:p w:rsidR="00D83C79" w:rsidRPr="008A23F0" w:rsidRDefault="001A1990" w:rsidP="00976FC1">
      <w:pPr>
        <w:pStyle w:val="a4"/>
        <w:numPr>
          <w:ilvl w:val="0"/>
          <w:numId w:val="11"/>
        </w:numPr>
        <w:spacing w:line="360" w:lineRule="auto"/>
        <w:rPr>
          <w:rFonts w:ascii="標楷體" w:eastAsia="標楷體" w:hAnsi="標楷體" w:cs="標楷體"/>
          <w:sz w:val="32"/>
          <w:szCs w:val="32"/>
          <w:lang w:val="zh-TW"/>
        </w:rPr>
      </w:pPr>
      <w:r w:rsidRPr="004553D6">
        <w:rPr>
          <w:rFonts w:eastAsia="標楷體" w:hint="eastAsia"/>
          <w:sz w:val="32"/>
          <w:szCs w:val="32"/>
          <w:lang w:val="zh-TW"/>
        </w:rPr>
        <w:lastRenderedPageBreak/>
        <w:t>預算明細表</w:t>
      </w:r>
    </w:p>
    <w:tbl>
      <w:tblPr>
        <w:tblStyle w:val="TableNormal"/>
        <w:tblW w:w="95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50"/>
        <w:gridCol w:w="2093"/>
        <w:gridCol w:w="820"/>
        <w:gridCol w:w="880"/>
        <w:gridCol w:w="1280"/>
        <w:gridCol w:w="1780"/>
        <w:gridCol w:w="2077"/>
      </w:tblGrid>
      <w:tr w:rsidR="00D83C79" w:rsidRPr="008A23F0" w:rsidTr="008A23F0">
        <w:trPr>
          <w:trHeight w:val="31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序號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項目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單位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數量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單價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總價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備註</w:t>
            </w:r>
          </w:p>
        </w:tc>
      </w:tr>
      <w:tr w:rsidR="00D83C79" w:rsidRPr="008A23F0" w:rsidTr="009D1275">
        <w:trPr>
          <w:trHeight w:val="39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鐘點費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小時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1,600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6,400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8A23F0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中華民國風箏協會</w:t>
            </w:r>
          </w:p>
        </w:tc>
      </w:tr>
      <w:tr w:rsidR="00D83C79" w:rsidRPr="008A23F0" w:rsidTr="009D1275">
        <w:trPr>
          <w:trHeight w:val="39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補充保費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122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C79" w:rsidRPr="008A23F0" w:rsidTr="009D1275">
        <w:trPr>
          <w:trHeight w:val="36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3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材料費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  <w:u w:color="FF0000"/>
                <w:lang w:val="zh-TW"/>
              </w:rPr>
              <w:t xml:space="preserve">　</w:t>
            </w:r>
            <w:r w:rsidRPr="008A23F0">
              <w:rPr>
                <w:rFonts w:ascii="標楷體" w:eastAsia="標楷體" w:hAnsi="標楷體"/>
                <w:color w:val="FF0000"/>
                <w:kern w:val="0"/>
                <w:sz w:val="28"/>
                <w:szCs w:val="28"/>
                <w:u w:color="FF0000"/>
              </w:rPr>
              <w:t>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  <w:u w:color="FF0000"/>
                <w:lang w:val="zh-TW"/>
              </w:rPr>
              <w:t xml:space="preserve">　</w:t>
            </w:r>
            <w:r w:rsidRPr="008A23F0">
              <w:rPr>
                <w:rFonts w:ascii="標楷體" w:eastAsia="標楷體" w:hAnsi="標楷體"/>
                <w:color w:val="FF0000"/>
                <w:kern w:val="0"/>
                <w:sz w:val="28"/>
                <w:szCs w:val="28"/>
                <w:u w:color="FF0000"/>
              </w:rPr>
              <w:t>700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color w:val="FF0000"/>
                <w:kern w:val="0"/>
                <w:sz w:val="28"/>
                <w:szCs w:val="28"/>
                <w:u w:color="FF0000"/>
                <w:lang w:val="zh-TW"/>
              </w:rPr>
              <w:t xml:space="preserve">　</w:t>
            </w:r>
            <w:r w:rsidRPr="008A23F0">
              <w:rPr>
                <w:rFonts w:ascii="標楷體" w:eastAsia="標楷體" w:hAnsi="標楷體"/>
                <w:color w:val="FF0000"/>
                <w:kern w:val="0"/>
                <w:sz w:val="28"/>
                <w:szCs w:val="28"/>
                <w:u w:color="FF0000"/>
              </w:rPr>
              <w:t>35,000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C79" w:rsidRPr="008A23F0" w:rsidTr="009D1275">
        <w:trPr>
          <w:trHeight w:val="36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4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誤餐費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元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50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70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3,500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C79" w:rsidRPr="008A23F0" w:rsidTr="009D1275">
        <w:trPr>
          <w:trHeight w:val="36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印刷費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3,500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3,500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A23F0" w:rsidRDefault="00D83C79" w:rsidP="00976FC1">
            <w:pPr>
              <w:widowControl/>
              <w:rPr>
                <w:rFonts w:ascii="標楷體" w:eastAsia="標楷體" w:hAnsi="標楷體"/>
                <w:kern w:val="0"/>
                <w:sz w:val="28"/>
                <w:szCs w:val="28"/>
                <w:lang w:val="zh-TW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宣傳海報</w:t>
            </w:r>
            <w:r w:rsid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、</w:t>
            </w:r>
          </w:p>
          <w:p w:rsidR="00D83C79" w:rsidRPr="008A23F0" w:rsidRDefault="008A23F0" w:rsidP="00976FC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傳單</w:t>
            </w:r>
            <w:r w:rsidR="00D83C79"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、證書</w:t>
            </w:r>
          </w:p>
        </w:tc>
      </w:tr>
      <w:tr w:rsidR="00D83C79" w:rsidRPr="008A23F0" w:rsidTr="009D1275">
        <w:trPr>
          <w:trHeight w:val="37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雜支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1,478</w:t>
            </w: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 w:rsidRPr="008A23F0">
              <w:rPr>
                <w:rFonts w:ascii="標楷體" w:eastAsia="標楷體" w:hAnsi="標楷體"/>
                <w:kern w:val="0"/>
                <w:sz w:val="28"/>
                <w:szCs w:val="28"/>
              </w:rPr>
              <w:t>1,478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83C79" w:rsidRPr="008A23F0" w:rsidTr="009D1275">
        <w:trPr>
          <w:trHeight w:val="30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>總計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 xml:space="preserve">　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 xml:space="preserve">　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 xml:space="preserve">　</w:t>
            </w:r>
            <w:r w:rsidRPr="008A23F0">
              <w:rPr>
                <w:rFonts w:ascii="標楷體" w:eastAsia="標楷體" w:hAnsi="標楷體"/>
                <w:color w:val="FF0000"/>
                <w:kern w:val="0"/>
                <w:sz w:val="28"/>
                <w:szCs w:val="28"/>
                <w:u w:color="FF0000"/>
              </w:rPr>
              <w:t>50,000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83C79" w:rsidRPr="008A23F0" w:rsidRDefault="00D83C79" w:rsidP="00976FC1">
            <w:pPr>
              <w:widowControl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23F0">
              <w:rPr>
                <w:rFonts w:ascii="標楷體" w:eastAsia="標楷體" w:hAnsi="標楷體" w:hint="eastAsia"/>
                <w:kern w:val="0"/>
                <w:sz w:val="28"/>
                <w:szCs w:val="28"/>
                <w:lang w:val="zh-TW"/>
              </w:rPr>
              <w:t xml:space="preserve">　</w:t>
            </w:r>
          </w:p>
        </w:tc>
      </w:tr>
    </w:tbl>
    <w:p w:rsidR="00DA4A91" w:rsidRDefault="00DA4A91" w:rsidP="00976FC1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="0"/>
        <w:rPr>
          <w:rFonts w:ascii="標楷體" w:eastAsia="標楷體" w:hAnsi="標楷體" w:cs="標楷體"/>
          <w:sz w:val="28"/>
          <w:szCs w:val="28"/>
          <w:lang w:val="zh-TW"/>
        </w:rPr>
      </w:pPr>
    </w:p>
    <w:p w:rsidR="00DA4A91" w:rsidRPr="004553D6" w:rsidRDefault="001A1990" w:rsidP="00976FC1">
      <w:pPr>
        <w:pStyle w:val="a4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val="zh-TW"/>
        </w:rPr>
      </w:pPr>
      <w:r w:rsidRPr="004553D6">
        <w:rPr>
          <w:rFonts w:eastAsia="標楷體" w:hint="eastAsia"/>
          <w:sz w:val="32"/>
          <w:szCs w:val="32"/>
          <w:lang w:val="zh-TW"/>
        </w:rPr>
        <w:t>預期效益：</w:t>
      </w:r>
    </w:p>
    <w:p w:rsidR="008A23F0" w:rsidRDefault="008A23F0" w:rsidP="00976FC1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236" w:left="566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一、透過多元</w:t>
      </w:r>
      <w:r w:rsidR="001A1990" w:rsidRPr="008A23F0">
        <w:rPr>
          <w:rFonts w:eastAsia="標楷體" w:hint="eastAsia"/>
          <w:sz w:val="28"/>
          <w:szCs w:val="28"/>
          <w:lang w:val="zh-TW"/>
        </w:rPr>
        <w:t>文化認識，</w:t>
      </w:r>
      <w:r>
        <w:rPr>
          <w:rFonts w:eastAsia="標楷體" w:hint="eastAsia"/>
          <w:sz w:val="28"/>
          <w:szCs w:val="28"/>
          <w:lang w:val="zh-TW"/>
        </w:rPr>
        <w:t>增廣國際視野</w:t>
      </w:r>
      <w:r w:rsidR="001A1990" w:rsidRPr="008A23F0">
        <w:rPr>
          <w:rFonts w:eastAsia="標楷體" w:hint="eastAsia"/>
          <w:sz w:val="28"/>
          <w:szCs w:val="28"/>
          <w:lang w:val="zh-TW"/>
        </w:rPr>
        <w:t>。</w:t>
      </w:r>
    </w:p>
    <w:p w:rsidR="008A23F0" w:rsidRDefault="008A23F0" w:rsidP="00976FC1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236" w:left="566"/>
        <w:rPr>
          <w:rFonts w:ascii="標楷體" w:eastAsia="標楷體" w:hAnsi="標楷體" w:cs="標楷體"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二、立足自我認同</w:t>
      </w:r>
      <w:r w:rsidR="001A1990" w:rsidRPr="008A23F0">
        <w:rPr>
          <w:rFonts w:eastAsia="標楷體" w:hint="eastAsia"/>
          <w:sz w:val="28"/>
          <w:szCs w:val="28"/>
          <w:lang w:val="zh-TW"/>
        </w:rPr>
        <w:t>，</w:t>
      </w:r>
      <w:r>
        <w:rPr>
          <w:rFonts w:eastAsia="標楷體" w:hint="eastAsia"/>
          <w:sz w:val="28"/>
          <w:szCs w:val="28"/>
          <w:lang w:val="zh-TW"/>
        </w:rPr>
        <w:t>提升</w:t>
      </w:r>
      <w:r w:rsidR="00976FC1">
        <w:rPr>
          <w:rFonts w:eastAsia="標楷體" w:hint="eastAsia"/>
          <w:sz w:val="28"/>
          <w:szCs w:val="28"/>
          <w:lang w:val="zh-TW"/>
        </w:rPr>
        <w:t>新住民學子競爭力</w:t>
      </w:r>
      <w:r w:rsidR="001A1990" w:rsidRPr="008A23F0">
        <w:rPr>
          <w:rFonts w:eastAsia="標楷體" w:hint="eastAsia"/>
          <w:sz w:val="28"/>
          <w:szCs w:val="28"/>
          <w:lang w:val="zh-TW"/>
        </w:rPr>
        <w:t>。</w:t>
      </w:r>
    </w:p>
    <w:p w:rsidR="00DA4A91" w:rsidRPr="008A23F0" w:rsidRDefault="001A1990" w:rsidP="00976FC1">
      <w:pPr>
        <w:widowControl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Chars="236" w:left="566"/>
        <w:rPr>
          <w:rFonts w:ascii="標楷體" w:eastAsia="標楷體" w:hAnsi="標楷體" w:cs="標楷體"/>
          <w:sz w:val="28"/>
          <w:szCs w:val="28"/>
          <w:lang w:val="zh-TW"/>
        </w:rPr>
      </w:pPr>
      <w:r w:rsidRPr="008A23F0">
        <w:rPr>
          <w:rFonts w:eastAsia="標楷體" w:hint="eastAsia"/>
          <w:sz w:val="28"/>
          <w:szCs w:val="28"/>
          <w:lang w:val="zh-TW"/>
        </w:rPr>
        <w:t>三、</w:t>
      </w:r>
      <w:r w:rsidRPr="008A23F0">
        <w:rPr>
          <w:rFonts w:eastAsia="標楷體" w:hint="eastAsia"/>
          <w:kern w:val="0"/>
          <w:sz w:val="28"/>
          <w:szCs w:val="28"/>
          <w:lang w:val="zh-TW"/>
        </w:rPr>
        <w:t>透過體驗</w:t>
      </w:r>
      <w:r w:rsidR="00976FC1">
        <w:rPr>
          <w:rFonts w:eastAsia="標楷體" w:hint="eastAsia"/>
          <w:kern w:val="0"/>
          <w:sz w:val="28"/>
          <w:szCs w:val="28"/>
          <w:lang w:val="zh-TW"/>
        </w:rPr>
        <w:t>與合作</w:t>
      </w:r>
      <w:r w:rsidRPr="008A23F0">
        <w:rPr>
          <w:rFonts w:eastAsia="標楷體" w:hint="eastAsia"/>
          <w:kern w:val="0"/>
          <w:sz w:val="28"/>
          <w:szCs w:val="28"/>
          <w:lang w:val="zh-TW"/>
        </w:rPr>
        <w:t>，</w:t>
      </w:r>
      <w:r w:rsidR="00976FC1">
        <w:rPr>
          <w:rFonts w:ascii="標楷體" w:eastAsia="標楷體" w:hAnsi="標楷體"/>
          <w:sz w:val="28"/>
          <w:szCs w:val="28"/>
        </w:rPr>
        <w:t>增進親子情感</w:t>
      </w:r>
      <w:r w:rsidR="00976FC1">
        <w:rPr>
          <w:rFonts w:ascii="標楷體" w:eastAsia="標楷體" w:hAnsi="標楷體" w:hint="eastAsia"/>
          <w:sz w:val="28"/>
          <w:szCs w:val="28"/>
        </w:rPr>
        <w:t>並</w:t>
      </w:r>
      <w:r w:rsidR="00976FC1">
        <w:rPr>
          <w:rFonts w:ascii="標楷體" w:eastAsia="標楷體" w:hAnsi="標楷體"/>
          <w:sz w:val="28"/>
          <w:szCs w:val="28"/>
        </w:rPr>
        <w:t>營造祥和</w:t>
      </w:r>
      <w:r w:rsidR="00976FC1">
        <w:rPr>
          <w:rFonts w:ascii="標楷體" w:eastAsia="標楷體" w:hAnsi="標楷體" w:hint="eastAsia"/>
          <w:sz w:val="28"/>
          <w:szCs w:val="28"/>
        </w:rPr>
        <w:t>之</w:t>
      </w:r>
      <w:r w:rsidR="00976FC1">
        <w:rPr>
          <w:rFonts w:ascii="標楷體" w:eastAsia="標楷體" w:hAnsi="標楷體"/>
          <w:sz w:val="28"/>
          <w:szCs w:val="28"/>
        </w:rPr>
        <w:t>社會</w:t>
      </w:r>
      <w:r w:rsidR="00976FC1">
        <w:rPr>
          <w:rFonts w:ascii="標楷體" w:eastAsia="標楷體" w:hAnsi="標楷體" w:hint="eastAsia"/>
          <w:sz w:val="28"/>
          <w:szCs w:val="28"/>
        </w:rPr>
        <w:t>型</w:t>
      </w:r>
      <w:r w:rsidR="00976FC1" w:rsidRPr="00D83C79">
        <w:rPr>
          <w:rFonts w:ascii="標楷體" w:eastAsia="標楷體" w:hAnsi="標楷體"/>
          <w:sz w:val="28"/>
          <w:szCs w:val="28"/>
        </w:rPr>
        <w:t>態</w:t>
      </w:r>
      <w:r w:rsidRPr="008A23F0">
        <w:rPr>
          <w:rFonts w:eastAsia="標楷體" w:hint="eastAsia"/>
          <w:kern w:val="0"/>
          <w:sz w:val="28"/>
          <w:szCs w:val="28"/>
          <w:lang w:val="zh-TW"/>
        </w:rPr>
        <w:t>。</w:t>
      </w:r>
    </w:p>
    <w:p w:rsidR="00DA4A91" w:rsidRDefault="00DA4A91" w:rsidP="00976FC1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976FC1" w:rsidRPr="00976FC1" w:rsidRDefault="001A1990" w:rsidP="00976FC1">
      <w:pPr>
        <w:pStyle w:val="a4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7"/>
          <w:szCs w:val="27"/>
          <w:lang w:val="zh-TW"/>
        </w:rPr>
      </w:pPr>
      <w:r w:rsidRPr="004553D6">
        <w:rPr>
          <w:rFonts w:eastAsia="標楷體" w:hint="eastAsia"/>
          <w:sz w:val="32"/>
          <w:szCs w:val="32"/>
          <w:lang w:val="zh-TW"/>
        </w:rPr>
        <w:t>獎勵辦法：</w:t>
      </w:r>
    </w:p>
    <w:p w:rsidR="00DA4A91" w:rsidRDefault="001A1990" w:rsidP="00976FC1">
      <w:pPr>
        <w:pStyle w:val="a4"/>
        <w:spacing w:line="360" w:lineRule="auto"/>
        <w:ind w:left="482" w:firstLineChars="242" w:firstLine="678"/>
        <w:rPr>
          <w:rFonts w:ascii="Times New Roman" w:eastAsia="Times New Roman" w:hAnsi="Times New Roman" w:cs="Times New Roman"/>
          <w:sz w:val="27"/>
          <w:szCs w:val="27"/>
          <w:lang w:val="zh-TW"/>
        </w:rPr>
      </w:pPr>
      <w:r w:rsidRPr="00976FC1">
        <w:rPr>
          <w:rFonts w:eastAsia="標楷體" w:hint="eastAsia"/>
          <w:sz w:val="28"/>
          <w:szCs w:val="28"/>
          <w:lang w:val="zh-TW"/>
        </w:rPr>
        <w:t>依據「公立高級中等以下學校教師成績考核辦法」及「高雄市政府所屬各級學校及幼兒園辦理教師敘獎處理原則」主辦單位一人嘉獎兩次，餘有功人員五人嘉獎一次</w:t>
      </w:r>
      <w:r>
        <w:rPr>
          <w:rFonts w:eastAsia="標楷體" w:hint="eastAsia"/>
          <w:sz w:val="27"/>
          <w:szCs w:val="27"/>
          <w:lang w:val="zh-TW"/>
        </w:rPr>
        <w:t>。</w:t>
      </w:r>
    </w:p>
    <w:p w:rsidR="00DA4A91" w:rsidRDefault="00DA4A91" w:rsidP="00976FC1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ind w:left="567"/>
        <w:rPr>
          <w:rFonts w:ascii="Times New Roman" w:eastAsia="Times New Roman" w:hAnsi="Times New Roman" w:cs="Times New Roman"/>
          <w:sz w:val="27"/>
          <w:szCs w:val="27"/>
        </w:rPr>
      </w:pPr>
    </w:p>
    <w:p w:rsidR="00DA4A91" w:rsidRDefault="001A1990" w:rsidP="00976FC1">
      <w:pPr>
        <w:pStyle w:val="a4"/>
        <w:numPr>
          <w:ilvl w:val="0"/>
          <w:numId w:val="11"/>
        </w:numPr>
        <w:tabs>
          <w:tab w:val="left" w:pos="851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zh-TW"/>
        </w:rPr>
      </w:pPr>
      <w:r>
        <w:rPr>
          <w:rFonts w:eastAsia="標楷體" w:hint="eastAsia"/>
          <w:sz w:val="28"/>
          <w:szCs w:val="28"/>
          <w:lang w:val="zh-TW"/>
        </w:rPr>
        <w:t>本計畫奉核定後實施，修正時亦同。</w:t>
      </w:r>
    </w:p>
    <w:p w:rsidR="00DA4A91" w:rsidRDefault="00DA4A91" w:rsidP="00976FC1">
      <w:pPr>
        <w:pStyle w:val="a4"/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A91" w:rsidRDefault="00DA4A91" w:rsidP="00976FC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4A91" w:rsidRDefault="00DA4A91" w:rsidP="00976FC1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spacing w:line="360" w:lineRule="auto"/>
      </w:pPr>
    </w:p>
    <w:sectPr w:rsidR="00DA4A91" w:rsidSect="008A23F0">
      <w:pgSz w:w="11906" w:h="16838"/>
      <w:pgMar w:top="1134" w:right="99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63" w:rsidRDefault="00236E63">
      <w:r>
        <w:separator/>
      </w:r>
    </w:p>
  </w:endnote>
  <w:endnote w:type="continuationSeparator" w:id="0">
    <w:p w:rsidR="00236E63" w:rsidRDefault="0023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63" w:rsidRDefault="00236E63">
      <w:r>
        <w:separator/>
      </w:r>
    </w:p>
  </w:footnote>
  <w:footnote w:type="continuationSeparator" w:id="0">
    <w:p w:rsidR="00236E63" w:rsidRDefault="00236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7B20"/>
    <w:multiLevelType w:val="hybridMultilevel"/>
    <w:tmpl w:val="81B0C3BE"/>
    <w:styleLink w:val="3"/>
    <w:lvl w:ilvl="0" w:tplc="FED2705E">
      <w:start w:val="1"/>
      <w:numFmt w:val="ideographLegalTraditional"/>
      <w:lvlText w:val="%1."/>
      <w:lvlJc w:val="left"/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56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396AEDA2">
      <w:start w:val="1"/>
      <w:numFmt w:val="taiwaneseCounting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287" w:hanging="80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ECA9E1E">
      <w:start w:val="1"/>
      <w:numFmt w:val="lowerRoman"/>
      <w:lvlText w:val="%3."/>
      <w:lvlJc w:val="left"/>
      <w:pPr>
        <w:tabs>
          <w:tab w:val="left" w:pos="48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527" w:hanging="6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67694EA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00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4C6BF9A">
      <w:start w:val="1"/>
      <w:numFmt w:val="decimal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48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1C66066">
      <w:start w:val="1"/>
      <w:numFmt w:val="lowerRoman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967" w:hanging="6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DD49868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44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418E5EE0">
      <w:start w:val="1"/>
      <w:numFmt w:val="decimal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927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0FC2FD20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407" w:hanging="68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3293731F"/>
    <w:multiLevelType w:val="hybridMultilevel"/>
    <w:tmpl w:val="B3B005D2"/>
    <w:numStyleLink w:val="4"/>
  </w:abstractNum>
  <w:abstractNum w:abstractNumId="2" w15:restartNumberingAfterBreak="0">
    <w:nsid w:val="50690AC6"/>
    <w:multiLevelType w:val="hybridMultilevel"/>
    <w:tmpl w:val="4282D72E"/>
    <w:numStyleLink w:val="5"/>
  </w:abstractNum>
  <w:abstractNum w:abstractNumId="3" w15:restartNumberingAfterBreak="0">
    <w:nsid w:val="59EC6E84"/>
    <w:multiLevelType w:val="hybridMultilevel"/>
    <w:tmpl w:val="81B0C3BE"/>
    <w:numStyleLink w:val="3"/>
  </w:abstractNum>
  <w:abstractNum w:abstractNumId="4" w15:restartNumberingAfterBreak="0">
    <w:nsid w:val="5A512204"/>
    <w:multiLevelType w:val="hybridMultilevel"/>
    <w:tmpl w:val="4282D72E"/>
    <w:styleLink w:val="5"/>
    <w:lvl w:ilvl="0" w:tplc="76EEF8F4">
      <w:start w:val="1"/>
      <w:numFmt w:val="taiwaneseCounting"/>
      <w:lvlText w:val="%1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134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EDC4CD2">
      <w:start w:val="1"/>
      <w:numFmt w:val="decimal"/>
      <w:lvlText w:val="%2.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614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A16A0944">
      <w:start w:val="1"/>
      <w:numFmt w:val="lowerRoman"/>
      <w:lvlText w:val="%3.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094" w:hanging="68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E7320A10">
      <w:start w:val="1"/>
      <w:numFmt w:val="decimal"/>
      <w:lvlText w:val="%4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574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69902AE2">
      <w:start w:val="1"/>
      <w:numFmt w:val="decimal"/>
      <w:lvlText w:val="%5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054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AD9822B2">
      <w:start w:val="1"/>
      <w:numFmt w:val="lowerRoman"/>
      <w:lvlText w:val="%6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534" w:hanging="68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6F7C45C8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014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910CF72E">
      <w:start w:val="1"/>
      <w:numFmt w:val="decimal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494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1A495A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4974" w:hanging="68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5" w15:restartNumberingAfterBreak="0">
    <w:nsid w:val="747A453C"/>
    <w:multiLevelType w:val="hybridMultilevel"/>
    <w:tmpl w:val="B3B005D2"/>
    <w:styleLink w:val="4"/>
    <w:lvl w:ilvl="0" w:tplc="C85C1E36">
      <w:start w:val="1"/>
      <w:numFmt w:val="taiwaneseCounting"/>
      <w:lvlText w:val="%1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020" w:hanging="54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8805964">
      <w:start w:val="1"/>
      <w:numFmt w:val="taiwaneseCounting"/>
      <w:lvlText w:val="%2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134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D332CF42">
      <w:start w:val="1"/>
      <w:numFmt w:val="lowerRoman"/>
      <w:lvlText w:val="%3."/>
      <w:lvlJc w:val="left"/>
      <w:pPr>
        <w:tabs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872" w:hanging="68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74A3010">
      <w:start w:val="1"/>
      <w:numFmt w:val="decimal"/>
      <w:lvlText w:val="%4."/>
      <w:lvlJc w:val="left"/>
      <w:pPr>
        <w:tabs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352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519AE522">
      <w:start w:val="1"/>
      <w:numFmt w:val="decimal"/>
      <w:lvlText w:val="%5."/>
      <w:lvlJc w:val="left"/>
      <w:pPr>
        <w:tabs>
          <w:tab w:val="left" w:pos="480"/>
          <w:tab w:val="left" w:pos="96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1832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D1C064C0">
      <w:start w:val="1"/>
      <w:numFmt w:val="lowerRoman"/>
      <w:lvlText w:val="%6."/>
      <w:lvlJc w:val="left"/>
      <w:pPr>
        <w:tabs>
          <w:tab w:val="left" w:pos="480"/>
          <w:tab w:val="left" w:pos="960"/>
          <w:tab w:val="left" w:pos="144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312" w:hanging="68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4DA8136">
      <w:start w:val="1"/>
      <w:numFmt w:val="decimal"/>
      <w:lvlText w:val="%7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88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2792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888246F8">
      <w:start w:val="1"/>
      <w:numFmt w:val="decimal"/>
      <w:lvlText w:val="%8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336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272" w:hanging="567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EBE8B3E4">
      <w:start w:val="1"/>
      <w:numFmt w:val="lowerRoman"/>
      <w:lvlText w:val="%9."/>
      <w:lvlJc w:val="left"/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840"/>
          <w:tab w:val="left" w:pos="4320"/>
          <w:tab w:val="left" w:pos="4800"/>
          <w:tab w:val="left" w:pos="5280"/>
          <w:tab w:val="left" w:pos="5760"/>
          <w:tab w:val="left" w:pos="6240"/>
          <w:tab w:val="left" w:pos="6720"/>
          <w:tab w:val="left" w:pos="7200"/>
          <w:tab w:val="left" w:pos="7680"/>
          <w:tab w:val="left" w:pos="8160"/>
          <w:tab w:val="left" w:pos="8640"/>
          <w:tab w:val="left" w:pos="9120"/>
          <w:tab w:val="left" w:pos="9600"/>
        </w:tabs>
        <w:ind w:left="3752" w:hanging="68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0"/>
  </w:num>
  <w:num w:numId="2">
    <w:abstractNumId w:val="3"/>
    <w:lvlOverride w:ilvl="0">
      <w:lvl w:ilvl="0" w:tplc="6C9AB8C0">
        <w:start w:val="1"/>
        <w:numFmt w:val="ideographLegalTraditional"/>
        <w:lvlText w:val="%1、"/>
        <w:lvlJc w:val="left"/>
        <w:pPr>
          <w:ind w:left="480" w:hanging="480"/>
        </w:pPr>
        <w:rPr>
          <w:rFonts w:ascii="標楷體" w:eastAsia="標楷體" w:hAnsi="標楷體"/>
        </w:rPr>
      </w:lvl>
    </w:lvlOverride>
    <w:lvlOverride w:ilvl="1">
      <w:lvl w:ilvl="1" w:tplc="348E998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EB6C1A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5C0E01EC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DDE8428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6C2C65B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2744D61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C31A5A26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D206E6E4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">
    <w:abstractNumId w:val="5"/>
  </w:num>
  <w:num w:numId="4">
    <w:abstractNumId w:val="1"/>
  </w:num>
  <w:num w:numId="5">
    <w:abstractNumId w:val="3"/>
    <w:lvlOverride w:ilvl="0">
      <w:lvl w:ilvl="0" w:tplc="6C9AB8C0">
        <w:start w:val="1"/>
        <w:numFmt w:val="ideographLegalTraditional"/>
        <w:lvlText w:val="%1、"/>
        <w:lvlJc w:val="left"/>
        <w:pPr>
          <w:ind w:left="480" w:hanging="480"/>
        </w:pPr>
        <w:rPr>
          <w:rFonts w:ascii="標楷體" w:eastAsia="標楷體" w:hAnsi="標楷體"/>
          <w:b w:val="0"/>
        </w:rPr>
      </w:lvl>
    </w:lvlOverride>
    <w:lvlOverride w:ilvl="1">
      <w:lvl w:ilvl="1" w:tplc="348E998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EB6C1A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5C0E01EC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DDE8428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6C2C65B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2744D61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C31A5A26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D206E6E4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6">
    <w:abstractNumId w:val="4"/>
  </w:num>
  <w:num w:numId="7">
    <w:abstractNumId w:val="2"/>
  </w:num>
  <w:num w:numId="8">
    <w:abstractNumId w:val="3"/>
    <w:lvlOverride w:ilvl="0">
      <w:lvl w:ilvl="0" w:tplc="6C9AB8C0">
        <w:start w:val="1"/>
        <w:numFmt w:val="ideographLegalTraditional"/>
        <w:lvlText w:val="%1、"/>
        <w:lvlJc w:val="left"/>
        <w:pPr>
          <w:ind w:left="480" w:hanging="480"/>
        </w:pPr>
        <w:rPr>
          <w:rFonts w:ascii="標楷體" w:eastAsia="標楷體" w:hAnsi="標楷體"/>
          <w:b w:val="0"/>
        </w:rPr>
      </w:lvl>
    </w:lvlOverride>
    <w:lvlOverride w:ilvl="1">
      <w:lvl w:ilvl="1" w:tplc="348E998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EB6C1A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5C0E01EC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DDE8428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6C2C65B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2744D61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C31A5A26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D206E6E4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9">
    <w:abstractNumId w:val="3"/>
    <w:lvlOverride w:ilvl="0">
      <w:lvl w:ilvl="0" w:tplc="6C9AB8C0">
        <w:start w:val="1"/>
        <w:numFmt w:val="ideographLegalTraditional"/>
        <w:lvlText w:val="%1、"/>
        <w:lvlJc w:val="left"/>
        <w:pPr>
          <w:ind w:left="480" w:hanging="480"/>
        </w:pPr>
        <w:rPr>
          <w:rFonts w:ascii="標楷體" w:eastAsia="標楷體" w:hAnsi="標楷體"/>
          <w:sz w:val="32"/>
          <w:szCs w:val="32"/>
        </w:rPr>
      </w:lvl>
    </w:lvlOverride>
    <w:lvlOverride w:ilvl="1">
      <w:lvl w:ilvl="1" w:tplc="348E998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EB6C1A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5C0E01EC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DDE8428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6C2C65B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2744D61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C31A5A26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D206E6E4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">
    <w:abstractNumId w:val="3"/>
    <w:lvlOverride w:ilvl="0">
      <w:lvl w:ilvl="0" w:tplc="6C9AB8C0">
        <w:start w:val="1"/>
        <w:numFmt w:val="ideographLegalTraditional"/>
        <w:lvlText w:val="%1、"/>
        <w:lvlJc w:val="left"/>
        <w:pPr>
          <w:ind w:left="480" w:hanging="480"/>
        </w:pPr>
        <w:rPr>
          <w:rFonts w:ascii="標楷體" w:eastAsia="標楷體" w:hAnsi="標楷體"/>
          <w:b w:val="0"/>
        </w:rPr>
      </w:lvl>
    </w:lvlOverride>
    <w:lvlOverride w:ilvl="1">
      <w:lvl w:ilvl="1" w:tplc="348E998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EB6C1A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5C0E01EC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DDE8428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6C2C65B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2744D61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C31A5A26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D206E6E4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1">
    <w:abstractNumId w:val="3"/>
    <w:lvlOverride w:ilvl="0">
      <w:lvl w:ilvl="0" w:tplc="6C9AB8C0">
        <w:start w:val="1"/>
        <w:numFmt w:val="ideographLegalTraditional"/>
        <w:lvlText w:val="%1、"/>
        <w:lvlJc w:val="left"/>
        <w:pPr>
          <w:ind w:left="480" w:hanging="480"/>
        </w:pPr>
        <w:rPr>
          <w:rFonts w:ascii="標楷體" w:eastAsia="標楷體" w:hAnsi="標楷體"/>
          <w:b w:val="0"/>
          <w:sz w:val="32"/>
          <w:szCs w:val="32"/>
        </w:rPr>
      </w:lvl>
    </w:lvlOverride>
    <w:lvlOverride w:ilvl="1">
      <w:lvl w:ilvl="1" w:tplc="348E998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EB6C1A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5C0E01EC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DDE8428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6C2C65B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2744D61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C31A5A26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D206E6E4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>
    <w:abstractNumId w:val="3"/>
    <w:lvlOverride w:ilvl="0">
      <w:lvl w:ilvl="0" w:tplc="6C9AB8C0">
        <w:start w:val="1"/>
        <w:numFmt w:val="ideographLegalTraditional"/>
        <w:lvlText w:val="%1、"/>
        <w:lvlJc w:val="left"/>
        <w:pPr>
          <w:ind w:left="480" w:hanging="480"/>
        </w:pPr>
        <w:rPr>
          <w:rFonts w:ascii="標楷體" w:eastAsia="標楷體" w:hAnsi="標楷體"/>
          <w:sz w:val="32"/>
          <w:szCs w:val="32"/>
        </w:rPr>
      </w:lvl>
    </w:lvlOverride>
    <w:lvlOverride w:ilvl="1">
      <w:lvl w:ilvl="1" w:tplc="348E9986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EB6C1AC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5C0E01EC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DDE8428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6C2C65BA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2744D61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C31A5A26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D206E6E4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91"/>
    <w:rsid w:val="001A1990"/>
    <w:rsid w:val="002154FF"/>
    <w:rsid w:val="00236E63"/>
    <w:rsid w:val="00313A18"/>
    <w:rsid w:val="004553D6"/>
    <w:rsid w:val="00702FCB"/>
    <w:rsid w:val="007C115D"/>
    <w:rsid w:val="008A23F0"/>
    <w:rsid w:val="00976FC1"/>
    <w:rsid w:val="009B73C9"/>
    <w:rsid w:val="009F7273"/>
    <w:rsid w:val="00A160EB"/>
    <w:rsid w:val="00A67CEA"/>
    <w:rsid w:val="00B6016B"/>
    <w:rsid w:val="00D83C79"/>
    <w:rsid w:val="00DA4A91"/>
    <w:rsid w:val="00EC6EFD"/>
    <w:rsid w:val="00EF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990513-52B1-4990-A28D-B036EEE7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numbering" w:customStyle="1" w:styleId="3">
    <w:name w:val="已輸入樣式 3"/>
    <w:pPr>
      <w:numPr>
        <w:numId w:val="1"/>
      </w:numPr>
    </w:pPr>
  </w:style>
  <w:style w:type="numbering" w:customStyle="1" w:styleId="4">
    <w:name w:val="已輸入樣式 4"/>
    <w:pPr>
      <w:numPr>
        <w:numId w:val="3"/>
      </w:numPr>
    </w:pPr>
  </w:style>
  <w:style w:type="numbering" w:customStyle="1" w:styleId="5">
    <w:name w:val="已輸入樣式 5"/>
    <w:pPr>
      <w:numPr>
        <w:numId w:val="6"/>
      </w:numPr>
    </w:pPr>
  </w:style>
  <w:style w:type="paragraph" w:customStyle="1" w:styleId="a5">
    <w:name w:val="預設值"/>
    <w:rPr>
      <w:rFonts w:ascii="Helvetica" w:eastAsia="Helvetica" w:hAnsi="Helvetica" w:cs="Helvetica"/>
      <w:color w:val="000000"/>
      <w:sz w:val="22"/>
      <w:szCs w:val="22"/>
    </w:rPr>
  </w:style>
  <w:style w:type="paragraph" w:styleId="Web">
    <w:name w:val="Normal (Web)"/>
    <w:basedOn w:val="a"/>
    <w:rsid w:val="00EC6EF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 Unicode MS" w:eastAsia="Arial Unicode MS" w:hAnsi="Arial Unicode MS" w:cs="Century"/>
      <w:kern w:val="0"/>
      <w:bdr w:val="none" w:sz="0" w:space="0" w:color="auto"/>
    </w:rPr>
  </w:style>
  <w:style w:type="paragraph" w:styleId="a6">
    <w:name w:val="header"/>
    <w:basedOn w:val="a"/>
    <w:link w:val="a7"/>
    <w:uiPriority w:val="99"/>
    <w:unhideWhenUsed/>
    <w:rsid w:val="00A67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67CEA"/>
    <w:rPr>
      <w:rFonts w:ascii="Calibri" w:eastAsia="Calibri" w:hAnsi="Calibri" w:cs="Calibri"/>
      <w:color w:val="000000"/>
      <w:kern w:val="2"/>
      <w:u w:color="000000"/>
    </w:rPr>
  </w:style>
  <w:style w:type="paragraph" w:styleId="a8">
    <w:name w:val="footer"/>
    <w:basedOn w:val="a"/>
    <w:link w:val="a9"/>
    <w:uiPriority w:val="99"/>
    <w:unhideWhenUsed/>
    <w:rsid w:val="00A67C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67CEA"/>
    <w:rPr>
      <w:rFonts w:ascii="Calibri" w:eastAsia="Calibri" w:hAnsi="Calibri" w:cs="Calibri"/>
      <w:color w:val="000000"/>
      <w:kern w:val="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tyhs</cp:lastModifiedBy>
  <cp:revision>2</cp:revision>
  <dcterms:created xsi:type="dcterms:W3CDTF">2017-08-15T01:59:00Z</dcterms:created>
  <dcterms:modified xsi:type="dcterms:W3CDTF">2017-08-15T01:59:00Z</dcterms:modified>
</cp:coreProperties>
</file>