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D6C" w:rsidRPr="004836E2" w:rsidRDefault="00161D6C" w:rsidP="00161D6C">
      <w:pPr>
        <w:jc w:val="center"/>
        <w:rPr>
          <w:rFonts w:ascii="標楷體" w:eastAsia="標楷體" w:hAnsi="標楷體"/>
          <w:b/>
          <w:sz w:val="44"/>
          <w:szCs w:val="44"/>
        </w:rPr>
      </w:pPr>
      <w:bookmarkStart w:id="0" w:name="_GoBack"/>
      <w:bookmarkEnd w:id="0"/>
      <w:r w:rsidRPr="004836E2">
        <w:rPr>
          <w:rFonts w:ascii="標楷體" w:eastAsia="標楷體" w:hAnsi="標楷體" w:hint="eastAsia"/>
          <w:b/>
          <w:sz w:val="44"/>
          <w:szCs w:val="44"/>
        </w:rPr>
        <w:t>全國高級中等學校教育產業工會</w:t>
      </w:r>
      <w:r w:rsidR="00977FE8" w:rsidRPr="004836E2">
        <w:rPr>
          <w:rFonts w:ascii="標楷體" w:eastAsia="標楷體" w:hAnsi="標楷體" w:hint="eastAsia"/>
          <w:b/>
          <w:sz w:val="44"/>
          <w:szCs w:val="44"/>
        </w:rPr>
        <w:t>（簡稱全中教）</w:t>
      </w:r>
    </w:p>
    <w:p w:rsidR="00A15BD1" w:rsidRPr="004836E2" w:rsidRDefault="001636F8" w:rsidP="002C4A2C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sz w:val="36"/>
          <w:szCs w:val="36"/>
        </w:rPr>
      </w:pPr>
      <w:bookmarkStart w:id="1" w:name="OLE_LINK67"/>
      <w:bookmarkStart w:id="2" w:name="OLE_LINK68"/>
      <w:bookmarkStart w:id="3" w:name="OLE_LINK69"/>
      <w:r w:rsidRPr="004836E2">
        <w:rPr>
          <w:rFonts w:ascii="標楷體" w:eastAsia="標楷體" w:hAnsi="標楷體" w:hint="eastAsia"/>
          <w:sz w:val="36"/>
          <w:szCs w:val="36"/>
        </w:rPr>
        <w:t>「</w:t>
      </w:r>
      <w:r w:rsidR="007F36A5" w:rsidRPr="00016600">
        <w:rPr>
          <w:rFonts w:ascii="標楷體" w:eastAsia="標楷體" w:hAnsi="標楷體" w:hint="eastAsia"/>
          <w:b/>
          <w:sz w:val="36"/>
          <w:szCs w:val="36"/>
        </w:rPr>
        <w:t>課綱導向</w:t>
      </w:r>
      <w:r w:rsidR="00A15BD1" w:rsidRPr="004836E2">
        <w:rPr>
          <w:rFonts w:ascii="標楷體" w:eastAsia="標楷體" w:hAnsi="標楷體"/>
          <w:b/>
          <w:sz w:val="36"/>
          <w:szCs w:val="36"/>
        </w:rPr>
        <w:t>素養課程</w:t>
      </w:r>
      <w:r w:rsidR="007F36A5">
        <w:rPr>
          <w:rFonts w:ascii="標楷體" w:eastAsia="標楷體" w:hAnsi="標楷體" w:hint="eastAsia"/>
          <w:b/>
          <w:sz w:val="36"/>
          <w:szCs w:val="36"/>
        </w:rPr>
        <w:t>設計-</w:t>
      </w:r>
      <w:r w:rsidR="00A15BD1" w:rsidRPr="004836E2">
        <w:rPr>
          <w:rFonts w:ascii="標楷體" w:eastAsia="標楷體" w:hAnsi="標楷體"/>
          <w:b/>
          <w:sz w:val="36"/>
          <w:szCs w:val="36"/>
        </w:rPr>
        <w:t>增能工作坊</w:t>
      </w:r>
      <w:r w:rsidRPr="004836E2">
        <w:rPr>
          <w:rFonts w:ascii="標楷體" w:eastAsia="標楷體" w:hAnsi="標楷體" w:hint="eastAsia"/>
          <w:sz w:val="36"/>
          <w:szCs w:val="36"/>
        </w:rPr>
        <w:t>」</w:t>
      </w:r>
      <w:r w:rsidRPr="004836E2">
        <w:rPr>
          <w:rFonts w:ascii="標楷體" w:eastAsia="標楷體" w:hAnsi="標楷體" w:hint="eastAsia"/>
          <w:b/>
          <w:sz w:val="36"/>
          <w:szCs w:val="36"/>
        </w:rPr>
        <w:t>實施計畫</w:t>
      </w:r>
    </w:p>
    <w:bookmarkEnd w:id="1"/>
    <w:bookmarkEnd w:id="2"/>
    <w:bookmarkEnd w:id="3"/>
    <w:p w:rsidR="002C4A2C" w:rsidRPr="004836E2" w:rsidRDefault="002C4A2C" w:rsidP="002C4A2C">
      <w:pPr>
        <w:pStyle w:val="ListParagraph1"/>
        <w:numPr>
          <w:ilvl w:val="0"/>
          <w:numId w:val="1"/>
        </w:numPr>
        <w:autoSpaceDE w:val="0"/>
        <w:autoSpaceDN w:val="0"/>
        <w:adjustRightInd w:val="0"/>
        <w:spacing w:beforeLines="50" w:before="180"/>
        <w:ind w:leftChars="0" w:left="567" w:hanging="567"/>
        <w:rPr>
          <w:rFonts w:ascii="標楷體" w:eastAsia="標楷體" w:hAnsi="標楷體" w:cs="Times New Roman"/>
          <w:kern w:val="0"/>
          <w:sz w:val="26"/>
          <w:szCs w:val="26"/>
        </w:rPr>
      </w:pPr>
      <w:r w:rsidRPr="004836E2">
        <w:rPr>
          <w:rFonts w:ascii="標楷體" w:eastAsia="標楷體" w:hAnsi="標楷體" w:cs="標楷體" w:hint="eastAsia"/>
          <w:b/>
          <w:bCs/>
          <w:kern w:val="0"/>
          <w:sz w:val="26"/>
          <w:szCs w:val="26"/>
        </w:rPr>
        <w:t>依據：</w:t>
      </w:r>
    </w:p>
    <w:p w:rsidR="002C4A2C" w:rsidRPr="004836E2" w:rsidRDefault="00977FE8" w:rsidP="002C4A2C">
      <w:pPr>
        <w:numPr>
          <w:ilvl w:val="0"/>
          <w:numId w:val="10"/>
        </w:numPr>
        <w:spacing w:line="0" w:lineRule="atLeast"/>
        <w:ind w:hanging="595"/>
        <w:rPr>
          <w:rFonts w:ascii="標楷體" w:eastAsia="標楷體" w:hAnsi="標楷體"/>
        </w:rPr>
      </w:pPr>
      <w:r w:rsidRPr="004836E2">
        <w:rPr>
          <w:rFonts w:ascii="標楷體" w:eastAsia="標楷體" w:hAnsi="標楷體" w:hint="eastAsia"/>
        </w:rPr>
        <w:t>依據</w:t>
      </w:r>
      <w:r w:rsidR="00133B25" w:rsidRPr="004836E2">
        <w:rPr>
          <w:rFonts w:ascii="標楷體" w:eastAsia="標楷體" w:hAnsi="標楷體" w:hint="eastAsia"/>
        </w:rPr>
        <w:t>教育部106</w:t>
      </w:r>
      <w:r w:rsidR="00133B25" w:rsidRPr="004836E2">
        <w:rPr>
          <w:rFonts w:ascii="標楷體" w:eastAsia="標楷體" w:hAnsi="標楷體"/>
        </w:rPr>
        <w:t>.</w:t>
      </w:r>
      <w:r w:rsidR="00133B25" w:rsidRPr="004836E2">
        <w:rPr>
          <w:rFonts w:ascii="標楷體" w:eastAsia="標楷體" w:hAnsi="標楷體" w:hint="eastAsia"/>
        </w:rPr>
        <w:t>06</w:t>
      </w:r>
      <w:r w:rsidR="00133B25" w:rsidRPr="004836E2">
        <w:rPr>
          <w:rFonts w:ascii="標楷體" w:eastAsia="標楷體" w:hAnsi="標楷體"/>
        </w:rPr>
        <w:t>.</w:t>
      </w:r>
      <w:r w:rsidR="00133B25" w:rsidRPr="004836E2">
        <w:rPr>
          <w:rFonts w:ascii="標楷體" w:eastAsia="標楷體" w:hAnsi="標楷體" w:hint="eastAsia"/>
        </w:rPr>
        <w:t>07臺教師(三)字第1060078116號函核定通過</w:t>
      </w:r>
      <w:r w:rsidRPr="004836E2">
        <w:rPr>
          <w:rFonts w:ascii="標楷體" w:eastAsia="標楷體" w:hAnsi="標楷體" w:hint="eastAsia"/>
        </w:rPr>
        <w:t>之全中教</w:t>
      </w:r>
      <w:r w:rsidR="004D4B62" w:rsidRPr="004836E2">
        <w:rPr>
          <w:rFonts w:ascii="標楷體" w:eastAsia="標楷體" w:hAnsi="標楷體" w:hint="eastAsia"/>
        </w:rPr>
        <w:t>「高中新課綱素養課程與評量發展研究計畫書-教師專業支持實施計畫」（以下簡稱本</w:t>
      </w:r>
      <w:r w:rsidR="009A1D89" w:rsidRPr="004836E2">
        <w:rPr>
          <w:rFonts w:ascii="標楷體" w:eastAsia="標楷體" w:hAnsi="標楷體" w:hint="eastAsia"/>
        </w:rPr>
        <w:t>計畫</w:t>
      </w:r>
      <w:r w:rsidR="004D4B62" w:rsidRPr="004836E2">
        <w:rPr>
          <w:rFonts w:ascii="標楷體" w:eastAsia="標楷體" w:hAnsi="標楷體" w:hint="eastAsia"/>
        </w:rPr>
        <w:t>）</w:t>
      </w:r>
      <w:r w:rsidR="00133B25" w:rsidRPr="004836E2">
        <w:rPr>
          <w:rFonts w:ascii="標楷體" w:eastAsia="標楷體" w:hAnsi="標楷體" w:hint="eastAsia"/>
        </w:rPr>
        <w:t>辦理</w:t>
      </w:r>
      <w:r w:rsidR="002C4A2C" w:rsidRPr="004836E2">
        <w:rPr>
          <w:rFonts w:ascii="標楷體" w:eastAsia="標楷體" w:hAnsi="標楷體"/>
        </w:rPr>
        <w:t>。</w:t>
      </w:r>
    </w:p>
    <w:p w:rsidR="00133B25" w:rsidRPr="004836E2" w:rsidRDefault="00133B25" w:rsidP="00133B25">
      <w:pPr>
        <w:numPr>
          <w:ilvl w:val="0"/>
          <w:numId w:val="10"/>
        </w:numPr>
        <w:spacing w:line="0" w:lineRule="atLeast"/>
        <w:ind w:hanging="595"/>
        <w:rPr>
          <w:rFonts w:ascii="標楷體" w:eastAsia="標楷體" w:hAnsi="標楷體"/>
        </w:rPr>
      </w:pPr>
      <w:r w:rsidRPr="004836E2">
        <w:rPr>
          <w:rFonts w:ascii="標楷體" w:eastAsia="標楷體" w:hAnsi="標楷體" w:hint="eastAsia"/>
        </w:rPr>
        <w:t>依據</w:t>
      </w:r>
      <w:bookmarkStart w:id="4" w:name="OLE_LINK401"/>
      <w:bookmarkStart w:id="5" w:name="OLE_LINK402"/>
      <w:bookmarkStart w:id="6" w:name="OLE_LINK415"/>
      <w:bookmarkStart w:id="7" w:name="OLE_LINK416"/>
      <w:bookmarkStart w:id="8" w:name="OLE_LINK417"/>
      <w:r w:rsidR="009A1D89" w:rsidRPr="004836E2">
        <w:rPr>
          <w:rFonts w:ascii="標楷體" w:eastAsia="標楷體" w:hAnsi="標楷體" w:hint="eastAsia"/>
        </w:rPr>
        <w:t>本計畫擬定之</w:t>
      </w:r>
      <w:bookmarkStart w:id="9" w:name="OLE_LINK70"/>
      <w:bookmarkStart w:id="10" w:name="OLE_LINK71"/>
      <w:bookmarkStart w:id="11" w:name="OLE_LINK72"/>
      <w:r w:rsidR="009A1D89" w:rsidRPr="004836E2">
        <w:rPr>
          <w:rFonts w:ascii="標楷體" w:eastAsia="標楷體" w:hAnsi="標楷體" w:hint="eastAsia"/>
        </w:rPr>
        <w:t>「</w:t>
      </w:r>
      <w:bookmarkEnd w:id="9"/>
      <w:bookmarkEnd w:id="10"/>
      <w:bookmarkEnd w:id="11"/>
      <w:r w:rsidR="009A1D89" w:rsidRPr="004836E2">
        <w:rPr>
          <w:rFonts w:ascii="標楷體" w:eastAsia="標楷體" w:hAnsi="標楷體" w:hint="eastAsia"/>
        </w:rPr>
        <w:t>學校</w:t>
      </w:r>
      <w:bookmarkStart w:id="12" w:name="OLE_LINK391"/>
      <w:r w:rsidR="009A1D89" w:rsidRPr="004836E2">
        <w:rPr>
          <w:rFonts w:ascii="標楷體" w:eastAsia="標楷體" w:hAnsi="標楷體" w:hint="eastAsia"/>
        </w:rPr>
        <w:t>教師專業</w:t>
      </w:r>
      <w:r w:rsidR="009A1D89" w:rsidRPr="004836E2">
        <w:rPr>
          <w:rFonts w:ascii="標楷體" w:eastAsia="標楷體" w:hAnsi="標楷體"/>
        </w:rPr>
        <w:t>社群</w:t>
      </w:r>
      <w:bookmarkEnd w:id="12"/>
      <w:r w:rsidR="009A1D89" w:rsidRPr="004836E2">
        <w:rPr>
          <w:rFonts w:ascii="標楷體" w:eastAsia="標楷體" w:hAnsi="標楷體"/>
        </w:rPr>
        <w:t>經營發展計畫</w:t>
      </w:r>
      <w:bookmarkStart w:id="13" w:name="OLE_LINK73"/>
      <w:bookmarkStart w:id="14" w:name="OLE_LINK74"/>
      <w:bookmarkStart w:id="15" w:name="OLE_LINK75"/>
      <w:r w:rsidR="009A1D89" w:rsidRPr="004836E2">
        <w:rPr>
          <w:rFonts w:ascii="標楷體" w:eastAsia="標楷體" w:hAnsi="標楷體" w:hint="eastAsia"/>
        </w:rPr>
        <w:t>」</w:t>
      </w:r>
      <w:bookmarkEnd w:id="4"/>
      <w:bookmarkEnd w:id="5"/>
      <w:bookmarkEnd w:id="13"/>
      <w:bookmarkEnd w:id="14"/>
      <w:bookmarkEnd w:id="15"/>
      <w:r w:rsidR="009A1D89" w:rsidRPr="004836E2">
        <w:rPr>
          <w:rFonts w:ascii="標楷體" w:eastAsia="標楷體" w:hAnsi="標楷體" w:hint="eastAsia"/>
        </w:rPr>
        <w:t>辦理</w:t>
      </w:r>
      <w:r w:rsidR="009A1D89" w:rsidRPr="004836E2">
        <w:rPr>
          <w:rFonts w:ascii="標楷體" w:eastAsia="標楷體" w:hAnsi="標楷體"/>
        </w:rPr>
        <w:t>。</w:t>
      </w:r>
    </w:p>
    <w:bookmarkEnd w:id="6"/>
    <w:bookmarkEnd w:id="7"/>
    <w:bookmarkEnd w:id="8"/>
    <w:p w:rsidR="002C4A2C" w:rsidRPr="004836E2" w:rsidRDefault="002C4A2C" w:rsidP="002C4A2C">
      <w:pPr>
        <w:pStyle w:val="ListParagraph1"/>
        <w:numPr>
          <w:ilvl w:val="0"/>
          <w:numId w:val="1"/>
        </w:numPr>
        <w:autoSpaceDE w:val="0"/>
        <w:autoSpaceDN w:val="0"/>
        <w:adjustRightInd w:val="0"/>
        <w:spacing w:beforeLines="50" w:before="180"/>
        <w:ind w:leftChars="0" w:left="567" w:hanging="567"/>
        <w:rPr>
          <w:rFonts w:ascii="標楷體" w:eastAsia="標楷體" w:hAnsi="標楷體" w:cs="標楷體"/>
          <w:b/>
          <w:bCs/>
          <w:kern w:val="0"/>
          <w:sz w:val="26"/>
          <w:szCs w:val="26"/>
        </w:rPr>
      </w:pPr>
      <w:r w:rsidRPr="004836E2">
        <w:rPr>
          <w:rFonts w:ascii="標楷體" w:eastAsia="標楷體" w:hAnsi="標楷體" w:cs="標楷體" w:hint="eastAsia"/>
          <w:b/>
          <w:bCs/>
          <w:kern w:val="0"/>
          <w:sz w:val="26"/>
          <w:szCs w:val="26"/>
        </w:rPr>
        <w:t>目的：</w:t>
      </w:r>
    </w:p>
    <w:p w:rsidR="004F71BC" w:rsidRPr="004836E2" w:rsidRDefault="004F71BC" w:rsidP="004F71BC">
      <w:pPr>
        <w:numPr>
          <w:ilvl w:val="0"/>
          <w:numId w:val="4"/>
        </w:numPr>
        <w:spacing w:line="0" w:lineRule="atLeast"/>
        <w:rPr>
          <w:rFonts w:ascii="標楷體" w:eastAsia="標楷體" w:hAnsi="標楷體"/>
        </w:rPr>
      </w:pPr>
      <w:r w:rsidRPr="004836E2">
        <w:rPr>
          <w:rFonts w:ascii="標楷體" w:eastAsia="標楷體" w:hAnsi="標楷體"/>
        </w:rPr>
        <w:t>十二年國教高中新課綱的素養課程發展與評量之需求日益迫切，本</w:t>
      </w:r>
      <w:r w:rsidRPr="004836E2">
        <w:rPr>
          <w:rFonts w:ascii="標楷體" w:eastAsia="標楷體" w:hAnsi="標楷體" w:hint="eastAsia"/>
        </w:rPr>
        <w:t>活動辦理</w:t>
      </w:r>
      <w:r w:rsidRPr="004836E2">
        <w:rPr>
          <w:rFonts w:ascii="標楷體" w:eastAsia="標楷體" w:hAnsi="標楷體"/>
        </w:rPr>
        <w:t>希望</w:t>
      </w:r>
      <w:r w:rsidRPr="004836E2">
        <w:rPr>
          <w:rFonts w:ascii="標楷體" w:eastAsia="標楷體" w:hAnsi="標楷體" w:hint="eastAsia"/>
        </w:rPr>
        <w:t>藉由課程訓練</w:t>
      </w:r>
      <w:r w:rsidRPr="004836E2">
        <w:rPr>
          <w:rFonts w:ascii="標楷體" w:eastAsia="標楷體" w:hAnsi="標楷體"/>
        </w:rPr>
        <w:t>，提昇高中職教師素養導向的教育專業知能。</w:t>
      </w:r>
    </w:p>
    <w:p w:rsidR="00F83CE7" w:rsidRPr="004836E2" w:rsidRDefault="00F83CE7" w:rsidP="00F83CE7">
      <w:pPr>
        <w:numPr>
          <w:ilvl w:val="0"/>
          <w:numId w:val="4"/>
        </w:numPr>
        <w:spacing w:line="0" w:lineRule="atLeast"/>
        <w:rPr>
          <w:rFonts w:ascii="標楷體" w:eastAsia="標楷體" w:hAnsi="標楷體"/>
        </w:rPr>
      </w:pPr>
      <w:r w:rsidRPr="004836E2">
        <w:rPr>
          <w:rFonts w:ascii="標楷體" w:eastAsia="標楷體" w:hAnsi="標楷體"/>
        </w:rPr>
        <w:t>提供高中職學習階段之教師多元專業發展模式</w:t>
      </w:r>
      <w:r w:rsidRPr="004836E2">
        <w:rPr>
          <w:rFonts w:ascii="標楷體" w:eastAsia="標楷體" w:hAnsi="標楷體" w:hint="eastAsia"/>
        </w:rPr>
        <w:t>之課程訓練</w:t>
      </w:r>
      <w:r w:rsidRPr="004836E2">
        <w:rPr>
          <w:rFonts w:ascii="標楷體" w:eastAsia="標楷體" w:hAnsi="標楷體"/>
        </w:rPr>
        <w:t>，支持教師由下而上自發性發展高中新課綱教師</w:t>
      </w:r>
      <w:r w:rsidRPr="004836E2">
        <w:rPr>
          <w:rFonts w:ascii="標楷體" w:eastAsia="標楷體" w:hAnsi="標楷體" w:hint="eastAsia"/>
        </w:rPr>
        <w:t>全方位</w:t>
      </w:r>
      <w:r w:rsidRPr="004836E2">
        <w:rPr>
          <w:rFonts w:ascii="標楷體" w:eastAsia="標楷體" w:hAnsi="標楷體"/>
        </w:rPr>
        <w:t>專業知能，往上整合教師專業支持系統。</w:t>
      </w:r>
    </w:p>
    <w:p w:rsidR="00761462" w:rsidRPr="004836E2" w:rsidRDefault="00761462" w:rsidP="0076146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0" w:lineRule="atLeast"/>
        <w:ind w:hanging="595"/>
        <w:rPr>
          <w:rFonts w:ascii="標楷體" w:eastAsia="標楷體" w:hAnsi="標楷體"/>
        </w:rPr>
      </w:pPr>
      <w:r w:rsidRPr="004836E2">
        <w:rPr>
          <w:rFonts w:ascii="標楷體" w:eastAsia="標楷體" w:hAnsi="標楷體"/>
        </w:rPr>
        <w:t>經由核心教學輔導教師的增能與諮詢，協助各社群之素養課程與評量之開發，並建立新課綱研發素養導向課程開發暨評量方法之運作模式，以供未來各校實施新課綱參考。</w:t>
      </w:r>
    </w:p>
    <w:p w:rsidR="00761462" w:rsidRPr="004836E2" w:rsidRDefault="00761462" w:rsidP="0076146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0" w:lineRule="atLeast"/>
        <w:ind w:hanging="595"/>
        <w:rPr>
          <w:rFonts w:ascii="標楷體" w:eastAsia="標楷體" w:hAnsi="標楷體"/>
        </w:rPr>
      </w:pPr>
      <w:r w:rsidRPr="004836E2">
        <w:rPr>
          <w:rFonts w:ascii="標楷體" w:eastAsia="標楷體" w:hAnsi="標楷體"/>
        </w:rPr>
        <w:t>透過各社群的素養評量指標發展、分享、統整，整理出具有信度與效度的素養評量指標資料庫，藉以協助各校新課程與評量的發展，也可有效協助大學端理解高中生學習歷程，進一步強化國教署學生學習歷程資料庫之建置，且為改善「高級中等學校學生學習評量辦法」做出具體建議。</w:t>
      </w:r>
    </w:p>
    <w:p w:rsidR="00761462" w:rsidRPr="004836E2" w:rsidRDefault="00761462" w:rsidP="0076146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0" w:lineRule="atLeast"/>
        <w:ind w:hanging="595"/>
        <w:rPr>
          <w:rFonts w:ascii="標楷體" w:eastAsia="標楷體" w:hAnsi="標楷體"/>
        </w:rPr>
      </w:pPr>
      <w:r w:rsidRPr="004836E2">
        <w:rPr>
          <w:rFonts w:ascii="標楷體" w:eastAsia="標楷體" w:hAnsi="標楷體"/>
        </w:rPr>
        <w:t>經由三年的增能、開發與宣導的漸進擴散，</w:t>
      </w:r>
      <w:bookmarkStart w:id="16" w:name="OLE_LINK388"/>
      <w:bookmarkStart w:id="17" w:name="OLE_LINK389"/>
      <w:bookmarkStart w:id="18" w:name="OLE_LINK390"/>
      <w:r w:rsidRPr="004836E2">
        <w:rPr>
          <w:rFonts w:ascii="標楷體" w:eastAsia="標楷體" w:hAnsi="標楷體"/>
        </w:rPr>
        <w:t>協助全</w:t>
      </w:r>
      <w:r w:rsidRPr="004836E2">
        <w:rPr>
          <w:rFonts w:ascii="標楷體" w:eastAsia="標楷體" w:hAnsi="標楷體" w:hint="eastAsia"/>
        </w:rPr>
        <w:t>國</w:t>
      </w:r>
      <w:r w:rsidRPr="004836E2">
        <w:rPr>
          <w:rFonts w:ascii="標楷體" w:eastAsia="標楷體" w:hAnsi="標楷體"/>
        </w:rPr>
        <w:t>各高中於課程開發強化素養內涵與評量</w:t>
      </w:r>
      <w:bookmarkEnd w:id="16"/>
      <w:bookmarkEnd w:id="17"/>
      <w:bookmarkEnd w:id="18"/>
      <w:r w:rsidRPr="004836E2">
        <w:rPr>
          <w:rFonts w:ascii="標楷體" w:eastAsia="標楷體" w:hAnsi="標楷體"/>
        </w:rPr>
        <w:t>，並期待進一步對高職的部分課程發展有幫助。</w:t>
      </w:r>
    </w:p>
    <w:p w:rsidR="002C4A2C" w:rsidRPr="004836E2" w:rsidRDefault="002C4A2C" w:rsidP="002C4A2C">
      <w:pPr>
        <w:pStyle w:val="ListParagraph1"/>
        <w:numPr>
          <w:ilvl w:val="0"/>
          <w:numId w:val="1"/>
        </w:numPr>
        <w:autoSpaceDE w:val="0"/>
        <w:autoSpaceDN w:val="0"/>
        <w:adjustRightInd w:val="0"/>
        <w:spacing w:beforeLines="50" w:before="180"/>
        <w:ind w:leftChars="0" w:left="567" w:hanging="567"/>
        <w:rPr>
          <w:rFonts w:ascii="標楷體" w:eastAsia="標楷體" w:hAnsi="標楷體" w:cs="Times New Roman"/>
          <w:b/>
          <w:bCs/>
          <w:kern w:val="0"/>
          <w:sz w:val="26"/>
          <w:szCs w:val="26"/>
        </w:rPr>
      </w:pPr>
      <w:r w:rsidRPr="004836E2">
        <w:rPr>
          <w:rFonts w:ascii="標楷體" w:eastAsia="標楷體" w:hAnsi="標楷體" w:cs="標楷體" w:hint="eastAsia"/>
          <w:b/>
          <w:bCs/>
          <w:kern w:val="0"/>
          <w:sz w:val="26"/>
          <w:szCs w:val="26"/>
        </w:rPr>
        <w:t>辦理單位：</w:t>
      </w:r>
    </w:p>
    <w:p w:rsidR="002C4A2C" w:rsidRPr="004836E2" w:rsidRDefault="002C4A2C" w:rsidP="002C4A2C">
      <w:pPr>
        <w:numPr>
          <w:ilvl w:val="0"/>
          <w:numId w:val="7"/>
        </w:numPr>
        <w:spacing w:line="0" w:lineRule="atLeast"/>
        <w:rPr>
          <w:rFonts w:ascii="標楷體" w:eastAsia="標楷體" w:hAnsi="標楷體"/>
          <w:b/>
          <w:bCs/>
          <w:kern w:val="0"/>
          <w:sz w:val="26"/>
          <w:szCs w:val="26"/>
        </w:rPr>
      </w:pPr>
      <w:r w:rsidRPr="004836E2">
        <w:rPr>
          <w:rFonts w:eastAsia="標楷體"/>
        </w:rPr>
        <w:t>指導單位：教育部。</w:t>
      </w:r>
    </w:p>
    <w:p w:rsidR="007F36A5" w:rsidRPr="007F36A5" w:rsidRDefault="002C4A2C" w:rsidP="002C4A2C">
      <w:pPr>
        <w:numPr>
          <w:ilvl w:val="0"/>
          <w:numId w:val="7"/>
        </w:numPr>
        <w:spacing w:line="0" w:lineRule="atLeast"/>
        <w:rPr>
          <w:rFonts w:ascii="標楷體" w:eastAsia="標楷體" w:hAnsi="標楷體"/>
          <w:b/>
          <w:bCs/>
          <w:kern w:val="0"/>
          <w:sz w:val="26"/>
          <w:szCs w:val="26"/>
        </w:rPr>
      </w:pPr>
      <w:r w:rsidRPr="004836E2">
        <w:rPr>
          <w:rFonts w:eastAsia="標楷體"/>
        </w:rPr>
        <w:t>主辦單位：</w:t>
      </w:r>
      <w:r w:rsidR="007F36A5" w:rsidRPr="004836E2">
        <w:rPr>
          <w:rFonts w:ascii="標楷體" w:eastAsia="標楷體" w:hAnsi="標楷體" w:hint="eastAsia"/>
        </w:rPr>
        <w:t>國立清華大學</w:t>
      </w:r>
    </w:p>
    <w:p w:rsidR="002C4A2C" w:rsidRPr="004836E2" w:rsidRDefault="008F64C8" w:rsidP="007F36A5">
      <w:pPr>
        <w:spacing w:line="0" w:lineRule="atLeast"/>
        <w:ind w:left="1304" w:firstLineChars="520" w:firstLine="1248"/>
        <w:rPr>
          <w:rFonts w:ascii="標楷體" w:eastAsia="標楷體" w:hAnsi="標楷體"/>
          <w:b/>
          <w:bCs/>
          <w:kern w:val="0"/>
          <w:sz w:val="26"/>
          <w:szCs w:val="26"/>
        </w:rPr>
      </w:pPr>
      <w:r w:rsidRPr="004836E2">
        <w:rPr>
          <w:rFonts w:eastAsia="標楷體" w:hint="eastAsia"/>
        </w:rPr>
        <w:t>全國高級中等學校教育產業工會</w:t>
      </w:r>
      <w:r w:rsidR="00EF4BD6" w:rsidRPr="004836E2">
        <w:rPr>
          <w:rFonts w:ascii="標楷體" w:eastAsia="標楷體" w:hAnsi="標楷體" w:hint="eastAsia"/>
        </w:rPr>
        <w:t>。</w:t>
      </w:r>
    </w:p>
    <w:p w:rsidR="002C4A2C" w:rsidRPr="007F36A5" w:rsidRDefault="008F64C8" w:rsidP="002C4A2C">
      <w:pPr>
        <w:numPr>
          <w:ilvl w:val="0"/>
          <w:numId w:val="7"/>
        </w:numPr>
        <w:spacing w:line="0" w:lineRule="atLeast"/>
        <w:rPr>
          <w:rFonts w:ascii="標楷體" w:eastAsia="標楷體" w:hAnsi="標楷體"/>
          <w:b/>
          <w:bCs/>
          <w:kern w:val="0"/>
          <w:sz w:val="26"/>
          <w:szCs w:val="26"/>
        </w:rPr>
      </w:pPr>
      <w:r w:rsidRPr="004836E2">
        <w:rPr>
          <w:rFonts w:eastAsia="標楷體" w:hint="eastAsia"/>
        </w:rPr>
        <w:t>協</w:t>
      </w:r>
      <w:r w:rsidR="002C4A2C" w:rsidRPr="004836E2">
        <w:rPr>
          <w:rFonts w:eastAsia="標楷體"/>
        </w:rPr>
        <w:t>辦單位：</w:t>
      </w:r>
      <w:r w:rsidR="007F36A5">
        <w:rPr>
          <w:rFonts w:eastAsia="標楷體" w:hint="eastAsia"/>
        </w:rPr>
        <w:t>新</w:t>
      </w:r>
      <w:r w:rsidRPr="004836E2">
        <w:rPr>
          <w:rFonts w:eastAsia="標楷體" w:hint="eastAsia"/>
        </w:rPr>
        <w:t>北</w:t>
      </w:r>
      <w:r w:rsidR="007F36A5">
        <w:rPr>
          <w:rFonts w:eastAsia="標楷體" w:hint="eastAsia"/>
        </w:rPr>
        <w:t>市</w:t>
      </w:r>
      <w:r w:rsidRPr="004836E2">
        <w:rPr>
          <w:rFonts w:eastAsia="標楷體" w:hint="eastAsia"/>
        </w:rPr>
        <w:t>中等教育</w:t>
      </w:r>
      <w:r w:rsidR="007F36A5">
        <w:rPr>
          <w:rFonts w:eastAsia="標楷體" w:hint="eastAsia"/>
        </w:rPr>
        <w:t>教師職</w:t>
      </w:r>
      <w:r w:rsidRPr="004836E2">
        <w:rPr>
          <w:rFonts w:eastAsia="標楷體" w:hint="eastAsia"/>
        </w:rPr>
        <w:t>業工會</w:t>
      </w:r>
    </w:p>
    <w:p w:rsidR="007F36A5" w:rsidRPr="004836E2" w:rsidRDefault="007F36A5" w:rsidP="007F36A5">
      <w:pPr>
        <w:spacing w:line="0" w:lineRule="atLeast"/>
        <w:ind w:left="1304" w:firstLineChars="480" w:firstLine="1152"/>
        <w:rPr>
          <w:rFonts w:ascii="標楷體" w:eastAsia="標楷體" w:hAnsi="標楷體"/>
          <w:b/>
          <w:bCs/>
          <w:kern w:val="0"/>
          <w:sz w:val="26"/>
          <w:szCs w:val="26"/>
        </w:rPr>
      </w:pPr>
      <w:r>
        <w:rPr>
          <w:rFonts w:eastAsia="標楷體" w:hint="eastAsia"/>
        </w:rPr>
        <w:t>基北中</w:t>
      </w:r>
      <w:r w:rsidRPr="004836E2">
        <w:rPr>
          <w:rFonts w:eastAsia="標楷體" w:hint="eastAsia"/>
        </w:rPr>
        <w:t>等教育產業工會</w:t>
      </w:r>
    </w:p>
    <w:p w:rsidR="00F71BE4" w:rsidRDefault="007F36A5" w:rsidP="00F71BE4">
      <w:pPr>
        <w:spacing w:line="0" w:lineRule="atLeast"/>
        <w:ind w:left="1304" w:firstLineChars="480" w:firstLine="1152"/>
        <w:rPr>
          <w:rFonts w:eastAsia="標楷體"/>
        </w:rPr>
      </w:pPr>
      <w:r>
        <w:rPr>
          <w:rFonts w:eastAsia="標楷體" w:hint="eastAsia"/>
        </w:rPr>
        <w:t>桃竹苗中</w:t>
      </w:r>
      <w:r w:rsidRPr="004836E2">
        <w:rPr>
          <w:rFonts w:eastAsia="標楷體" w:hint="eastAsia"/>
        </w:rPr>
        <w:t>等教育產業工會</w:t>
      </w:r>
    </w:p>
    <w:p w:rsidR="007F36A5" w:rsidRPr="004836E2" w:rsidRDefault="007F36A5" w:rsidP="00F71BE4">
      <w:pPr>
        <w:spacing w:line="0" w:lineRule="atLeast"/>
        <w:ind w:left="1304" w:firstLineChars="480" w:firstLine="1152"/>
        <w:rPr>
          <w:rFonts w:eastAsia="標楷體"/>
        </w:rPr>
      </w:pPr>
      <w:r>
        <w:rPr>
          <w:rFonts w:eastAsia="標楷體" w:hint="eastAsia"/>
        </w:rPr>
        <w:t>台南市高中職教師職業工會</w:t>
      </w:r>
    </w:p>
    <w:p w:rsidR="002C4A2C" w:rsidRPr="004836E2" w:rsidRDefault="002C4A2C" w:rsidP="002C4A2C">
      <w:pPr>
        <w:pStyle w:val="ListParagraph1"/>
        <w:numPr>
          <w:ilvl w:val="0"/>
          <w:numId w:val="1"/>
        </w:numPr>
        <w:autoSpaceDE w:val="0"/>
        <w:autoSpaceDN w:val="0"/>
        <w:adjustRightInd w:val="0"/>
        <w:spacing w:beforeLines="50" w:before="180"/>
        <w:ind w:leftChars="0" w:left="567" w:hanging="567"/>
        <w:rPr>
          <w:rFonts w:ascii="標楷體" w:eastAsia="標楷體" w:hAnsi="標楷體" w:cs="Times New Roman"/>
          <w:b/>
          <w:bCs/>
          <w:kern w:val="0"/>
          <w:sz w:val="26"/>
          <w:szCs w:val="26"/>
        </w:rPr>
      </w:pPr>
      <w:r w:rsidRPr="004836E2">
        <w:rPr>
          <w:rFonts w:ascii="標楷體" w:eastAsia="標楷體" w:hAnsi="標楷體" w:cs="標楷體" w:hint="eastAsia"/>
          <w:b/>
          <w:bCs/>
          <w:kern w:val="0"/>
          <w:sz w:val="26"/>
          <w:szCs w:val="26"/>
        </w:rPr>
        <w:t>辦理日期及地點：</w:t>
      </w:r>
    </w:p>
    <w:p w:rsidR="008F64C8" w:rsidRPr="004836E2" w:rsidRDefault="008F64C8" w:rsidP="002C4A2C">
      <w:pPr>
        <w:numPr>
          <w:ilvl w:val="0"/>
          <w:numId w:val="5"/>
        </w:numPr>
        <w:autoSpaceDE w:val="0"/>
        <w:autoSpaceDN w:val="0"/>
        <w:adjustRightInd w:val="0"/>
        <w:spacing w:line="0" w:lineRule="atLeast"/>
        <w:ind w:left="1440" w:hanging="731"/>
        <w:rPr>
          <w:rFonts w:ascii="標楷體" w:eastAsia="標楷體" w:hAnsi="標楷體"/>
          <w:kern w:val="0"/>
          <w:sz w:val="26"/>
          <w:szCs w:val="26"/>
        </w:rPr>
      </w:pPr>
      <w:r w:rsidRPr="004836E2">
        <w:rPr>
          <w:rFonts w:ascii="標楷體" w:eastAsia="標楷體" w:hAnsi="標楷體" w:cs="標楷體" w:hint="eastAsia"/>
          <w:kern w:val="0"/>
        </w:rPr>
        <w:t>活動</w:t>
      </w:r>
      <w:r w:rsidR="000517A3" w:rsidRPr="004836E2">
        <w:rPr>
          <w:rFonts w:ascii="標楷體" w:eastAsia="標楷體" w:hAnsi="標楷體" w:cs="標楷體" w:hint="eastAsia"/>
          <w:kern w:val="0"/>
        </w:rPr>
        <w:t>日期</w:t>
      </w:r>
      <w:r w:rsidR="002C4A2C" w:rsidRPr="004836E2">
        <w:rPr>
          <w:rFonts w:ascii="標楷體" w:eastAsia="標楷體" w:hAnsi="標楷體" w:cs="標楷體" w:hint="eastAsia"/>
          <w:kern w:val="0"/>
        </w:rPr>
        <w:t>：</w:t>
      </w:r>
      <w:r w:rsidR="007F36A5">
        <w:rPr>
          <w:rFonts w:ascii="標楷體" w:eastAsia="標楷體" w:hAnsi="標楷體" w:cs="標楷體" w:hint="eastAsia"/>
          <w:kern w:val="0"/>
        </w:rPr>
        <w:t>107年1月30日至</w:t>
      </w:r>
      <w:r w:rsidR="002D3CDF">
        <w:rPr>
          <w:rFonts w:ascii="標楷體" w:eastAsia="標楷體" w:hAnsi="標楷體" w:cs="標楷體" w:hint="eastAsia"/>
          <w:kern w:val="0"/>
        </w:rPr>
        <w:t>2</w:t>
      </w:r>
      <w:r w:rsidR="007F36A5">
        <w:rPr>
          <w:rFonts w:ascii="標楷體" w:eastAsia="標楷體" w:hAnsi="標楷體" w:cs="標楷體" w:hint="eastAsia"/>
          <w:kern w:val="0"/>
        </w:rPr>
        <w:t>月1日止</w:t>
      </w:r>
      <w:r w:rsidR="002D3CDF">
        <w:rPr>
          <w:rFonts w:ascii="標楷體" w:eastAsia="標楷體" w:hAnsi="標楷體" w:cs="標楷體" w:hint="eastAsia"/>
          <w:kern w:val="0"/>
        </w:rPr>
        <w:t>（三天）</w:t>
      </w:r>
    </w:p>
    <w:p w:rsidR="007F36A5" w:rsidRPr="00016600" w:rsidRDefault="007F36A5" w:rsidP="007F36A5">
      <w:pPr>
        <w:numPr>
          <w:ilvl w:val="0"/>
          <w:numId w:val="5"/>
        </w:numPr>
        <w:autoSpaceDE w:val="0"/>
        <w:autoSpaceDN w:val="0"/>
        <w:adjustRightInd w:val="0"/>
        <w:spacing w:line="0" w:lineRule="atLeast"/>
        <w:ind w:left="1440" w:hanging="731"/>
        <w:rPr>
          <w:rFonts w:ascii="標楷體" w:eastAsia="標楷體" w:hAnsi="標楷體" w:cs="標楷體"/>
          <w:color w:val="0000FF"/>
          <w:kern w:val="0"/>
        </w:rPr>
      </w:pPr>
      <w:r w:rsidRPr="004836E2">
        <w:rPr>
          <w:rFonts w:ascii="標楷體" w:eastAsia="標楷體" w:hAnsi="標楷體" w:cs="標楷體" w:hint="eastAsia"/>
          <w:kern w:val="0"/>
        </w:rPr>
        <w:t>活動地點：</w:t>
      </w:r>
      <w:r w:rsidR="00016600" w:rsidRPr="00016600">
        <w:rPr>
          <w:rFonts w:ascii="標楷體" w:eastAsia="標楷體" w:hAnsi="標楷體" w:cs="標楷體"/>
          <w:color w:val="0000FF"/>
          <w:kern w:val="0"/>
        </w:rPr>
        <w:t>國立清華大學南大校區</w:t>
      </w:r>
      <w:r w:rsidR="000045A1">
        <w:rPr>
          <w:rFonts w:ascii="標楷體" w:eastAsia="標楷體" w:hAnsi="標楷體" w:cs="標楷體" w:hint="eastAsia"/>
          <w:color w:val="0000FF"/>
          <w:kern w:val="0"/>
        </w:rPr>
        <w:t xml:space="preserve"> </w:t>
      </w:r>
      <w:r w:rsidR="00016600" w:rsidRPr="00016600">
        <w:rPr>
          <w:rFonts w:ascii="標楷體" w:eastAsia="標楷體" w:hAnsi="標楷體" w:cs="標楷體"/>
          <w:color w:val="0000FF"/>
          <w:kern w:val="0"/>
        </w:rPr>
        <w:t>(</w:t>
      </w:r>
      <w:r w:rsidR="000045A1">
        <w:rPr>
          <w:rFonts w:ascii="標楷體" w:eastAsia="標楷體" w:hAnsi="標楷體" w:cs="標楷體" w:hint="eastAsia"/>
          <w:color w:val="0000FF"/>
          <w:kern w:val="0"/>
        </w:rPr>
        <w:t>會議室</w:t>
      </w:r>
      <w:r w:rsidR="00016600" w:rsidRPr="00016600">
        <w:rPr>
          <w:rFonts w:ascii="標楷體" w:eastAsia="標楷體" w:hAnsi="標楷體" w:cs="標楷體"/>
          <w:color w:val="0000FF"/>
          <w:kern w:val="0"/>
        </w:rPr>
        <w:t>另行通知)</w:t>
      </w:r>
    </w:p>
    <w:p w:rsidR="00F81F25" w:rsidRPr="004836E2" w:rsidRDefault="00F81F25" w:rsidP="00F81F25">
      <w:pPr>
        <w:autoSpaceDE w:val="0"/>
        <w:autoSpaceDN w:val="0"/>
        <w:adjustRightInd w:val="0"/>
        <w:spacing w:line="0" w:lineRule="atLeast"/>
        <w:ind w:firstLineChars="413" w:firstLine="991"/>
        <w:rPr>
          <w:rFonts w:ascii="標楷體" w:eastAsia="標楷體" w:hAnsi="標楷體" w:cs="標楷體"/>
          <w:kern w:val="0"/>
        </w:rPr>
      </w:pPr>
    </w:p>
    <w:p w:rsidR="002C4A2C" w:rsidRPr="004836E2" w:rsidRDefault="002C4A2C" w:rsidP="002C4A2C">
      <w:pPr>
        <w:pStyle w:val="ListParagraph1"/>
        <w:numPr>
          <w:ilvl w:val="0"/>
          <w:numId w:val="1"/>
        </w:numPr>
        <w:autoSpaceDE w:val="0"/>
        <w:autoSpaceDN w:val="0"/>
        <w:adjustRightInd w:val="0"/>
        <w:spacing w:beforeLines="50" w:before="180"/>
        <w:ind w:leftChars="0" w:left="567" w:hanging="567"/>
        <w:rPr>
          <w:rFonts w:ascii="標楷體" w:eastAsia="標楷體" w:hAnsi="標楷體" w:cs="標楷體"/>
          <w:b/>
          <w:bCs/>
          <w:kern w:val="0"/>
          <w:sz w:val="26"/>
          <w:szCs w:val="26"/>
        </w:rPr>
      </w:pPr>
      <w:r w:rsidRPr="004836E2">
        <w:rPr>
          <w:rFonts w:ascii="標楷體" w:eastAsia="標楷體" w:hAnsi="標楷體" w:cs="標楷體" w:hint="eastAsia"/>
          <w:b/>
          <w:bCs/>
          <w:kern w:val="0"/>
          <w:sz w:val="26"/>
          <w:szCs w:val="26"/>
        </w:rPr>
        <w:t>參加對象與人數：</w:t>
      </w:r>
    </w:p>
    <w:p w:rsidR="002C4A2C" w:rsidRPr="004836E2" w:rsidRDefault="002C4A2C" w:rsidP="002C4A2C">
      <w:pPr>
        <w:numPr>
          <w:ilvl w:val="0"/>
          <w:numId w:val="8"/>
        </w:numPr>
        <w:spacing w:line="0" w:lineRule="atLeast"/>
        <w:rPr>
          <w:rFonts w:ascii="標楷體" w:eastAsia="標楷體" w:hAnsi="標楷體"/>
          <w:b/>
          <w:bCs/>
          <w:kern w:val="0"/>
        </w:rPr>
      </w:pPr>
      <w:r w:rsidRPr="004836E2">
        <w:rPr>
          <w:rFonts w:ascii="標楷體" w:eastAsia="標楷體" w:hAnsi="標楷體" w:cs="標楷體" w:hint="eastAsia"/>
          <w:kern w:val="0"/>
        </w:rPr>
        <w:t>對象：</w:t>
      </w:r>
    </w:p>
    <w:p w:rsidR="002C4A2C" w:rsidRPr="004836E2" w:rsidRDefault="008F64C8" w:rsidP="002C4A2C">
      <w:pPr>
        <w:numPr>
          <w:ilvl w:val="0"/>
          <w:numId w:val="6"/>
        </w:numPr>
        <w:autoSpaceDE w:val="0"/>
        <w:autoSpaceDN w:val="0"/>
        <w:adjustRightInd w:val="0"/>
        <w:ind w:left="1701" w:hanging="482"/>
        <w:outlineLvl w:val="0"/>
        <w:rPr>
          <w:rFonts w:ascii="標楷體" w:eastAsia="標楷體" w:hAnsi="標楷體" w:cs="標楷體"/>
          <w:kern w:val="0"/>
        </w:rPr>
      </w:pPr>
      <w:r w:rsidRPr="004836E2">
        <w:rPr>
          <w:rFonts w:ascii="標楷體" w:eastAsia="標楷體" w:hAnsi="標楷體" w:hint="eastAsia"/>
        </w:rPr>
        <w:t>全中教</w:t>
      </w:r>
      <w:r w:rsidRPr="004836E2">
        <w:rPr>
          <w:rFonts w:ascii="標楷體" w:eastAsia="標楷體" w:hAnsi="標楷體"/>
        </w:rPr>
        <w:t>高中新課綱素養導向課程與評量發展計畫</w:t>
      </w:r>
      <w:r w:rsidRPr="004836E2">
        <w:rPr>
          <w:rFonts w:ascii="標楷體" w:eastAsia="標楷體" w:hAnsi="標楷體" w:hint="eastAsia"/>
        </w:rPr>
        <w:t>之</w:t>
      </w:r>
      <w:r w:rsidR="007F36A5">
        <w:rPr>
          <w:rFonts w:ascii="標楷體" w:eastAsia="標楷體" w:hAnsi="標楷體" w:hint="eastAsia"/>
        </w:rPr>
        <w:t>社群</w:t>
      </w:r>
      <w:r w:rsidRPr="004836E2">
        <w:rPr>
          <w:rFonts w:ascii="標楷體" w:eastAsia="標楷體" w:hAnsi="標楷體"/>
        </w:rPr>
        <w:t>教師</w:t>
      </w:r>
      <w:r w:rsidR="007F36A5" w:rsidRPr="004836E2">
        <w:rPr>
          <w:rFonts w:ascii="標楷體" w:eastAsia="標楷體" w:hAnsi="標楷體" w:cs="標楷體" w:hint="eastAsia"/>
          <w:kern w:val="0"/>
        </w:rPr>
        <w:t>（</w:t>
      </w:r>
      <w:r w:rsidR="007F36A5" w:rsidRPr="004836E2">
        <w:rPr>
          <w:rFonts w:ascii="標楷體" w:eastAsia="標楷體" w:hAnsi="標楷體" w:cs="標楷體"/>
          <w:kern w:val="0"/>
        </w:rPr>
        <w:t>每校</w:t>
      </w:r>
      <w:r w:rsidR="002D3CDF">
        <w:rPr>
          <w:rFonts w:ascii="標楷體" w:eastAsia="標楷體" w:hAnsi="標楷體" w:cs="標楷體" w:hint="eastAsia"/>
          <w:kern w:val="0"/>
        </w:rPr>
        <w:t>至少推派</w:t>
      </w:r>
      <w:r w:rsidR="007F36A5" w:rsidRPr="004836E2">
        <w:rPr>
          <w:rFonts w:ascii="標楷體" w:eastAsia="標楷體" w:hAnsi="標楷體" w:cs="標楷體"/>
          <w:kern w:val="0"/>
        </w:rPr>
        <w:t>2</w:t>
      </w:r>
      <w:r w:rsidR="007F57E8">
        <w:rPr>
          <w:rFonts w:ascii="標楷體" w:eastAsia="標楷體" w:hAnsi="標楷體" w:cs="標楷體" w:hint="eastAsia"/>
          <w:kern w:val="0"/>
        </w:rPr>
        <w:t>名</w:t>
      </w:r>
      <w:r w:rsidR="007F36A5" w:rsidRPr="004836E2">
        <w:rPr>
          <w:rFonts w:ascii="標楷體" w:eastAsia="標楷體" w:hAnsi="標楷體" w:cs="標楷體" w:hint="eastAsia"/>
          <w:kern w:val="0"/>
        </w:rPr>
        <w:t>）</w:t>
      </w:r>
      <w:r w:rsidR="002C4A2C" w:rsidRPr="004836E2">
        <w:rPr>
          <w:rFonts w:ascii="標楷體" w:eastAsia="標楷體" w:hAnsi="標楷體" w:hint="eastAsia"/>
        </w:rPr>
        <w:t>。</w:t>
      </w:r>
    </w:p>
    <w:p w:rsidR="002C4A2C" w:rsidRPr="004836E2" w:rsidRDefault="007F36A5" w:rsidP="002C4A2C">
      <w:pPr>
        <w:numPr>
          <w:ilvl w:val="0"/>
          <w:numId w:val="6"/>
        </w:numPr>
        <w:autoSpaceDE w:val="0"/>
        <w:autoSpaceDN w:val="0"/>
        <w:adjustRightInd w:val="0"/>
        <w:ind w:left="1701" w:hanging="482"/>
        <w:outlineLvl w:val="0"/>
        <w:rPr>
          <w:rFonts w:ascii="標楷體" w:eastAsia="標楷體" w:hAnsi="標楷體" w:cs="標楷體"/>
          <w:kern w:val="0"/>
        </w:rPr>
      </w:pPr>
      <w:bookmarkStart w:id="19" w:name="OLE_LINK83"/>
      <w:bookmarkStart w:id="20" w:name="OLE_LINK84"/>
      <w:r>
        <w:rPr>
          <w:rFonts w:ascii="標楷體" w:eastAsia="標楷體" w:hAnsi="標楷體" w:cs="標楷體" w:hint="eastAsia"/>
          <w:kern w:val="0"/>
        </w:rPr>
        <w:t>全國</w:t>
      </w:r>
      <w:r w:rsidRPr="004836E2">
        <w:rPr>
          <w:rFonts w:ascii="標楷體" w:eastAsia="標楷體" w:hAnsi="標楷體" w:cs="標楷體" w:hint="eastAsia"/>
          <w:kern w:val="0"/>
        </w:rPr>
        <w:t>高級中</w:t>
      </w:r>
      <w:r>
        <w:rPr>
          <w:rFonts w:ascii="標楷體" w:eastAsia="標楷體" w:hAnsi="標楷體" w:cs="標楷體" w:hint="eastAsia"/>
          <w:kern w:val="0"/>
        </w:rPr>
        <w:t>等</w:t>
      </w:r>
      <w:r w:rsidRPr="004836E2">
        <w:rPr>
          <w:rFonts w:ascii="標楷體" w:eastAsia="標楷體" w:hAnsi="標楷體" w:cs="標楷體" w:hint="eastAsia"/>
          <w:kern w:val="0"/>
        </w:rPr>
        <w:t>學</w:t>
      </w:r>
      <w:r>
        <w:rPr>
          <w:rFonts w:ascii="標楷體" w:eastAsia="標楷體" w:hAnsi="標楷體" w:cs="標楷體" w:hint="eastAsia"/>
          <w:kern w:val="0"/>
        </w:rPr>
        <w:t>校</w:t>
      </w:r>
      <w:r w:rsidRPr="004836E2">
        <w:rPr>
          <w:rFonts w:ascii="標楷體" w:eastAsia="標楷體" w:hAnsi="標楷體" w:cs="標楷體" w:hint="eastAsia"/>
          <w:kern w:val="0"/>
        </w:rPr>
        <w:t>教師</w:t>
      </w:r>
      <w:bookmarkEnd w:id="19"/>
      <w:bookmarkEnd w:id="20"/>
      <w:r w:rsidR="002C4A2C" w:rsidRPr="004836E2">
        <w:rPr>
          <w:rFonts w:ascii="標楷體" w:eastAsia="標楷體" w:hAnsi="標楷體" w:cs="標楷體" w:hint="eastAsia"/>
          <w:kern w:val="0"/>
        </w:rPr>
        <w:t>。</w:t>
      </w:r>
    </w:p>
    <w:p w:rsidR="002C4A2C" w:rsidRPr="004836E2" w:rsidRDefault="002C4A2C" w:rsidP="002C4A2C">
      <w:pPr>
        <w:numPr>
          <w:ilvl w:val="0"/>
          <w:numId w:val="8"/>
        </w:numPr>
        <w:spacing w:line="0" w:lineRule="atLeast"/>
        <w:rPr>
          <w:rFonts w:ascii="標楷體" w:eastAsia="標楷體" w:hAnsi="標楷體" w:cs="標楷體"/>
        </w:rPr>
      </w:pPr>
      <w:r w:rsidRPr="004836E2">
        <w:rPr>
          <w:rFonts w:ascii="標楷體" w:eastAsia="標楷體" w:hAnsi="標楷體" w:cs="標楷體" w:hint="eastAsia"/>
          <w:kern w:val="0"/>
        </w:rPr>
        <w:t>人數：</w:t>
      </w:r>
      <w:r w:rsidRPr="004836E2">
        <w:rPr>
          <w:rFonts w:ascii="標楷體" w:eastAsia="標楷體" w:hAnsi="標楷體" w:cs="標楷體"/>
        </w:rPr>
        <w:t>共計</w:t>
      </w:r>
      <w:r w:rsidR="002D3CDF">
        <w:rPr>
          <w:rFonts w:ascii="標楷體" w:eastAsia="標楷體" w:hAnsi="標楷體" w:cs="標楷體" w:hint="eastAsia"/>
        </w:rPr>
        <w:t>8</w:t>
      </w:r>
      <w:r w:rsidRPr="004836E2">
        <w:rPr>
          <w:rFonts w:ascii="標楷體" w:eastAsia="標楷體" w:hAnsi="標楷體" w:cs="標楷體" w:hint="eastAsia"/>
        </w:rPr>
        <w:t>0名</w:t>
      </w:r>
      <w:r w:rsidRPr="004836E2">
        <w:rPr>
          <w:rFonts w:ascii="標楷體" w:eastAsia="標楷體" w:hAnsi="標楷體" w:cs="標楷體" w:hint="eastAsia"/>
          <w:kern w:val="0"/>
        </w:rPr>
        <w:t>。</w:t>
      </w:r>
    </w:p>
    <w:p w:rsidR="002C4A2C" w:rsidRPr="004836E2" w:rsidRDefault="002C4A2C" w:rsidP="002C4A2C">
      <w:pPr>
        <w:numPr>
          <w:ilvl w:val="0"/>
          <w:numId w:val="8"/>
        </w:numPr>
        <w:spacing w:line="0" w:lineRule="atLeast"/>
        <w:rPr>
          <w:rFonts w:ascii="標楷體" w:eastAsia="標楷體" w:hAnsi="標楷體" w:cs="標楷體"/>
        </w:rPr>
      </w:pPr>
      <w:r w:rsidRPr="004836E2">
        <w:rPr>
          <w:rFonts w:ascii="標楷體" w:eastAsia="標楷體" w:hAnsi="標楷體" w:cs="標楷體" w:hint="eastAsia"/>
        </w:rPr>
        <w:lastRenderedPageBreak/>
        <w:t>此為系列性工作坊，參與教師</w:t>
      </w:r>
      <w:r w:rsidR="008F64C8" w:rsidRPr="004836E2">
        <w:rPr>
          <w:rFonts w:ascii="標楷體" w:eastAsia="標楷體" w:hAnsi="標楷體" w:cs="標楷體" w:hint="eastAsia"/>
        </w:rPr>
        <w:t>必須</w:t>
      </w:r>
      <w:r w:rsidRPr="004836E2">
        <w:rPr>
          <w:rFonts w:ascii="標楷體" w:eastAsia="標楷體" w:hAnsi="標楷體" w:cs="標楷體" w:hint="eastAsia"/>
        </w:rPr>
        <w:t>完成</w:t>
      </w:r>
      <w:r w:rsidR="004C1BBB" w:rsidRPr="004836E2">
        <w:rPr>
          <w:rFonts w:ascii="標楷體" w:eastAsia="標楷體" w:hAnsi="標楷體" w:cs="標楷體" w:hint="eastAsia"/>
        </w:rPr>
        <w:t>3</w:t>
      </w:r>
      <w:r w:rsidRPr="004836E2">
        <w:rPr>
          <w:rFonts w:ascii="標楷體" w:eastAsia="標楷體" w:hAnsi="標楷體" w:cs="標楷體" w:hint="eastAsia"/>
        </w:rPr>
        <w:t>次工作坊之研習，以習得完整的課程發展步驟及環節。</w:t>
      </w:r>
    </w:p>
    <w:p w:rsidR="00016600" w:rsidRPr="000045A1" w:rsidRDefault="00016600" w:rsidP="002C4A2C">
      <w:pPr>
        <w:pStyle w:val="ListParagraph1"/>
        <w:numPr>
          <w:ilvl w:val="0"/>
          <w:numId w:val="1"/>
        </w:numPr>
        <w:autoSpaceDE w:val="0"/>
        <w:autoSpaceDN w:val="0"/>
        <w:adjustRightInd w:val="0"/>
        <w:spacing w:beforeLines="50" w:before="180"/>
        <w:ind w:leftChars="0" w:left="567" w:hanging="567"/>
        <w:rPr>
          <w:rFonts w:ascii="標楷體" w:eastAsia="標楷體" w:hAnsi="標楷體" w:cs="Times New Roman"/>
          <w:bCs/>
          <w:kern w:val="0"/>
          <w:sz w:val="26"/>
          <w:szCs w:val="26"/>
        </w:rPr>
      </w:pPr>
      <w:bookmarkStart w:id="21" w:name="OLE_LINK85"/>
      <w:bookmarkStart w:id="22" w:name="OLE_LINK86"/>
      <w:bookmarkStart w:id="23" w:name="OLE_LINK87"/>
      <w:r w:rsidRPr="000045A1">
        <w:rPr>
          <w:rFonts w:ascii="標楷體" w:eastAsia="標楷體" w:hAnsi="標楷體" w:cs="標楷體" w:hint="eastAsia"/>
          <w:bCs/>
          <w:kern w:val="0"/>
          <w:sz w:val="26"/>
          <w:szCs w:val="26"/>
        </w:rPr>
        <w:t>參加人員請學校惠准予公差假</w:t>
      </w:r>
      <w:r w:rsidRPr="000045A1">
        <w:rPr>
          <w:rFonts w:ascii="標楷體" w:eastAsia="標楷體" w:hAnsi="標楷體" w:cs="標楷體"/>
          <w:bCs/>
          <w:kern w:val="0"/>
          <w:sz w:val="26"/>
          <w:szCs w:val="26"/>
        </w:rPr>
        <w:t>(</w:t>
      </w:r>
      <w:r w:rsidRPr="000045A1">
        <w:rPr>
          <w:rFonts w:ascii="標楷體" w:eastAsia="標楷體" w:hAnsi="標楷體" w:cs="標楷體" w:hint="eastAsia"/>
          <w:bCs/>
          <w:kern w:val="0"/>
          <w:sz w:val="26"/>
          <w:szCs w:val="26"/>
        </w:rPr>
        <w:t>相關費用由本計畫經費中支付</w:t>
      </w:r>
      <w:r w:rsidRPr="000045A1">
        <w:rPr>
          <w:rFonts w:ascii="標楷體" w:eastAsia="標楷體" w:hAnsi="標楷體" w:cs="標楷體"/>
          <w:bCs/>
          <w:kern w:val="0"/>
          <w:sz w:val="26"/>
          <w:szCs w:val="26"/>
        </w:rPr>
        <w:t>)</w:t>
      </w:r>
      <w:r w:rsidRPr="000045A1">
        <w:rPr>
          <w:rFonts w:ascii="標楷體" w:eastAsia="標楷體" w:hAnsi="標楷體" w:cs="標楷體" w:hint="eastAsia"/>
          <w:bCs/>
          <w:kern w:val="0"/>
          <w:sz w:val="26"/>
          <w:szCs w:val="26"/>
        </w:rPr>
        <w:t>。全程出席課程之學員發給進修研習時數。</w:t>
      </w:r>
      <w:bookmarkEnd w:id="21"/>
      <w:bookmarkEnd w:id="22"/>
      <w:bookmarkEnd w:id="23"/>
    </w:p>
    <w:p w:rsidR="001E7190" w:rsidRPr="001E7190" w:rsidRDefault="00016600" w:rsidP="001E7190">
      <w:pPr>
        <w:pStyle w:val="ListParagraph1"/>
        <w:numPr>
          <w:ilvl w:val="0"/>
          <w:numId w:val="1"/>
        </w:numPr>
        <w:autoSpaceDE w:val="0"/>
        <w:autoSpaceDN w:val="0"/>
        <w:adjustRightInd w:val="0"/>
        <w:spacing w:beforeLines="50" w:before="180"/>
        <w:ind w:leftChars="0" w:left="567" w:hanging="567"/>
        <w:rPr>
          <w:rFonts w:ascii="標楷體" w:eastAsia="標楷體" w:hAnsi="標楷體" w:cs="標楷體"/>
          <w:bCs/>
          <w:color w:val="0000FF"/>
          <w:kern w:val="0"/>
          <w:sz w:val="26"/>
          <w:szCs w:val="26"/>
        </w:rPr>
      </w:pPr>
      <w:r w:rsidRPr="001E7190">
        <w:rPr>
          <w:rFonts w:ascii="標楷體" w:eastAsia="標楷體" w:hAnsi="標楷體" w:cs="標楷體"/>
          <w:bCs/>
          <w:color w:val="0000FF"/>
          <w:kern w:val="0"/>
          <w:sz w:val="26"/>
          <w:szCs w:val="26"/>
        </w:rPr>
        <w:t>報名：</w:t>
      </w:r>
      <w:bookmarkStart w:id="24" w:name="OLE_LINK450"/>
      <w:r w:rsidRPr="001E7190">
        <w:rPr>
          <w:rFonts w:ascii="標楷體" w:eastAsia="標楷體" w:hAnsi="標楷體" w:cs="標楷體"/>
          <w:bCs/>
          <w:color w:val="0000FF"/>
          <w:kern w:val="0"/>
          <w:sz w:val="26"/>
          <w:szCs w:val="26"/>
        </w:rPr>
        <w:t>(名額有限)</w:t>
      </w:r>
      <w:bookmarkEnd w:id="24"/>
      <w:r w:rsidR="000045A1" w:rsidRPr="001E7190">
        <w:rPr>
          <w:rFonts w:ascii="標楷體" w:eastAsia="標楷體" w:hAnsi="標楷體" w:cs="標楷體" w:hint="eastAsia"/>
          <w:bCs/>
          <w:color w:val="0000FF"/>
          <w:kern w:val="0"/>
          <w:sz w:val="26"/>
          <w:szCs w:val="26"/>
        </w:rPr>
        <w:t>請</w:t>
      </w:r>
      <w:r w:rsidR="001E7190" w:rsidRPr="001E7190">
        <w:rPr>
          <w:rFonts w:ascii="標楷體" w:eastAsia="標楷體" w:hAnsi="標楷體" w:cs="標楷體" w:hint="eastAsia"/>
          <w:bCs/>
          <w:color w:val="0000FF"/>
          <w:kern w:val="0"/>
          <w:sz w:val="26"/>
          <w:szCs w:val="26"/>
        </w:rPr>
        <w:t>逕以Google表單</w:t>
      </w:r>
      <w:r w:rsidR="001E7190" w:rsidRPr="001E7190">
        <w:rPr>
          <w:rFonts w:ascii="Times New Roman" w:eastAsia="標楷體" w:hAnsi="Times New Roman" w:cs="Times New Roman"/>
          <w:sz w:val="28"/>
          <w:szCs w:val="28"/>
        </w:rPr>
        <w:t>(https://goo.gl/X5g36J)</w:t>
      </w:r>
      <w:r w:rsidR="001E7190" w:rsidRPr="001E7190">
        <w:rPr>
          <w:rFonts w:ascii="標楷體" w:eastAsia="標楷體" w:hAnsi="標楷體" w:cs="標楷體" w:hint="eastAsia"/>
          <w:bCs/>
          <w:color w:val="0000FF"/>
          <w:kern w:val="0"/>
          <w:sz w:val="26"/>
          <w:szCs w:val="26"/>
        </w:rPr>
        <w:t>報名，或</w:t>
      </w:r>
      <w:r w:rsidR="000045A1" w:rsidRPr="001E7190">
        <w:rPr>
          <w:rFonts w:ascii="標楷體" w:eastAsia="標楷體" w:hAnsi="標楷體" w:cs="標楷體" w:hint="eastAsia"/>
          <w:bCs/>
          <w:color w:val="0000FF"/>
          <w:kern w:val="0"/>
          <w:sz w:val="26"/>
          <w:szCs w:val="26"/>
        </w:rPr>
        <w:t>上本會網站(</w:t>
      </w:r>
      <w:r w:rsidR="000045A1" w:rsidRPr="001E7190">
        <w:rPr>
          <w:rFonts w:ascii="標楷體" w:eastAsia="標楷體" w:hAnsi="標楷體" w:cs="標楷體"/>
          <w:bCs/>
          <w:color w:val="0000FF"/>
          <w:kern w:val="0"/>
          <w:sz w:val="26"/>
          <w:szCs w:val="26"/>
        </w:rPr>
        <w:t>http://www.nshstu.org.tw/</w:t>
      </w:r>
      <w:r w:rsidR="000045A1" w:rsidRPr="001E7190">
        <w:rPr>
          <w:rFonts w:ascii="標楷體" w:eastAsia="標楷體" w:hAnsi="標楷體" w:cs="標楷體" w:hint="eastAsia"/>
          <w:bCs/>
          <w:color w:val="0000FF"/>
          <w:kern w:val="0"/>
          <w:sz w:val="26"/>
          <w:szCs w:val="26"/>
        </w:rPr>
        <w:t>)</w:t>
      </w:r>
      <w:r w:rsidR="001E7190" w:rsidRPr="001E7190">
        <w:rPr>
          <w:rFonts w:ascii="標楷體" w:eastAsia="標楷體" w:hAnsi="標楷體" w:cs="標楷體" w:hint="eastAsia"/>
          <w:bCs/>
          <w:color w:val="0000FF"/>
          <w:kern w:val="0"/>
          <w:sz w:val="26"/>
          <w:szCs w:val="26"/>
        </w:rPr>
        <w:t>首頁【最新消息】公告內連結</w:t>
      </w:r>
      <w:r w:rsidR="001E7190">
        <w:rPr>
          <w:rFonts w:ascii="標楷體" w:eastAsia="標楷體" w:hAnsi="標楷體" w:cs="標楷體" w:hint="eastAsia"/>
          <w:bCs/>
          <w:color w:val="0000FF"/>
          <w:kern w:val="0"/>
          <w:sz w:val="26"/>
          <w:szCs w:val="26"/>
        </w:rPr>
        <w:t>報名</w:t>
      </w:r>
      <w:r w:rsidR="001E7190" w:rsidRPr="001E7190">
        <w:rPr>
          <w:rFonts w:ascii="標楷體" w:eastAsia="標楷體" w:hAnsi="標楷體" w:cs="標楷體" w:hint="eastAsia"/>
          <w:bCs/>
          <w:color w:val="0000FF"/>
          <w:kern w:val="0"/>
          <w:sz w:val="26"/>
          <w:szCs w:val="26"/>
        </w:rPr>
        <w:t>。</w:t>
      </w:r>
    </w:p>
    <w:p w:rsidR="000045A1" w:rsidRPr="000045A1" w:rsidRDefault="000045A1" w:rsidP="000045A1">
      <w:pPr>
        <w:pStyle w:val="ListParagraph1"/>
        <w:numPr>
          <w:ilvl w:val="0"/>
          <w:numId w:val="1"/>
        </w:numPr>
        <w:autoSpaceDE w:val="0"/>
        <w:autoSpaceDN w:val="0"/>
        <w:adjustRightInd w:val="0"/>
        <w:spacing w:beforeLines="50" w:before="180"/>
        <w:ind w:leftChars="0" w:left="567" w:hanging="567"/>
        <w:rPr>
          <w:rFonts w:ascii="標楷體" w:eastAsia="標楷體" w:hAnsi="標楷體" w:cs="標楷體"/>
          <w:bCs/>
          <w:color w:val="0000FF"/>
          <w:kern w:val="0"/>
          <w:sz w:val="26"/>
          <w:szCs w:val="26"/>
        </w:rPr>
      </w:pPr>
      <w:r w:rsidRPr="000045A1">
        <w:rPr>
          <w:rFonts w:ascii="標楷體" w:eastAsia="標楷體" w:hAnsi="標楷體" w:cs="標楷體"/>
          <w:bCs/>
          <w:color w:val="0000FF"/>
          <w:kern w:val="0"/>
          <w:sz w:val="26"/>
          <w:szCs w:val="26"/>
        </w:rPr>
        <w:t>請注意住宿登記至1/25下午5點止。</w:t>
      </w:r>
      <w:r w:rsidRPr="000045A1">
        <w:rPr>
          <w:rFonts w:ascii="標楷體" w:eastAsia="標楷體" w:hAnsi="標楷體" w:cs="標楷體" w:hint="eastAsia"/>
          <w:bCs/>
          <w:color w:val="0000FF"/>
          <w:kern w:val="0"/>
          <w:sz w:val="26"/>
          <w:szCs w:val="26"/>
        </w:rPr>
        <w:t>住宿地點：</w:t>
      </w:r>
      <w:r w:rsidRPr="000045A1">
        <w:rPr>
          <w:rFonts w:ascii="標楷體" w:eastAsia="標楷體" w:hAnsi="標楷體" w:cs="標楷體"/>
          <w:bCs/>
          <w:color w:val="0000FF"/>
          <w:kern w:val="0"/>
          <w:sz w:val="26"/>
          <w:szCs w:val="26"/>
        </w:rPr>
        <w:t>卡爾登飯店中華館</w:t>
      </w:r>
      <w:r w:rsidRPr="000045A1">
        <w:rPr>
          <w:rFonts w:ascii="標楷體" w:eastAsia="標楷體" w:hAnsi="標楷體" w:cs="標楷體" w:hint="eastAsia"/>
          <w:bCs/>
          <w:color w:val="0000FF"/>
          <w:kern w:val="0"/>
          <w:sz w:val="26"/>
          <w:szCs w:val="26"/>
        </w:rPr>
        <w:t>(</w:t>
      </w:r>
      <w:r w:rsidRPr="000045A1">
        <w:rPr>
          <w:rFonts w:ascii="標楷體" w:eastAsia="標楷體" w:hAnsi="標楷體" w:cs="標楷體"/>
          <w:bCs/>
          <w:color w:val="0000FF"/>
          <w:kern w:val="0"/>
          <w:sz w:val="26"/>
          <w:szCs w:val="26"/>
        </w:rPr>
        <w:t>新竹市北區中華路三段50號</w:t>
      </w:r>
      <w:r w:rsidRPr="000045A1">
        <w:rPr>
          <w:rFonts w:ascii="標楷體" w:eastAsia="標楷體" w:hAnsi="標楷體" w:cs="標楷體" w:hint="eastAsia"/>
          <w:bCs/>
          <w:color w:val="0000FF"/>
          <w:kern w:val="0"/>
          <w:sz w:val="26"/>
          <w:szCs w:val="26"/>
        </w:rPr>
        <w:t>)</w:t>
      </w:r>
    </w:p>
    <w:p w:rsidR="002C4A2C" w:rsidRPr="00016600" w:rsidRDefault="00FC156F" w:rsidP="002C4A2C">
      <w:pPr>
        <w:pStyle w:val="ListParagraph1"/>
        <w:numPr>
          <w:ilvl w:val="0"/>
          <w:numId w:val="1"/>
        </w:numPr>
        <w:autoSpaceDE w:val="0"/>
        <w:autoSpaceDN w:val="0"/>
        <w:adjustRightInd w:val="0"/>
        <w:spacing w:beforeLines="50" w:before="180"/>
        <w:ind w:leftChars="0" w:left="567" w:hanging="567"/>
        <w:rPr>
          <w:rFonts w:ascii="標楷體" w:eastAsia="標楷體" w:hAnsi="標楷體" w:cs="Times New Roman"/>
          <w:b/>
          <w:bCs/>
          <w:kern w:val="0"/>
          <w:sz w:val="26"/>
          <w:szCs w:val="26"/>
        </w:rPr>
      </w:pPr>
      <w:r w:rsidRPr="004836E2">
        <w:rPr>
          <w:rFonts w:ascii="標楷體" w:eastAsia="標楷體" w:hAnsi="標楷體" w:cs="Times New Roman" w:hint="eastAsia"/>
          <w:b/>
          <w:bCs/>
          <w:kern w:val="0"/>
          <w:sz w:val="26"/>
          <w:szCs w:val="26"/>
        </w:rPr>
        <w:t>工作坊</w:t>
      </w:r>
      <w:r w:rsidR="002C4A2C" w:rsidRPr="004836E2">
        <w:rPr>
          <w:rFonts w:ascii="標楷體" w:eastAsia="標楷體" w:hAnsi="標楷體" w:cs="Times New Roman"/>
          <w:b/>
          <w:bCs/>
          <w:kern w:val="0"/>
          <w:sz w:val="26"/>
          <w:szCs w:val="26"/>
        </w:rPr>
        <w:t>內容：</w:t>
      </w:r>
      <w:r w:rsidR="002C4A2C" w:rsidRPr="004836E2">
        <w:rPr>
          <w:rFonts w:ascii="標楷體" w:eastAsia="標楷體" w:hAnsi="標楷體" w:cs="Times New Roman"/>
          <w:bCs/>
          <w:kern w:val="0"/>
        </w:rPr>
        <w:t>詳見附件</w:t>
      </w:r>
      <w:r w:rsidR="002C4A2C" w:rsidRPr="004836E2">
        <w:rPr>
          <w:rFonts w:ascii="標楷體" w:eastAsia="標楷體" w:hAnsi="標楷體" w:cs="Times New Roman" w:hint="eastAsia"/>
          <w:bCs/>
          <w:kern w:val="0"/>
        </w:rPr>
        <w:t>。</w:t>
      </w:r>
    </w:p>
    <w:p w:rsidR="00523693" w:rsidRPr="004836E2" w:rsidRDefault="00523693" w:rsidP="00523693">
      <w:pPr>
        <w:pStyle w:val="ListParagraph1"/>
        <w:numPr>
          <w:ilvl w:val="0"/>
          <w:numId w:val="1"/>
        </w:numPr>
        <w:autoSpaceDE w:val="0"/>
        <w:autoSpaceDN w:val="0"/>
        <w:adjustRightInd w:val="0"/>
        <w:spacing w:beforeLines="50" w:before="180"/>
        <w:ind w:leftChars="0" w:left="567" w:hanging="567"/>
        <w:rPr>
          <w:rFonts w:ascii="標楷體" w:eastAsia="標楷體" w:hAnsi="標楷體" w:cs="標楷體"/>
          <w:b/>
          <w:bCs/>
          <w:sz w:val="26"/>
          <w:szCs w:val="26"/>
        </w:rPr>
      </w:pPr>
      <w:r w:rsidRPr="004836E2">
        <w:rPr>
          <w:rFonts w:ascii="標楷體" w:eastAsia="標楷體" w:hAnsi="標楷體" w:cs="標楷體" w:hint="eastAsia"/>
          <w:b/>
          <w:bCs/>
          <w:sz w:val="26"/>
          <w:szCs w:val="26"/>
        </w:rPr>
        <w:t>聯絡人：黃文龍秘書長</w:t>
      </w:r>
    </w:p>
    <w:p w:rsidR="00523693" w:rsidRPr="004836E2" w:rsidRDefault="00523693" w:rsidP="00523693">
      <w:pPr>
        <w:widowControl/>
        <w:ind w:leftChars="295" w:left="708"/>
        <w:rPr>
          <w:rFonts w:eastAsia="標楷體"/>
        </w:rPr>
      </w:pPr>
      <w:r w:rsidRPr="004836E2">
        <w:rPr>
          <w:rFonts w:eastAsia="標楷體" w:hint="eastAsia"/>
        </w:rPr>
        <w:t>聯絡電話：</w:t>
      </w:r>
      <w:r w:rsidRPr="004836E2">
        <w:rPr>
          <w:rFonts w:eastAsia="標楷體"/>
        </w:rPr>
        <w:t>(02)2262-6097</w:t>
      </w:r>
      <w:r w:rsidRPr="004836E2">
        <w:rPr>
          <w:rFonts w:eastAsia="標楷體" w:hint="eastAsia"/>
        </w:rPr>
        <w:t>；</w:t>
      </w:r>
      <w:r w:rsidRPr="004836E2">
        <w:rPr>
          <w:rFonts w:eastAsia="標楷體" w:hint="eastAsia"/>
        </w:rPr>
        <w:t>0918969929</w:t>
      </w:r>
    </w:p>
    <w:p w:rsidR="00523693" w:rsidRPr="004836E2" w:rsidRDefault="00523693" w:rsidP="00523693">
      <w:pPr>
        <w:widowControl/>
        <w:ind w:leftChars="295" w:left="708"/>
        <w:rPr>
          <w:rFonts w:eastAsia="標楷體"/>
        </w:rPr>
      </w:pPr>
      <w:r w:rsidRPr="004836E2">
        <w:rPr>
          <w:rFonts w:eastAsia="標楷體" w:hint="eastAsia"/>
        </w:rPr>
        <w:t>傳真電話：</w:t>
      </w:r>
      <w:r w:rsidRPr="004836E2">
        <w:rPr>
          <w:rFonts w:eastAsia="標楷體"/>
        </w:rPr>
        <w:t>(02)</w:t>
      </w:r>
      <w:r w:rsidR="002D3CDF" w:rsidRPr="002D3CDF">
        <w:rPr>
          <w:rFonts w:eastAsia="標楷體"/>
        </w:rPr>
        <w:t>33229432</w:t>
      </w:r>
    </w:p>
    <w:p w:rsidR="00523693" w:rsidRPr="004836E2" w:rsidRDefault="00523693" w:rsidP="00523693">
      <w:pPr>
        <w:widowControl/>
        <w:ind w:leftChars="295" w:left="708"/>
        <w:rPr>
          <w:rFonts w:eastAsia="標楷體"/>
        </w:rPr>
      </w:pPr>
      <w:r w:rsidRPr="004836E2">
        <w:rPr>
          <w:rFonts w:eastAsia="標楷體" w:hint="eastAsia"/>
        </w:rPr>
        <w:t>聯絡地址：</w:t>
      </w:r>
      <w:r w:rsidRPr="004836E2">
        <w:rPr>
          <w:rFonts w:eastAsia="標楷體"/>
        </w:rPr>
        <w:t>236</w:t>
      </w:r>
      <w:r w:rsidRPr="004836E2">
        <w:rPr>
          <w:rFonts w:eastAsia="標楷體" w:hint="eastAsia"/>
        </w:rPr>
        <w:t>新北市土城區學府路一段</w:t>
      </w:r>
      <w:r w:rsidRPr="004836E2">
        <w:rPr>
          <w:rFonts w:eastAsia="標楷體"/>
        </w:rPr>
        <w:t>241</w:t>
      </w:r>
      <w:r w:rsidRPr="004836E2">
        <w:rPr>
          <w:rFonts w:eastAsia="標楷體" w:hint="eastAsia"/>
        </w:rPr>
        <w:t>號</w:t>
      </w:r>
    </w:p>
    <w:p w:rsidR="00523693" w:rsidRPr="004836E2" w:rsidRDefault="00523693" w:rsidP="00523693">
      <w:pPr>
        <w:widowControl/>
        <w:ind w:leftChars="295" w:left="708"/>
        <w:rPr>
          <w:rFonts w:eastAsia="標楷體"/>
        </w:rPr>
      </w:pPr>
      <w:r w:rsidRPr="004836E2">
        <w:rPr>
          <w:rFonts w:eastAsia="標楷體" w:hint="eastAsia"/>
        </w:rPr>
        <w:t>電子郵件：</w:t>
      </w:r>
      <w:r w:rsidRPr="004836E2">
        <w:rPr>
          <w:rFonts w:eastAsia="標楷體"/>
        </w:rPr>
        <w:t>nshstu002@gmail.com</w:t>
      </w:r>
    </w:p>
    <w:p w:rsidR="00523693" w:rsidRPr="004836E2" w:rsidRDefault="00523693" w:rsidP="00523693">
      <w:pPr>
        <w:pStyle w:val="1"/>
        <w:widowControl w:val="0"/>
        <w:spacing w:before="120" w:line="240" w:lineRule="auto"/>
        <w:ind w:left="566" w:hanging="566"/>
        <w:rPr>
          <w:rFonts w:ascii="標楷體" w:eastAsia="標楷體" w:hAnsi="標楷體" w:cs="新細明體"/>
          <w:color w:val="auto"/>
        </w:rPr>
      </w:pPr>
    </w:p>
    <w:p w:rsidR="0010411C" w:rsidRDefault="002C4A2C" w:rsidP="007F36A5">
      <w:pPr>
        <w:widowControl/>
        <w:rPr>
          <w:rFonts w:ascii="標楷體" w:eastAsia="標楷體" w:hAnsi="標楷體"/>
          <w:b/>
          <w:bCs/>
          <w:sz w:val="36"/>
          <w:szCs w:val="36"/>
        </w:rPr>
      </w:pPr>
      <w:r w:rsidRPr="004836E2">
        <w:rPr>
          <w:rFonts w:ascii="標楷體" w:eastAsia="標楷體" w:hAnsi="標楷體"/>
          <w:b/>
          <w:bCs/>
          <w:sz w:val="36"/>
          <w:szCs w:val="36"/>
        </w:rPr>
        <w:br w:type="page"/>
      </w:r>
    </w:p>
    <w:p w:rsidR="0010411C" w:rsidRPr="0010411C" w:rsidRDefault="0010411C" w:rsidP="0010411C">
      <w:pPr>
        <w:rPr>
          <w:rFonts w:ascii="標楷體" w:eastAsia="標楷體" w:hAnsi="標楷體"/>
          <w:b/>
          <w:sz w:val="32"/>
          <w:szCs w:val="32"/>
        </w:rPr>
      </w:pPr>
      <w:r w:rsidRPr="0010411C">
        <w:rPr>
          <w:rFonts w:ascii="標楷體" w:eastAsia="標楷體" w:hAnsi="標楷體" w:cs="標楷體" w:hint="eastAsia"/>
          <w:b/>
          <w:sz w:val="32"/>
          <w:szCs w:val="32"/>
        </w:rPr>
        <w:lastRenderedPageBreak/>
        <w:t>附件</w:t>
      </w:r>
    </w:p>
    <w:p w:rsidR="002C4A2C" w:rsidRPr="004836E2" w:rsidRDefault="002C4A2C" w:rsidP="0010411C">
      <w:pPr>
        <w:widowControl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4836E2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「</w:t>
      </w:r>
      <w:r w:rsidR="00422E8B" w:rsidRPr="00422E8B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課綱導向</w:t>
      </w:r>
      <w:r w:rsidR="00422E8B" w:rsidRPr="00422E8B">
        <w:rPr>
          <w:rFonts w:ascii="標楷體" w:eastAsia="標楷體" w:hAnsi="標楷體" w:cs="標楷體"/>
          <w:b/>
          <w:bCs/>
          <w:kern w:val="0"/>
          <w:sz w:val="28"/>
          <w:szCs w:val="28"/>
        </w:rPr>
        <w:t>素養課程</w:t>
      </w:r>
      <w:r w:rsidR="00422E8B" w:rsidRPr="00422E8B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設計-</w:t>
      </w:r>
      <w:r w:rsidR="00422E8B" w:rsidRPr="00422E8B">
        <w:rPr>
          <w:rFonts w:ascii="標楷體" w:eastAsia="標楷體" w:hAnsi="標楷體" w:cs="標楷體"/>
          <w:b/>
          <w:bCs/>
          <w:kern w:val="0"/>
          <w:sz w:val="28"/>
          <w:szCs w:val="28"/>
        </w:rPr>
        <w:t>增能工作坊</w:t>
      </w:r>
      <w:r w:rsidRPr="004836E2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」</w:t>
      </w:r>
      <w:r w:rsidR="00523693" w:rsidRPr="004836E2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課</w:t>
      </w:r>
      <w:r w:rsidRPr="004836E2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程表</w:t>
      </w:r>
      <w:r w:rsidR="00523693" w:rsidRPr="004836E2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（一）</w:t>
      </w:r>
    </w:p>
    <w:tbl>
      <w:tblPr>
        <w:tblW w:w="9792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8"/>
        <w:gridCol w:w="4091"/>
        <w:gridCol w:w="3903"/>
      </w:tblGrid>
      <w:tr w:rsidR="004836E2" w:rsidRPr="004836E2" w:rsidTr="00F41239">
        <w:trPr>
          <w:jc w:val="center"/>
        </w:trPr>
        <w:tc>
          <w:tcPr>
            <w:tcW w:w="9792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C4A2C" w:rsidRPr="004836E2" w:rsidRDefault="002C4A2C" w:rsidP="00F41239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836E2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時間：</w:t>
            </w:r>
            <w:r w:rsidRPr="004836E2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10</w:t>
            </w:r>
            <w:r w:rsidR="0010411C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7</w:t>
            </w:r>
            <w:r w:rsidRPr="004836E2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年</w:t>
            </w:r>
            <w:r w:rsidR="0010411C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元</w:t>
            </w:r>
            <w:r w:rsidRPr="004836E2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月</w:t>
            </w:r>
            <w:r w:rsidR="0010411C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30</w:t>
            </w:r>
            <w:r w:rsidRPr="004836E2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日（星期</w:t>
            </w:r>
            <w:r w:rsidR="0010411C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二</w:t>
            </w:r>
            <w:r w:rsidRPr="004836E2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）</w:t>
            </w:r>
          </w:p>
          <w:p w:rsidR="002C4A2C" w:rsidRPr="004836E2" w:rsidRDefault="002C4A2C" w:rsidP="0010411C">
            <w:pPr>
              <w:spacing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32"/>
                <w:szCs w:val="32"/>
              </w:rPr>
            </w:pPr>
            <w:r w:rsidRPr="004836E2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地點：</w:t>
            </w:r>
            <w:r w:rsidR="0010411C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國立清華大學南大校區</w:t>
            </w:r>
          </w:p>
        </w:tc>
      </w:tr>
      <w:tr w:rsidR="004836E2" w:rsidRPr="004836E2" w:rsidTr="00C17E2F">
        <w:trPr>
          <w:trHeight w:val="502"/>
          <w:jc w:val="center"/>
        </w:trPr>
        <w:tc>
          <w:tcPr>
            <w:tcW w:w="179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A2C" w:rsidRPr="004836E2" w:rsidRDefault="002C4A2C" w:rsidP="00F41239">
            <w:pPr>
              <w:tabs>
                <w:tab w:val="left" w:pos="825"/>
                <w:tab w:val="center" w:pos="1514"/>
              </w:tabs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836E2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A2C" w:rsidRPr="004836E2" w:rsidRDefault="002C4A2C" w:rsidP="00F41239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836E2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活動內容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C4A2C" w:rsidRPr="004836E2" w:rsidRDefault="002C4A2C" w:rsidP="00F41239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836E2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主講人</w:t>
            </w:r>
            <w:r w:rsidR="0010411C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/主持人</w:t>
            </w:r>
          </w:p>
        </w:tc>
      </w:tr>
      <w:tr w:rsidR="004836E2" w:rsidRPr="004836E2" w:rsidTr="00C17E2F">
        <w:trPr>
          <w:trHeight w:val="563"/>
          <w:jc w:val="center"/>
        </w:trPr>
        <w:tc>
          <w:tcPr>
            <w:tcW w:w="179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A2C" w:rsidRPr="004836E2" w:rsidRDefault="0010411C" w:rsidP="0010411C">
            <w:pPr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9</w:t>
            </w:r>
            <w:r w:rsidR="002C4A2C"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3</w:t>
            </w:r>
            <w:r w:rsidR="002C4A2C"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0-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10</w:t>
            </w:r>
            <w:r w:rsidR="002C4A2C"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0</w:t>
            </w:r>
            <w:r w:rsidR="002C4A2C"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0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A2C" w:rsidRPr="004836E2" w:rsidRDefault="002C4A2C" w:rsidP="00F4123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報到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C4A2C" w:rsidRPr="00853684" w:rsidRDefault="00853684" w:rsidP="00F4123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FF"/>
                <w:sz w:val="26"/>
                <w:szCs w:val="26"/>
              </w:rPr>
            </w:pPr>
            <w:r w:rsidRPr="00853684">
              <w:rPr>
                <w:rFonts w:ascii="標楷體" w:eastAsia="標楷體" w:hAnsi="標楷體" w:hint="eastAsia"/>
                <w:b/>
                <w:color w:val="0000FF"/>
                <w:sz w:val="26"/>
                <w:szCs w:val="26"/>
              </w:rPr>
              <w:t>祕書長黃文龍</w:t>
            </w:r>
          </w:p>
        </w:tc>
      </w:tr>
      <w:tr w:rsidR="00853684" w:rsidRPr="004836E2" w:rsidTr="00C17E2F">
        <w:trPr>
          <w:trHeight w:val="1303"/>
          <w:jc w:val="center"/>
        </w:trPr>
        <w:tc>
          <w:tcPr>
            <w:tcW w:w="179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84" w:rsidRDefault="00853684" w:rsidP="00853684">
            <w:pPr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10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0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0-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10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3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0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84" w:rsidRPr="004836E2" w:rsidRDefault="00853684" w:rsidP="00F41239">
            <w:pPr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開幕式</w:t>
            </w:r>
            <w:r w:rsidR="00C17E2F">
              <w:rPr>
                <w:rFonts w:ascii="標楷體" w:eastAsia="標楷體" w:hAnsi="標楷體" w:cs="標楷體" w:hint="eastAsia"/>
                <w:sz w:val="26"/>
                <w:szCs w:val="26"/>
              </w:rPr>
              <w:t>（長官致詞）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17E2F" w:rsidRDefault="00C17E2F" w:rsidP="00F41239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教育部長官</w:t>
            </w:r>
          </w:p>
          <w:p w:rsidR="00C17E2F" w:rsidRDefault="00C17E2F" w:rsidP="00F41239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清華大學賀陳校長弘</w:t>
            </w:r>
          </w:p>
          <w:p w:rsidR="00853684" w:rsidRPr="00853684" w:rsidRDefault="00C17E2F" w:rsidP="00F4123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FF"/>
                <w:sz w:val="26"/>
                <w:szCs w:val="26"/>
              </w:rPr>
            </w:pPr>
            <w:r w:rsidRPr="00F872E6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清大教育學院林院長紀慧</w:t>
            </w:r>
          </w:p>
        </w:tc>
      </w:tr>
      <w:tr w:rsidR="004836E2" w:rsidRPr="004836E2" w:rsidTr="00C17E2F">
        <w:trPr>
          <w:trHeight w:val="889"/>
          <w:jc w:val="center"/>
        </w:trPr>
        <w:tc>
          <w:tcPr>
            <w:tcW w:w="179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A2C" w:rsidRPr="004836E2" w:rsidRDefault="0010411C" w:rsidP="0010411C">
            <w:pPr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10</w:t>
            </w:r>
            <w:r w:rsidR="002C4A2C"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:</w:t>
            </w:r>
            <w:r w:rsidR="00C17E2F">
              <w:rPr>
                <w:rFonts w:ascii="標楷體" w:eastAsia="標楷體" w:hAnsi="標楷體" w:cs="標楷體" w:hint="eastAsia"/>
                <w:sz w:val="26"/>
                <w:szCs w:val="26"/>
              </w:rPr>
              <w:t>3</w:t>
            </w:r>
            <w:r w:rsidR="002C4A2C"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0-1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2</w:t>
            </w:r>
            <w:r w:rsidR="002C4A2C"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:00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7C" w:rsidRPr="007E5D7C" w:rsidRDefault="007E5D7C" w:rsidP="00F41239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color w:val="FF0000"/>
                <w:sz w:val="26"/>
                <w:szCs w:val="26"/>
              </w:rPr>
            </w:pPr>
            <w:r w:rsidRPr="007E5D7C">
              <w:rPr>
                <w:rFonts w:ascii="標楷體" w:eastAsia="標楷體" w:hAnsi="標楷體" w:cs="標楷體" w:hint="eastAsia"/>
                <w:b/>
                <w:color w:val="FF0000"/>
                <w:sz w:val="26"/>
                <w:szCs w:val="26"/>
              </w:rPr>
              <w:t>課綱導向素養課程</w:t>
            </w:r>
          </w:p>
          <w:p w:rsidR="00320146" w:rsidRPr="007E5D7C" w:rsidRDefault="007E5D7C" w:rsidP="007E5D7C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r w:rsidRPr="007E5D7C">
              <w:rPr>
                <w:rFonts w:ascii="標楷體" w:eastAsia="標楷體" w:hAnsi="標楷體" w:cs="標楷體" w:hint="eastAsia"/>
                <w:b/>
                <w:color w:val="FF0000"/>
                <w:sz w:val="26"/>
                <w:szCs w:val="26"/>
              </w:rPr>
              <w:t>設計簡介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C4A2C" w:rsidRPr="004836E2" w:rsidRDefault="00F872E6" w:rsidP="00F41239">
            <w:pPr>
              <w:spacing w:line="400" w:lineRule="exact"/>
              <w:rPr>
                <w:rFonts w:ascii="標楷體" w:eastAsia="標楷體" w:hAnsi="標楷體" w:cs="Arial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/>
                <w:sz w:val="26"/>
                <w:szCs w:val="26"/>
                <w:shd w:val="clear" w:color="auto" w:fill="FFFFFF"/>
              </w:rPr>
              <w:t>主講人：</w:t>
            </w:r>
            <w:r w:rsidR="002C4A2C" w:rsidRPr="004836E2">
              <w:rPr>
                <w:rFonts w:ascii="標楷體" w:eastAsia="標楷體" w:hAnsi="標楷體" w:cs="Arial" w:hint="eastAsia"/>
                <w:b/>
                <w:sz w:val="26"/>
                <w:szCs w:val="26"/>
                <w:shd w:val="clear" w:color="auto" w:fill="FFFFFF"/>
              </w:rPr>
              <w:t xml:space="preserve">清華大學呂秀蓮教授 </w:t>
            </w:r>
          </w:p>
        </w:tc>
      </w:tr>
      <w:tr w:rsidR="0010411C" w:rsidRPr="004836E2" w:rsidTr="00CF413D">
        <w:trPr>
          <w:trHeight w:val="693"/>
          <w:jc w:val="center"/>
        </w:trPr>
        <w:tc>
          <w:tcPr>
            <w:tcW w:w="179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1C" w:rsidRPr="004836E2" w:rsidRDefault="0010411C" w:rsidP="00F41239">
            <w:pPr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2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:00-1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3</w:t>
            </w:r>
            <w:r w:rsidRPr="004836E2">
              <w:rPr>
                <w:rFonts w:ascii="標楷體" w:eastAsia="標楷體" w:hAnsi="標楷體" w:cs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0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0</w:t>
            </w:r>
          </w:p>
        </w:tc>
        <w:tc>
          <w:tcPr>
            <w:tcW w:w="7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0411C" w:rsidRPr="004836E2" w:rsidRDefault="0010411C" w:rsidP="0010411C">
            <w:pPr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午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餐</w:t>
            </w:r>
          </w:p>
        </w:tc>
      </w:tr>
      <w:tr w:rsidR="0010411C" w:rsidRPr="004836E2" w:rsidTr="00C17E2F">
        <w:trPr>
          <w:trHeight w:val="1430"/>
          <w:jc w:val="center"/>
        </w:trPr>
        <w:tc>
          <w:tcPr>
            <w:tcW w:w="179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1C" w:rsidRPr="004836E2" w:rsidRDefault="0010411C" w:rsidP="0052369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3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0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0-1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4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3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0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1C" w:rsidRPr="00B015E7" w:rsidRDefault="0010411C" w:rsidP="004D5053">
            <w:pPr>
              <w:spacing w:line="400" w:lineRule="exact"/>
              <w:rPr>
                <w:rFonts w:ascii="標楷體" w:eastAsia="標楷體" w:hAnsi="標楷體" w:cs="標楷體"/>
                <w:b/>
                <w:color w:val="FF0000"/>
                <w:sz w:val="26"/>
                <w:szCs w:val="26"/>
              </w:rPr>
            </w:pPr>
            <w:r w:rsidRPr="00B015E7">
              <w:rPr>
                <w:rFonts w:ascii="標楷體" w:eastAsia="標楷體" w:hAnsi="標楷體" w:cs="標楷體" w:hint="eastAsia"/>
                <w:b/>
                <w:color w:val="FF0000"/>
                <w:sz w:val="26"/>
                <w:szCs w:val="26"/>
              </w:rPr>
              <w:t>階段一：課綱與發展教學目標</w:t>
            </w:r>
          </w:p>
          <w:p w:rsidR="0010411C" w:rsidRPr="00B015E7" w:rsidRDefault="0010411C" w:rsidP="0010411C">
            <w:pPr>
              <w:spacing w:line="400" w:lineRule="exact"/>
              <w:ind w:leftChars="241" w:left="862" w:hangingChars="109" w:hanging="284"/>
              <w:rPr>
                <w:rFonts w:ascii="標楷體" w:eastAsia="標楷體" w:hAnsi="標楷體" w:cs="標楷體"/>
                <w:b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/>
                <w:color w:val="FF0000"/>
                <w:sz w:val="26"/>
                <w:szCs w:val="26"/>
              </w:rPr>
              <w:t>1.如何從課綱之</w:t>
            </w:r>
            <w:r w:rsidRPr="00B015E7">
              <w:rPr>
                <w:rFonts w:ascii="標楷體" w:eastAsia="標楷體" w:hAnsi="標楷體" w:cs="標楷體" w:hint="eastAsia"/>
                <w:b/>
                <w:color w:val="FF0000"/>
                <w:sz w:val="26"/>
                <w:szCs w:val="26"/>
              </w:rPr>
              <w:t>學習</w:t>
            </w:r>
            <w:r>
              <w:rPr>
                <w:rFonts w:ascii="標楷體" w:eastAsia="標楷體" w:hAnsi="標楷體" w:cs="標楷體" w:hint="eastAsia"/>
                <w:b/>
                <w:color w:val="FF0000"/>
                <w:sz w:val="26"/>
                <w:szCs w:val="26"/>
              </w:rPr>
              <w:t>重點轉化為課程內涵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0411C" w:rsidRPr="004836E2" w:rsidRDefault="00F872E6" w:rsidP="00F41239">
            <w:pPr>
              <w:spacing w:line="400" w:lineRule="exact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sz w:val="26"/>
                <w:szCs w:val="26"/>
                <w:shd w:val="clear" w:color="auto" w:fill="FFFFFF"/>
              </w:rPr>
              <w:t>主講人：</w:t>
            </w:r>
            <w:r w:rsidR="0010411C" w:rsidRPr="004836E2">
              <w:rPr>
                <w:rFonts w:ascii="標楷體" w:eastAsia="標楷體" w:hAnsi="標楷體" w:cs="Arial" w:hint="eastAsia"/>
                <w:b/>
                <w:sz w:val="26"/>
                <w:szCs w:val="26"/>
                <w:shd w:val="clear" w:color="auto" w:fill="FFFFFF"/>
              </w:rPr>
              <w:t>清華大學呂秀蓮教授</w:t>
            </w:r>
          </w:p>
        </w:tc>
      </w:tr>
      <w:tr w:rsidR="0010411C" w:rsidRPr="004836E2" w:rsidTr="00CF413D">
        <w:trPr>
          <w:trHeight w:val="651"/>
          <w:jc w:val="center"/>
        </w:trPr>
        <w:tc>
          <w:tcPr>
            <w:tcW w:w="179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1C" w:rsidRPr="004836E2" w:rsidRDefault="0010411C" w:rsidP="0010411C">
            <w:pPr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4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3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0-1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4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5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0</w:t>
            </w:r>
          </w:p>
        </w:tc>
        <w:tc>
          <w:tcPr>
            <w:tcW w:w="7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0411C" w:rsidRPr="004836E2" w:rsidRDefault="0010411C" w:rsidP="0010411C">
            <w:pPr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中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場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休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息</w:t>
            </w:r>
          </w:p>
        </w:tc>
      </w:tr>
      <w:tr w:rsidR="0010411C" w:rsidRPr="004836E2" w:rsidTr="00C17E2F">
        <w:trPr>
          <w:trHeight w:val="1498"/>
          <w:jc w:val="center"/>
        </w:trPr>
        <w:tc>
          <w:tcPr>
            <w:tcW w:w="179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1C" w:rsidRPr="004836E2" w:rsidRDefault="0010411C" w:rsidP="0010411C">
            <w:pPr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4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5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0-1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6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2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0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1C" w:rsidRPr="00CE5B3F" w:rsidRDefault="0010411C" w:rsidP="009D7FFD">
            <w:pPr>
              <w:spacing w:line="400" w:lineRule="exact"/>
              <w:rPr>
                <w:rFonts w:ascii="標楷體" w:eastAsia="標楷體" w:hAnsi="標楷體" w:cs="標楷體"/>
                <w:b/>
                <w:color w:val="FF0000"/>
                <w:sz w:val="26"/>
                <w:szCs w:val="26"/>
              </w:rPr>
            </w:pPr>
            <w:r w:rsidRPr="00CE5B3F">
              <w:rPr>
                <w:rFonts w:ascii="標楷體" w:eastAsia="標楷體" w:hAnsi="標楷體" w:cs="標楷體" w:hint="eastAsia"/>
                <w:b/>
                <w:color w:val="FF0000"/>
                <w:sz w:val="26"/>
                <w:szCs w:val="26"/>
              </w:rPr>
              <w:t>階段一：課綱與發展教學目標</w:t>
            </w:r>
          </w:p>
          <w:p w:rsidR="0010411C" w:rsidRPr="00CE5B3F" w:rsidRDefault="0010411C" w:rsidP="0010411C">
            <w:pPr>
              <w:spacing w:line="400" w:lineRule="exact"/>
              <w:ind w:leftChars="241" w:left="862" w:hangingChars="109" w:hanging="284"/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/>
                <w:color w:val="FF0000"/>
                <w:sz w:val="26"/>
                <w:szCs w:val="26"/>
              </w:rPr>
              <w:t>2.如何從課綱之</w:t>
            </w:r>
            <w:r w:rsidRPr="00B015E7">
              <w:rPr>
                <w:rFonts w:ascii="標楷體" w:eastAsia="標楷體" w:hAnsi="標楷體" w:cs="標楷體" w:hint="eastAsia"/>
                <w:b/>
                <w:color w:val="FF0000"/>
                <w:sz w:val="26"/>
                <w:szCs w:val="26"/>
              </w:rPr>
              <w:t>學習</w:t>
            </w:r>
            <w:r>
              <w:rPr>
                <w:rFonts w:ascii="標楷體" w:eastAsia="標楷體" w:hAnsi="標楷體" w:cs="標楷體" w:hint="eastAsia"/>
                <w:b/>
                <w:color w:val="FF0000"/>
                <w:sz w:val="26"/>
                <w:szCs w:val="26"/>
              </w:rPr>
              <w:t>重點轉化為課程內涵</w:t>
            </w:r>
            <w:r w:rsidRPr="00CE5B3F">
              <w:rPr>
                <w:rFonts w:ascii="標楷體" w:eastAsia="標楷體" w:hAnsi="標楷體" w:cs="標楷體" w:hint="eastAsia"/>
                <w:b/>
                <w:color w:val="FF0000"/>
                <w:sz w:val="26"/>
                <w:szCs w:val="26"/>
              </w:rPr>
              <w:t>-</w:t>
            </w:r>
            <w:r w:rsidRPr="00A66943"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 w:hint="eastAsia"/>
                <w:b/>
                <w:color w:val="FF0000"/>
                <w:sz w:val="26"/>
                <w:szCs w:val="26"/>
              </w:rPr>
              <w:t>實務分享與分組實作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0411C" w:rsidRDefault="0010411C" w:rsidP="0011453D">
            <w:pPr>
              <w:spacing w:line="400" w:lineRule="exact"/>
              <w:rPr>
                <w:rFonts w:ascii="標楷體" w:eastAsia="標楷體" w:hAnsi="標楷體" w:cs="Arial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/>
                <w:sz w:val="26"/>
                <w:szCs w:val="26"/>
                <w:shd w:val="clear" w:color="auto" w:fill="FFFFFF"/>
              </w:rPr>
              <w:t>主持人：</w:t>
            </w:r>
            <w:r w:rsidRPr="004836E2">
              <w:rPr>
                <w:rFonts w:ascii="標楷體" w:eastAsia="標楷體" w:hAnsi="標楷體" w:cs="Arial" w:hint="eastAsia"/>
                <w:b/>
                <w:sz w:val="26"/>
                <w:szCs w:val="26"/>
                <w:shd w:val="clear" w:color="auto" w:fill="FFFFFF"/>
              </w:rPr>
              <w:t>清華大學呂秀蓮教授</w:t>
            </w:r>
          </w:p>
          <w:p w:rsidR="0010411C" w:rsidRPr="004836E2" w:rsidRDefault="00422E8B" w:rsidP="00422E8B">
            <w:pPr>
              <w:spacing w:line="400" w:lineRule="exact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sz w:val="26"/>
                <w:szCs w:val="26"/>
                <w:shd w:val="clear" w:color="auto" w:fill="FFFFFF"/>
              </w:rPr>
              <w:t>實務分享</w:t>
            </w:r>
            <w:r w:rsidR="0010411C" w:rsidRPr="004836E2">
              <w:rPr>
                <w:rFonts w:ascii="標楷體" w:eastAsia="標楷體" w:hAnsi="標楷體" w:cs="Arial" w:hint="eastAsia"/>
                <w:b/>
                <w:sz w:val="26"/>
                <w:szCs w:val="26"/>
                <w:shd w:val="clear" w:color="auto" w:fill="FFFFFF"/>
              </w:rPr>
              <w:t>：</w:t>
            </w:r>
            <w:r w:rsidR="0010411C">
              <w:rPr>
                <w:rFonts w:ascii="標楷體" w:eastAsia="標楷體" w:hAnsi="標楷體" w:cs="Arial" w:hint="eastAsia"/>
                <w:b/>
                <w:sz w:val="26"/>
                <w:szCs w:val="26"/>
                <w:shd w:val="clear" w:color="auto" w:fill="FFFFFF"/>
              </w:rPr>
              <w:t>張</w:t>
            </w:r>
            <w:r w:rsidR="0010411C" w:rsidRPr="0010411C">
              <w:rPr>
                <w:rFonts w:ascii="標楷體" w:eastAsia="標楷體" w:hAnsi="標楷體" w:cs="Arial" w:hint="eastAsia"/>
                <w:b/>
                <w:sz w:val="26"/>
                <w:szCs w:val="26"/>
                <w:shd w:val="clear" w:color="auto" w:fill="FFFFFF"/>
              </w:rPr>
              <w:t>淑惠老師</w:t>
            </w:r>
          </w:p>
        </w:tc>
      </w:tr>
      <w:tr w:rsidR="0010411C" w:rsidRPr="004836E2" w:rsidTr="00201E75">
        <w:trPr>
          <w:trHeight w:val="613"/>
          <w:jc w:val="center"/>
        </w:trPr>
        <w:tc>
          <w:tcPr>
            <w:tcW w:w="179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1C" w:rsidRPr="004836E2" w:rsidRDefault="0010411C" w:rsidP="0010411C">
            <w:pPr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6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2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0-1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6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4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0</w:t>
            </w:r>
          </w:p>
        </w:tc>
        <w:tc>
          <w:tcPr>
            <w:tcW w:w="7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0411C" w:rsidRPr="004836E2" w:rsidRDefault="0010411C" w:rsidP="0010411C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sz w:val="26"/>
                <w:szCs w:val="26"/>
                <w:shd w:val="clear" w:color="auto" w:fill="FFFFFF"/>
              </w:rPr>
            </w:pP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中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場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休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息</w:t>
            </w:r>
          </w:p>
        </w:tc>
      </w:tr>
      <w:tr w:rsidR="0010411C" w:rsidRPr="004836E2" w:rsidTr="00C17E2F">
        <w:trPr>
          <w:trHeight w:val="996"/>
          <w:jc w:val="center"/>
        </w:trPr>
        <w:tc>
          <w:tcPr>
            <w:tcW w:w="179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1C" w:rsidRPr="004836E2" w:rsidRDefault="0010411C" w:rsidP="0010411C">
            <w:pPr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16: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4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0-1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7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:</w:t>
            </w:r>
            <w:r w:rsidR="00CF413D">
              <w:rPr>
                <w:rFonts w:ascii="標楷體" w:eastAsia="標楷體" w:hAnsi="標楷體" w:cs="標楷體" w:hint="eastAsia"/>
                <w:sz w:val="26"/>
                <w:szCs w:val="26"/>
              </w:rPr>
              <w:t>3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0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1C" w:rsidRPr="004836E2" w:rsidRDefault="0010411C" w:rsidP="002F4C1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62779">
              <w:rPr>
                <w:rFonts w:ascii="標楷體" w:eastAsia="標楷體" w:hAnsi="標楷體" w:cs="標楷體" w:hint="eastAsia"/>
                <w:b/>
                <w:color w:val="FF0000"/>
                <w:sz w:val="26"/>
                <w:szCs w:val="26"/>
              </w:rPr>
              <w:t>社群運作</w:t>
            </w:r>
            <w:r>
              <w:rPr>
                <w:rFonts w:ascii="標楷體" w:eastAsia="標楷體" w:hAnsi="標楷體" w:cs="標楷體" w:hint="eastAsia"/>
                <w:b/>
                <w:color w:val="FF0000"/>
                <w:sz w:val="26"/>
                <w:szCs w:val="26"/>
              </w:rPr>
              <w:t>實務與</w:t>
            </w:r>
            <w:r w:rsidRPr="00662779">
              <w:rPr>
                <w:rFonts w:ascii="標楷體" w:eastAsia="標楷體" w:hAnsi="標楷體" w:cs="標楷體" w:hint="eastAsia"/>
                <w:b/>
                <w:color w:val="FF0000"/>
                <w:sz w:val="26"/>
                <w:szCs w:val="26"/>
              </w:rPr>
              <w:t>經驗分享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0411C" w:rsidRPr="004836E2" w:rsidRDefault="00422E8B" w:rsidP="00F41239">
            <w:pPr>
              <w:spacing w:line="400" w:lineRule="exact"/>
              <w:rPr>
                <w:rFonts w:ascii="標楷體" w:eastAsia="標楷體" w:hAnsi="標楷體" w:cs="Arial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/>
                <w:sz w:val="26"/>
                <w:szCs w:val="26"/>
                <w:shd w:val="clear" w:color="auto" w:fill="FFFFFF"/>
              </w:rPr>
              <w:t>主持人：</w:t>
            </w:r>
            <w:r w:rsidR="0010411C" w:rsidRPr="004836E2">
              <w:rPr>
                <w:rFonts w:ascii="標楷體" w:eastAsia="標楷體" w:hAnsi="標楷體" w:cs="Arial" w:hint="eastAsia"/>
                <w:b/>
                <w:sz w:val="26"/>
                <w:szCs w:val="26"/>
                <w:shd w:val="clear" w:color="auto" w:fill="FFFFFF"/>
              </w:rPr>
              <w:t>清華大學呂秀蓮教授</w:t>
            </w:r>
          </w:p>
          <w:p w:rsidR="0010411C" w:rsidRPr="004836E2" w:rsidRDefault="00422E8B" w:rsidP="00F41239">
            <w:pPr>
              <w:spacing w:line="400" w:lineRule="exact"/>
              <w:rPr>
                <w:rFonts w:ascii="標楷體" w:eastAsia="標楷體" w:hAnsi="標楷體" w:cs="Arial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/>
                <w:sz w:val="26"/>
                <w:szCs w:val="26"/>
                <w:shd w:val="clear" w:color="auto" w:fill="FFFFFF"/>
              </w:rPr>
              <w:t>實務分享</w:t>
            </w:r>
            <w:r w:rsidRPr="004836E2">
              <w:rPr>
                <w:rFonts w:ascii="標楷體" w:eastAsia="標楷體" w:hAnsi="標楷體" w:cs="Arial" w:hint="eastAsia"/>
                <w:b/>
                <w:sz w:val="26"/>
                <w:szCs w:val="26"/>
                <w:shd w:val="clear" w:color="auto" w:fill="FFFFFF"/>
              </w:rPr>
              <w:t>：</w:t>
            </w:r>
            <w:r>
              <w:rPr>
                <w:rFonts w:ascii="標楷體" w:eastAsia="標楷體" w:hAnsi="標楷體" w:cs="Arial" w:hint="eastAsia"/>
                <w:b/>
                <w:sz w:val="26"/>
                <w:szCs w:val="26"/>
                <w:shd w:val="clear" w:color="auto" w:fill="FFFFFF"/>
              </w:rPr>
              <w:t>張玲齡</w:t>
            </w:r>
            <w:r w:rsidRPr="0010411C">
              <w:rPr>
                <w:rFonts w:ascii="標楷體" w:eastAsia="標楷體" w:hAnsi="標楷體" w:cs="Arial" w:hint="eastAsia"/>
                <w:b/>
                <w:sz w:val="26"/>
                <w:szCs w:val="26"/>
                <w:shd w:val="clear" w:color="auto" w:fill="FFFFFF"/>
              </w:rPr>
              <w:t>老師</w:t>
            </w:r>
          </w:p>
        </w:tc>
      </w:tr>
      <w:tr w:rsidR="0010411C" w:rsidRPr="004836E2" w:rsidTr="00240444">
        <w:trPr>
          <w:trHeight w:val="835"/>
          <w:jc w:val="center"/>
        </w:trPr>
        <w:tc>
          <w:tcPr>
            <w:tcW w:w="179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10411C" w:rsidRPr="004836E2" w:rsidRDefault="0010411C" w:rsidP="00A4347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7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:</w:t>
            </w:r>
            <w:r w:rsidR="00CF413D">
              <w:rPr>
                <w:rFonts w:ascii="標楷體" w:eastAsia="標楷體" w:hAnsi="標楷體" w:cs="標楷體" w:hint="eastAsia"/>
                <w:sz w:val="26"/>
                <w:szCs w:val="26"/>
              </w:rPr>
              <w:t>3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0</w:t>
            </w:r>
            <w:r w:rsidRPr="004836E2">
              <w:rPr>
                <w:rFonts w:ascii="標楷體" w:eastAsia="標楷體" w:hAnsi="標楷體" w:cs="標楷體"/>
                <w:sz w:val="26"/>
                <w:szCs w:val="26"/>
              </w:rPr>
              <w:t>~</w:t>
            </w:r>
          </w:p>
        </w:tc>
        <w:tc>
          <w:tcPr>
            <w:tcW w:w="7994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0411C" w:rsidRPr="004836E2" w:rsidRDefault="0010411C" w:rsidP="00F4123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晚  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餐</w:t>
            </w:r>
          </w:p>
        </w:tc>
      </w:tr>
    </w:tbl>
    <w:p w:rsidR="002C4A2C" w:rsidRPr="004836E2" w:rsidRDefault="002C4A2C" w:rsidP="00A66943">
      <w:pPr>
        <w:widowControl/>
        <w:rPr>
          <w:rFonts w:ascii="標楷體" w:eastAsia="標楷體" w:hAnsi="標楷體"/>
          <w:sz w:val="26"/>
          <w:szCs w:val="26"/>
        </w:rPr>
      </w:pPr>
    </w:p>
    <w:p w:rsidR="002C4A2C" w:rsidRPr="004836E2" w:rsidRDefault="002C4A2C" w:rsidP="002C4A2C">
      <w:pPr>
        <w:widowControl/>
        <w:rPr>
          <w:rFonts w:ascii="標楷體" w:eastAsia="標楷體" w:hAnsi="標楷體"/>
          <w:sz w:val="26"/>
          <w:szCs w:val="26"/>
        </w:rPr>
      </w:pPr>
      <w:r w:rsidRPr="004836E2">
        <w:rPr>
          <w:rFonts w:ascii="標楷體" w:eastAsia="標楷體" w:hAnsi="標楷體"/>
          <w:sz w:val="26"/>
          <w:szCs w:val="26"/>
        </w:rPr>
        <w:br w:type="page"/>
      </w:r>
    </w:p>
    <w:p w:rsidR="002C4A2C" w:rsidRPr="004836E2" w:rsidRDefault="00422E8B" w:rsidP="00422E8B">
      <w:pPr>
        <w:spacing w:line="480" w:lineRule="exact"/>
        <w:ind w:leftChars="-177" w:left="-425" w:rightChars="-60" w:right="-144" w:firstLineChars="118" w:firstLine="331"/>
        <w:jc w:val="center"/>
        <w:rPr>
          <w:rFonts w:ascii="標楷體" w:eastAsia="標楷體" w:hAnsi="標楷體"/>
        </w:rPr>
      </w:pPr>
      <w:r w:rsidRPr="004836E2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lastRenderedPageBreak/>
        <w:t>「</w:t>
      </w:r>
      <w:r w:rsidRPr="00422E8B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課綱導向</w:t>
      </w:r>
      <w:r w:rsidRPr="00422E8B">
        <w:rPr>
          <w:rFonts w:ascii="標楷體" w:eastAsia="標楷體" w:hAnsi="標楷體" w:cs="標楷體"/>
          <w:b/>
          <w:bCs/>
          <w:kern w:val="0"/>
          <w:sz w:val="28"/>
          <w:szCs w:val="28"/>
        </w:rPr>
        <w:t>素養課程</w:t>
      </w:r>
      <w:r w:rsidRPr="00422E8B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設計-</w:t>
      </w:r>
      <w:r w:rsidRPr="00422E8B">
        <w:rPr>
          <w:rFonts w:ascii="標楷體" w:eastAsia="標楷體" w:hAnsi="標楷體" w:cs="標楷體"/>
          <w:b/>
          <w:bCs/>
          <w:kern w:val="0"/>
          <w:sz w:val="28"/>
          <w:szCs w:val="28"/>
        </w:rPr>
        <w:t>增能工作坊</w:t>
      </w:r>
      <w:r w:rsidRPr="004836E2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」課程表（一）</w:t>
      </w:r>
    </w:p>
    <w:tbl>
      <w:tblPr>
        <w:tblW w:w="9928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6"/>
        <w:gridCol w:w="4201"/>
        <w:gridCol w:w="3971"/>
      </w:tblGrid>
      <w:tr w:rsidR="004836E2" w:rsidRPr="004836E2" w:rsidTr="00C17E2F">
        <w:trPr>
          <w:trHeight w:val="801"/>
          <w:jc w:val="center"/>
        </w:trPr>
        <w:tc>
          <w:tcPr>
            <w:tcW w:w="9928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22E8B" w:rsidRPr="004836E2" w:rsidRDefault="00422E8B" w:rsidP="00422E8B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836E2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時間：</w:t>
            </w:r>
            <w:r w:rsidRPr="004836E2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7</w:t>
            </w:r>
            <w:r w:rsidRPr="004836E2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元</w:t>
            </w:r>
            <w:r w:rsidRPr="004836E2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3</w:t>
            </w:r>
            <w:r w:rsidR="00E4309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1</w:t>
            </w:r>
            <w:r w:rsidRPr="004836E2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日（星期</w:t>
            </w:r>
            <w:r w:rsidR="00E4309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三</w:t>
            </w:r>
            <w:r w:rsidRPr="004836E2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）</w:t>
            </w:r>
          </w:p>
          <w:p w:rsidR="002C4A2C" w:rsidRPr="004836E2" w:rsidRDefault="00422E8B" w:rsidP="00422E8B">
            <w:pPr>
              <w:spacing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  <w:r w:rsidRPr="004836E2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地點：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國立清華大學南大校區</w:t>
            </w:r>
          </w:p>
        </w:tc>
      </w:tr>
      <w:tr w:rsidR="00A06F74" w:rsidRPr="004836E2" w:rsidTr="00C17E2F">
        <w:trPr>
          <w:jc w:val="center"/>
        </w:trPr>
        <w:tc>
          <w:tcPr>
            <w:tcW w:w="175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74" w:rsidRPr="004836E2" w:rsidRDefault="00A06F74" w:rsidP="00F41239">
            <w:pPr>
              <w:tabs>
                <w:tab w:val="left" w:pos="825"/>
                <w:tab w:val="center" w:pos="1514"/>
              </w:tabs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836E2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74" w:rsidRPr="004836E2" w:rsidRDefault="00A06F74" w:rsidP="00F41239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836E2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活動內容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A06F74" w:rsidRPr="004836E2" w:rsidRDefault="00A06F74" w:rsidP="004D5053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836E2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主講人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/主持人</w:t>
            </w:r>
          </w:p>
        </w:tc>
      </w:tr>
      <w:tr w:rsidR="00C17E2F" w:rsidRPr="004836E2" w:rsidTr="00C17E2F">
        <w:trPr>
          <w:trHeight w:val="563"/>
          <w:jc w:val="center"/>
        </w:trPr>
        <w:tc>
          <w:tcPr>
            <w:tcW w:w="175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E2F" w:rsidRPr="004836E2" w:rsidRDefault="00C17E2F" w:rsidP="00F41239">
            <w:pPr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8:00-8:30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E2F" w:rsidRPr="004836E2" w:rsidRDefault="00C17E2F" w:rsidP="00F4123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報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到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17E2F" w:rsidRPr="004836E2" w:rsidRDefault="00C17E2F" w:rsidP="00C17E2F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53684">
              <w:rPr>
                <w:rFonts w:ascii="標楷體" w:eastAsia="標楷體" w:hAnsi="標楷體" w:hint="eastAsia"/>
                <w:b/>
                <w:color w:val="0000FF"/>
                <w:sz w:val="26"/>
                <w:szCs w:val="26"/>
              </w:rPr>
              <w:t>祕書長黃文龍</w:t>
            </w:r>
          </w:p>
        </w:tc>
      </w:tr>
      <w:tr w:rsidR="004836E2" w:rsidRPr="004836E2" w:rsidTr="00C17E2F">
        <w:trPr>
          <w:trHeight w:val="682"/>
          <w:jc w:val="center"/>
        </w:trPr>
        <w:tc>
          <w:tcPr>
            <w:tcW w:w="175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CC6" w:rsidRPr="004836E2" w:rsidRDefault="00A05CC6" w:rsidP="00F41239">
            <w:pPr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8:30-10:00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CC6" w:rsidRPr="00C17E2F" w:rsidRDefault="00A05CC6" w:rsidP="00F41239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17E2F">
              <w:rPr>
                <w:rFonts w:ascii="標楷體" w:eastAsia="標楷體" w:hAnsi="標楷體" w:hint="eastAsia"/>
                <w:b/>
                <w:bCs/>
                <w:color w:val="FF0000"/>
                <w:sz w:val="26"/>
                <w:szCs w:val="26"/>
              </w:rPr>
              <w:t>評量策略概說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A05CC6" w:rsidRPr="004836E2" w:rsidRDefault="00C17E2F" w:rsidP="00F41239">
            <w:pPr>
              <w:spacing w:line="400" w:lineRule="exact"/>
              <w:rPr>
                <w:rFonts w:ascii="標楷體" w:eastAsia="標楷體" w:hAnsi="標楷體" w:cs="Arial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/>
                <w:sz w:val="26"/>
                <w:szCs w:val="26"/>
                <w:shd w:val="clear" w:color="auto" w:fill="FFFFFF"/>
              </w:rPr>
              <w:t>主講人：</w:t>
            </w:r>
            <w:r w:rsidR="00A05CC6" w:rsidRPr="004836E2">
              <w:rPr>
                <w:rFonts w:ascii="標楷體" w:eastAsia="標楷體" w:hAnsi="標楷體" w:cs="Arial" w:hint="eastAsia"/>
                <w:b/>
                <w:sz w:val="26"/>
                <w:szCs w:val="26"/>
                <w:shd w:val="clear" w:color="auto" w:fill="FFFFFF"/>
              </w:rPr>
              <w:t>清華大學呂秀蓮教授</w:t>
            </w:r>
          </w:p>
        </w:tc>
      </w:tr>
      <w:tr w:rsidR="00422E8B" w:rsidRPr="004836E2" w:rsidTr="00C17E2F">
        <w:trPr>
          <w:trHeight w:val="550"/>
          <w:jc w:val="center"/>
        </w:trPr>
        <w:tc>
          <w:tcPr>
            <w:tcW w:w="175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E8B" w:rsidRPr="004836E2" w:rsidRDefault="00422E8B" w:rsidP="00F41239">
            <w:pPr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10:00-10</w:t>
            </w:r>
            <w:r w:rsidRPr="004836E2">
              <w:rPr>
                <w:rFonts w:ascii="標楷體" w:eastAsia="標楷體" w:hAnsi="標楷體" w:cs="標楷體"/>
                <w:sz w:val="26"/>
                <w:szCs w:val="26"/>
              </w:rPr>
              <w:t>: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20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22E8B" w:rsidRPr="004836E2" w:rsidRDefault="00422E8B" w:rsidP="00422E8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中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場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休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息</w:t>
            </w:r>
          </w:p>
        </w:tc>
      </w:tr>
      <w:tr w:rsidR="00B27C03" w:rsidRPr="004836E2" w:rsidTr="00C17E2F">
        <w:trPr>
          <w:trHeight w:val="1152"/>
          <w:jc w:val="center"/>
        </w:trPr>
        <w:tc>
          <w:tcPr>
            <w:tcW w:w="175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03" w:rsidRPr="004836E2" w:rsidRDefault="00B27C03" w:rsidP="00F41239">
            <w:pPr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10:20-11:50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03" w:rsidRPr="00C17E2F" w:rsidRDefault="00B27C03" w:rsidP="002F4C1D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color w:val="FF0000"/>
                <w:sz w:val="26"/>
                <w:szCs w:val="26"/>
              </w:rPr>
            </w:pPr>
            <w:r w:rsidRPr="00C17E2F">
              <w:rPr>
                <w:rFonts w:ascii="標楷體" w:eastAsia="標楷體" w:hAnsi="標楷體" w:cs="標楷體" w:hint="eastAsia"/>
                <w:b/>
                <w:color w:val="FF0000"/>
                <w:sz w:val="26"/>
                <w:szCs w:val="26"/>
              </w:rPr>
              <w:t>階段二：課綱與設計評量策略</w:t>
            </w:r>
          </w:p>
          <w:p w:rsidR="00B27C03" w:rsidRPr="004836E2" w:rsidRDefault="00F872E6" w:rsidP="00F872E6">
            <w:pPr>
              <w:spacing w:line="400" w:lineRule="exact"/>
              <w:ind w:left="720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C17E2F">
              <w:rPr>
                <w:rFonts w:ascii="標楷體" w:eastAsia="標楷體" w:hAnsi="標楷體" w:cs="標楷體" w:hint="eastAsia"/>
                <w:b/>
                <w:color w:val="FF0000"/>
                <w:sz w:val="26"/>
                <w:szCs w:val="26"/>
              </w:rPr>
              <w:t xml:space="preserve">     1.</w:t>
            </w:r>
            <w:r w:rsidR="00B27C03" w:rsidRPr="00C17E2F">
              <w:rPr>
                <w:rFonts w:ascii="標楷體" w:eastAsia="標楷體" w:hAnsi="標楷體" w:cs="標楷體" w:hint="eastAsia"/>
                <w:b/>
                <w:color w:val="FF0000"/>
                <w:sz w:val="26"/>
                <w:szCs w:val="26"/>
              </w:rPr>
              <w:t>表現任務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27C03" w:rsidRPr="004836E2" w:rsidRDefault="00B27C03" w:rsidP="004D5053">
            <w:pPr>
              <w:spacing w:line="400" w:lineRule="exact"/>
              <w:rPr>
                <w:rFonts w:ascii="標楷體" w:eastAsia="標楷體" w:hAnsi="標楷體" w:cs="Arial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/>
                <w:sz w:val="26"/>
                <w:szCs w:val="26"/>
                <w:shd w:val="clear" w:color="auto" w:fill="FFFFFF"/>
              </w:rPr>
              <w:t>主持人：</w:t>
            </w:r>
            <w:r w:rsidRPr="004836E2">
              <w:rPr>
                <w:rFonts w:ascii="標楷體" w:eastAsia="標楷體" w:hAnsi="標楷體" w:cs="Arial" w:hint="eastAsia"/>
                <w:b/>
                <w:sz w:val="26"/>
                <w:szCs w:val="26"/>
                <w:shd w:val="clear" w:color="auto" w:fill="FFFFFF"/>
              </w:rPr>
              <w:t>清華大學呂秀蓮教授</w:t>
            </w:r>
          </w:p>
          <w:p w:rsidR="00B27C03" w:rsidRPr="004836E2" w:rsidRDefault="00B27C03" w:rsidP="00CF413D">
            <w:pPr>
              <w:spacing w:line="400" w:lineRule="exact"/>
              <w:rPr>
                <w:rFonts w:ascii="標楷體" w:eastAsia="標楷體" w:hAnsi="標楷體" w:cs="Arial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/>
                <w:sz w:val="26"/>
                <w:szCs w:val="26"/>
                <w:shd w:val="clear" w:color="auto" w:fill="FFFFFF"/>
              </w:rPr>
              <w:t>實務分享</w:t>
            </w:r>
            <w:r w:rsidRPr="004836E2">
              <w:rPr>
                <w:rFonts w:ascii="標楷體" w:eastAsia="標楷體" w:hAnsi="標楷體" w:cs="Arial" w:hint="eastAsia"/>
                <w:b/>
                <w:sz w:val="26"/>
                <w:szCs w:val="26"/>
                <w:shd w:val="clear" w:color="auto" w:fill="FFFFFF"/>
              </w:rPr>
              <w:t>：</w:t>
            </w:r>
            <w:r w:rsidR="00CF413D">
              <w:rPr>
                <w:rFonts w:ascii="標楷體" w:eastAsia="標楷體" w:hAnsi="標楷體" w:cs="Arial" w:hint="eastAsia"/>
                <w:b/>
                <w:sz w:val="26"/>
                <w:szCs w:val="26"/>
                <w:shd w:val="clear" w:color="auto" w:fill="FFFFFF"/>
              </w:rPr>
              <w:t>史美奐</w:t>
            </w:r>
            <w:r w:rsidR="00CF413D" w:rsidRPr="0010411C">
              <w:rPr>
                <w:rFonts w:ascii="標楷體" w:eastAsia="標楷體" w:hAnsi="標楷體" w:cs="Arial" w:hint="eastAsia"/>
                <w:b/>
                <w:sz w:val="26"/>
                <w:szCs w:val="26"/>
                <w:shd w:val="clear" w:color="auto" w:fill="FFFFFF"/>
              </w:rPr>
              <w:t>老師</w:t>
            </w:r>
          </w:p>
        </w:tc>
      </w:tr>
      <w:tr w:rsidR="00422E8B" w:rsidRPr="004836E2" w:rsidTr="00C17E2F">
        <w:trPr>
          <w:trHeight w:val="621"/>
          <w:jc w:val="center"/>
        </w:trPr>
        <w:tc>
          <w:tcPr>
            <w:tcW w:w="175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E8B" w:rsidRPr="004836E2" w:rsidRDefault="00422E8B" w:rsidP="00F41239">
            <w:pPr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12:00-13:00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22E8B" w:rsidRPr="004836E2" w:rsidRDefault="00422E8B" w:rsidP="00422E8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午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餐</w:t>
            </w:r>
          </w:p>
        </w:tc>
      </w:tr>
      <w:tr w:rsidR="00B27C03" w:rsidRPr="004836E2" w:rsidTr="00C17E2F">
        <w:trPr>
          <w:trHeight w:val="1064"/>
          <w:jc w:val="center"/>
        </w:trPr>
        <w:tc>
          <w:tcPr>
            <w:tcW w:w="175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03" w:rsidRPr="004836E2" w:rsidRDefault="00B27C03" w:rsidP="00B27C0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13:00-14:</w:t>
            </w:r>
            <w:r w:rsidRPr="004836E2">
              <w:rPr>
                <w:rFonts w:ascii="標楷體" w:eastAsia="標楷體" w:hAnsi="標楷體" w:cs="標楷體"/>
                <w:sz w:val="26"/>
                <w:szCs w:val="26"/>
              </w:rPr>
              <w:t>3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03" w:rsidRPr="004836E2" w:rsidRDefault="00B27C03" w:rsidP="00B27C0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sz w:val="26"/>
                <w:szCs w:val="26"/>
                <w:shd w:val="clear" w:color="auto" w:fill="FFFFFF"/>
              </w:rPr>
              <w:t>社群領導激勵活動（一）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27C03" w:rsidRPr="004836E2" w:rsidRDefault="00B27C03" w:rsidP="00B27C03">
            <w:pPr>
              <w:spacing w:line="400" w:lineRule="exact"/>
              <w:rPr>
                <w:rFonts w:ascii="標楷體" w:eastAsia="標楷體" w:hAnsi="標楷體" w:cs="Arial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/>
                <w:sz w:val="26"/>
                <w:szCs w:val="26"/>
                <w:shd w:val="clear" w:color="auto" w:fill="FFFFFF"/>
              </w:rPr>
              <w:t>主講人：</w:t>
            </w:r>
            <w:r w:rsidRPr="004836E2">
              <w:rPr>
                <w:rFonts w:ascii="標楷體" w:eastAsia="標楷體" w:hAnsi="標楷體" w:cs="Arial"/>
                <w:b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" w:hint="eastAsia"/>
                <w:b/>
                <w:sz w:val="26"/>
                <w:szCs w:val="26"/>
                <w:shd w:val="clear" w:color="auto" w:fill="FFFFFF"/>
              </w:rPr>
              <w:t>待聘</w:t>
            </w:r>
          </w:p>
        </w:tc>
      </w:tr>
      <w:tr w:rsidR="00422E8B" w:rsidRPr="004836E2" w:rsidTr="00C17E2F">
        <w:trPr>
          <w:trHeight w:val="701"/>
          <w:jc w:val="center"/>
        </w:trPr>
        <w:tc>
          <w:tcPr>
            <w:tcW w:w="175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E8B" w:rsidRPr="004836E2" w:rsidRDefault="00422E8B" w:rsidP="00F41239">
            <w:pPr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14:</w:t>
            </w:r>
            <w:r w:rsidRPr="004836E2">
              <w:rPr>
                <w:rFonts w:ascii="標楷體" w:eastAsia="標楷體" w:hAnsi="標楷體" w:cs="標楷體"/>
                <w:sz w:val="26"/>
                <w:szCs w:val="26"/>
              </w:rPr>
              <w:t>3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0-14:50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22E8B" w:rsidRPr="004836E2" w:rsidRDefault="00422E8B" w:rsidP="00422E8B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sz w:val="26"/>
                <w:szCs w:val="26"/>
                <w:shd w:val="clear" w:color="auto" w:fill="FFFFFF"/>
              </w:rPr>
            </w:pP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中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場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休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息</w:t>
            </w:r>
          </w:p>
        </w:tc>
      </w:tr>
      <w:tr w:rsidR="00B27C03" w:rsidRPr="004836E2" w:rsidTr="00C17E2F">
        <w:trPr>
          <w:trHeight w:val="981"/>
          <w:jc w:val="center"/>
        </w:trPr>
        <w:tc>
          <w:tcPr>
            <w:tcW w:w="175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03" w:rsidRPr="004836E2" w:rsidRDefault="00B27C03" w:rsidP="00B27C0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14:50-1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6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2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03" w:rsidRPr="004836E2" w:rsidRDefault="00B27C03" w:rsidP="004D505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sz w:val="26"/>
                <w:szCs w:val="26"/>
                <w:shd w:val="clear" w:color="auto" w:fill="FFFFFF"/>
              </w:rPr>
              <w:t>社群領導激勵活動（二）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27C03" w:rsidRPr="004836E2" w:rsidRDefault="00B27C03" w:rsidP="004D5053">
            <w:pPr>
              <w:spacing w:line="400" w:lineRule="exact"/>
              <w:rPr>
                <w:rFonts w:ascii="標楷體" w:eastAsia="標楷體" w:hAnsi="標楷體" w:cs="Arial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/>
                <w:sz w:val="26"/>
                <w:szCs w:val="26"/>
                <w:shd w:val="clear" w:color="auto" w:fill="FFFFFF"/>
              </w:rPr>
              <w:t>主講人：</w:t>
            </w:r>
            <w:r w:rsidRPr="004836E2">
              <w:rPr>
                <w:rFonts w:ascii="標楷體" w:eastAsia="標楷體" w:hAnsi="標楷體" w:cs="Arial"/>
                <w:b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" w:hint="eastAsia"/>
                <w:b/>
                <w:sz w:val="26"/>
                <w:szCs w:val="26"/>
                <w:shd w:val="clear" w:color="auto" w:fill="FFFFFF"/>
              </w:rPr>
              <w:t>待聘</w:t>
            </w:r>
          </w:p>
        </w:tc>
      </w:tr>
      <w:tr w:rsidR="00422E8B" w:rsidRPr="004836E2" w:rsidTr="00C17E2F">
        <w:trPr>
          <w:trHeight w:val="656"/>
          <w:jc w:val="center"/>
        </w:trPr>
        <w:tc>
          <w:tcPr>
            <w:tcW w:w="175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22E8B" w:rsidRPr="004836E2" w:rsidRDefault="00422E8B" w:rsidP="00F41239">
            <w:pPr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16:</w:t>
            </w:r>
            <w:r w:rsidRPr="004836E2">
              <w:rPr>
                <w:rFonts w:ascii="標楷體" w:eastAsia="標楷體" w:hAnsi="標楷體" w:cs="標楷體"/>
                <w:sz w:val="26"/>
                <w:szCs w:val="26"/>
              </w:rPr>
              <w:t>2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0</w:t>
            </w:r>
            <w:r w:rsidRPr="004836E2">
              <w:rPr>
                <w:rFonts w:ascii="標楷體" w:eastAsia="標楷體" w:hAnsi="標楷體" w:cs="標楷體"/>
                <w:sz w:val="26"/>
                <w:szCs w:val="26"/>
              </w:rPr>
              <w:t>~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22E8B" w:rsidRPr="004836E2" w:rsidRDefault="00422E8B" w:rsidP="00422E8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晚  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餐</w:t>
            </w:r>
          </w:p>
        </w:tc>
      </w:tr>
    </w:tbl>
    <w:p w:rsidR="002C4A2C" w:rsidRPr="004836E2" w:rsidRDefault="002C4A2C" w:rsidP="002C4A2C">
      <w:pPr>
        <w:widowControl/>
        <w:rPr>
          <w:rFonts w:ascii="標楷體" w:eastAsia="標楷體" w:hAnsi="標楷體"/>
        </w:rPr>
      </w:pPr>
    </w:p>
    <w:p w:rsidR="00B27C03" w:rsidRDefault="00B27C03">
      <w:pPr>
        <w:widowControl/>
        <w:rPr>
          <w:rFonts w:ascii="標楷體" w:eastAsia="標楷體" w:hAnsi="標楷體" w:cs="標楷體"/>
          <w:b/>
          <w:bCs/>
          <w:kern w:val="0"/>
          <w:sz w:val="28"/>
          <w:szCs w:val="28"/>
        </w:rPr>
      </w:pPr>
      <w:r>
        <w:rPr>
          <w:rFonts w:ascii="標楷體" w:eastAsia="標楷體" w:hAnsi="標楷體" w:cs="標楷體"/>
          <w:b/>
          <w:bCs/>
          <w:kern w:val="0"/>
          <w:sz w:val="28"/>
          <w:szCs w:val="28"/>
        </w:rPr>
        <w:br w:type="page"/>
      </w:r>
    </w:p>
    <w:p w:rsidR="002C4A2C" w:rsidRPr="004836E2" w:rsidRDefault="00422E8B" w:rsidP="00523693">
      <w:pPr>
        <w:spacing w:line="480" w:lineRule="exact"/>
        <w:ind w:leftChars="-177" w:left="-425" w:rightChars="-60" w:right="-144" w:firstLineChars="118" w:firstLine="331"/>
        <w:jc w:val="center"/>
        <w:rPr>
          <w:rFonts w:ascii="標楷體" w:eastAsia="標楷體" w:hAnsi="標楷體" w:cs="¼Ð·¢Åé"/>
          <w:b/>
          <w:bCs/>
          <w:kern w:val="0"/>
          <w:sz w:val="28"/>
          <w:szCs w:val="28"/>
        </w:rPr>
      </w:pPr>
      <w:r w:rsidRPr="004836E2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lastRenderedPageBreak/>
        <w:t>「</w:t>
      </w:r>
      <w:r w:rsidRPr="00422E8B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課綱導向</w:t>
      </w:r>
      <w:r w:rsidRPr="00422E8B">
        <w:rPr>
          <w:rFonts w:ascii="標楷體" w:eastAsia="標楷體" w:hAnsi="標楷體" w:cs="標楷體"/>
          <w:b/>
          <w:bCs/>
          <w:kern w:val="0"/>
          <w:sz w:val="28"/>
          <w:szCs w:val="28"/>
        </w:rPr>
        <w:t>素養課程</w:t>
      </w:r>
      <w:r w:rsidRPr="00422E8B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設計-</w:t>
      </w:r>
      <w:r w:rsidRPr="00422E8B">
        <w:rPr>
          <w:rFonts w:ascii="標楷體" w:eastAsia="標楷體" w:hAnsi="標楷體" w:cs="標楷體"/>
          <w:b/>
          <w:bCs/>
          <w:kern w:val="0"/>
          <w:sz w:val="28"/>
          <w:szCs w:val="28"/>
        </w:rPr>
        <w:t>增能工作坊</w:t>
      </w:r>
      <w:r w:rsidRPr="004836E2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」課程表（一）</w:t>
      </w:r>
    </w:p>
    <w:tbl>
      <w:tblPr>
        <w:tblW w:w="9993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38"/>
        <w:gridCol w:w="4252"/>
        <w:gridCol w:w="3994"/>
        <w:gridCol w:w="9"/>
      </w:tblGrid>
      <w:tr w:rsidR="00E43096" w:rsidRPr="004836E2" w:rsidTr="00C17E2F">
        <w:trPr>
          <w:gridAfter w:val="1"/>
          <w:wAfter w:w="9" w:type="dxa"/>
          <w:trHeight w:val="1120"/>
          <w:jc w:val="center"/>
        </w:trPr>
        <w:tc>
          <w:tcPr>
            <w:tcW w:w="998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43096" w:rsidRPr="004836E2" w:rsidRDefault="00E43096" w:rsidP="004D5053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836E2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時間：</w:t>
            </w:r>
            <w:r w:rsidRPr="004836E2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7</w:t>
            </w:r>
            <w:r w:rsidRPr="004836E2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2</w:t>
            </w:r>
            <w:r w:rsidRPr="004836E2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1</w:t>
            </w:r>
            <w:r w:rsidRPr="004836E2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日（星期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四</w:t>
            </w:r>
            <w:r w:rsidRPr="004836E2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）</w:t>
            </w:r>
          </w:p>
          <w:p w:rsidR="00E43096" w:rsidRPr="004836E2" w:rsidRDefault="00E43096" w:rsidP="004D5053">
            <w:pPr>
              <w:spacing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  <w:r w:rsidRPr="004836E2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地點：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國立清華大學南大校區</w:t>
            </w:r>
          </w:p>
        </w:tc>
      </w:tr>
      <w:tr w:rsidR="00A06F74" w:rsidRPr="004836E2" w:rsidTr="00C17E2F">
        <w:trPr>
          <w:gridAfter w:val="1"/>
          <w:wAfter w:w="9" w:type="dxa"/>
          <w:jc w:val="center"/>
        </w:trPr>
        <w:tc>
          <w:tcPr>
            <w:tcW w:w="173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74" w:rsidRPr="004836E2" w:rsidRDefault="00A06F74" w:rsidP="002658B5">
            <w:pPr>
              <w:tabs>
                <w:tab w:val="left" w:pos="825"/>
                <w:tab w:val="center" w:pos="1514"/>
              </w:tabs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836E2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74" w:rsidRPr="004836E2" w:rsidRDefault="00A06F74" w:rsidP="002658B5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836E2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活動內容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A06F74" w:rsidRPr="004836E2" w:rsidRDefault="00A06F74" w:rsidP="004D5053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836E2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主講人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/主持人</w:t>
            </w:r>
          </w:p>
        </w:tc>
      </w:tr>
      <w:tr w:rsidR="00C17E2F" w:rsidRPr="004836E2" w:rsidTr="00C17E2F">
        <w:trPr>
          <w:trHeight w:val="563"/>
          <w:jc w:val="center"/>
        </w:trPr>
        <w:tc>
          <w:tcPr>
            <w:tcW w:w="173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E2F" w:rsidRPr="004836E2" w:rsidRDefault="00C17E2F" w:rsidP="004D505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8:00-8:30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E2F" w:rsidRPr="004836E2" w:rsidRDefault="00C17E2F" w:rsidP="004D505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報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到</w:t>
            </w:r>
          </w:p>
        </w:tc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17E2F" w:rsidRPr="004836E2" w:rsidRDefault="00C17E2F" w:rsidP="004D505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53684">
              <w:rPr>
                <w:rFonts w:ascii="標楷體" w:eastAsia="標楷體" w:hAnsi="標楷體" w:hint="eastAsia"/>
                <w:b/>
                <w:color w:val="0000FF"/>
                <w:sz w:val="26"/>
                <w:szCs w:val="26"/>
              </w:rPr>
              <w:t>祕書長黃文龍</w:t>
            </w:r>
          </w:p>
        </w:tc>
      </w:tr>
      <w:tr w:rsidR="00CF413D" w:rsidRPr="004836E2" w:rsidTr="00C17E2F">
        <w:trPr>
          <w:gridAfter w:val="1"/>
          <w:wAfter w:w="9" w:type="dxa"/>
          <w:trHeight w:val="1108"/>
          <w:jc w:val="center"/>
        </w:trPr>
        <w:tc>
          <w:tcPr>
            <w:tcW w:w="173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3D" w:rsidRPr="004836E2" w:rsidRDefault="00CF413D" w:rsidP="002658B5">
            <w:pPr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8:30-10:00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3D" w:rsidRPr="00C17E2F" w:rsidRDefault="00CF413D" w:rsidP="00B27C03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color w:val="FF0000"/>
                <w:sz w:val="26"/>
                <w:szCs w:val="26"/>
              </w:rPr>
            </w:pPr>
            <w:r w:rsidRPr="00C17E2F">
              <w:rPr>
                <w:rFonts w:ascii="標楷體" w:eastAsia="標楷體" w:hAnsi="標楷體" w:cs="標楷體" w:hint="eastAsia"/>
                <w:b/>
                <w:color w:val="FF0000"/>
                <w:sz w:val="26"/>
                <w:szCs w:val="26"/>
              </w:rPr>
              <w:t>階段二：課綱與設計評量策略</w:t>
            </w:r>
          </w:p>
          <w:p w:rsidR="00CF413D" w:rsidRPr="004836E2" w:rsidRDefault="00CF413D" w:rsidP="00CF413D">
            <w:pPr>
              <w:spacing w:line="400" w:lineRule="exact"/>
              <w:ind w:left="720" w:firstLineChars="316" w:firstLine="822"/>
              <w:rPr>
                <w:rFonts w:ascii="標楷體" w:eastAsia="標楷體" w:hAnsi="標楷體"/>
                <w:sz w:val="26"/>
                <w:szCs w:val="26"/>
              </w:rPr>
            </w:pPr>
            <w:r w:rsidRPr="00C17E2F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2.持久理解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F413D" w:rsidRPr="004836E2" w:rsidRDefault="00CF413D" w:rsidP="004D5053">
            <w:pPr>
              <w:spacing w:line="400" w:lineRule="exact"/>
              <w:rPr>
                <w:rFonts w:ascii="標楷體" w:eastAsia="標楷體" w:hAnsi="標楷體" w:cs="Arial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/>
                <w:sz w:val="26"/>
                <w:szCs w:val="26"/>
                <w:shd w:val="clear" w:color="auto" w:fill="FFFFFF"/>
              </w:rPr>
              <w:t>主持人：</w:t>
            </w:r>
            <w:r w:rsidRPr="004836E2">
              <w:rPr>
                <w:rFonts w:ascii="標楷體" w:eastAsia="標楷體" w:hAnsi="標楷體" w:cs="Arial" w:hint="eastAsia"/>
                <w:b/>
                <w:sz w:val="26"/>
                <w:szCs w:val="26"/>
                <w:shd w:val="clear" w:color="auto" w:fill="FFFFFF"/>
              </w:rPr>
              <w:t>清華大學呂秀蓮教授</w:t>
            </w:r>
          </w:p>
          <w:p w:rsidR="00CF413D" w:rsidRPr="004836E2" w:rsidRDefault="00CF413D" w:rsidP="00CF413D">
            <w:pPr>
              <w:spacing w:line="400" w:lineRule="exact"/>
              <w:rPr>
                <w:rFonts w:ascii="標楷體" w:eastAsia="標楷體" w:hAnsi="標楷體" w:cs="Arial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/>
                <w:sz w:val="26"/>
                <w:szCs w:val="26"/>
                <w:shd w:val="clear" w:color="auto" w:fill="FFFFFF"/>
              </w:rPr>
              <w:t>實務分享</w:t>
            </w:r>
            <w:r w:rsidRPr="004836E2">
              <w:rPr>
                <w:rFonts w:ascii="標楷體" w:eastAsia="標楷體" w:hAnsi="標楷體" w:cs="Arial" w:hint="eastAsia"/>
                <w:b/>
                <w:sz w:val="26"/>
                <w:szCs w:val="26"/>
                <w:shd w:val="clear" w:color="auto" w:fill="FFFFFF"/>
              </w:rPr>
              <w:t>：</w:t>
            </w:r>
            <w:r>
              <w:rPr>
                <w:rFonts w:ascii="標楷體" w:eastAsia="標楷體" w:hAnsi="標楷體" w:cs="Arial" w:hint="eastAsia"/>
                <w:b/>
                <w:sz w:val="26"/>
                <w:szCs w:val="26"/>
                <w:shd w:val="clear" w:color="auto" w:fill="FFFFFF"/>
              </w:rPr>
              <w:t>張玲齡</w:t>
            </w:r>
            <w:r w:rsidRPr="0010411C">
              <w:rPr>
                <w:rFonts w:ascii="標楷體" w:eastAsia="標楷體" w:hAnsi="標楷體" w:cs="Arial" w:hint="eastAsia"/>
                <w:b/>
                <w:sz w:val="26"/>
                <w:szCs w:val="26"/>
                <w:shd w:val="clear" w:color="auto" w:fill="FFFFFF"/>
              </w:rPr>
              <w:t>老師</w:t>
            </w:r>
          </w:p>
        </w:tc>
      </w:tr>
      <w:tr w:rsidR="00422E8B" w:rsidRPr="004836E2" w:rsidTr="00C17E2F">
        <w:trPr>
          <w:gridAfter w:val="1"/>
          <w:wAfter w:w="9" w:type="dxa"/>
          <w:trHeight w:val="699"/>
          <w:jc w:val="center"/>
        </w:trPr>
        <w:tc>
          <w:tcPr>
            <w:tcW w:w="173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E8B" w:rsidRPr="004836E2" w:rsidRDefault="00422E8B" w:rsidP="002658B5">
            <w:pPr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10:00-10</w:t>
            </w:r>
            <w:r w:rsidRPr="004836E2">
              <w:rPr>
                <w:rFonts w:ascii="標楷體" w:eastAsia="標楷體" w:hAnsi="標楷體" w:cs="標楷體"/>
                <w:sz w:val="26"/>
                <w:szCs w:val="26"/>
              </w:rPr>
              <w:t>: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20</w:t>
            </w:r>
          </w:p>
        </w:tc>
        <w:tc>
          <w:tcPr>
            <w:tcW w:w="8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22E8B" w:rsidRPr="004836E2" w:rsidRDefault="00422E8B" w:rsidP="00422E8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中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場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休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息</w:t>
            </w:r>
          </w:p>
        </w:tc>
      </w:tr>
      <w:tr w:rsidR="004836E2" w:rsidRPr="004836E2" w:rsidTr="007B6913">
        <w:trPr>
          <w:gridAfter w:val="1"/>
          <w:wAfter w:w="9" w:type="dxa"/>
          <w:trHeight w:val="1120"/>
          <w:jc w:val="center"/>
        </w:trPr>
        <w:tc>
          <w:tcPr>
            <w:tcW w:w="173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12F" w:rsidRPr="004836E2" w:rsidRDefault="00D7212F" w:rsidP="002658B5">
            <w:pPr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10:20-11:50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12F" w:rsidRPr="004836E2" w:rsidRDefault="007B6913" w:rsidP="00CF413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/>
                <w:color w:val="FF0000"/>
                <w:sz w:val="26"/>
                <w:szCs w:val="26"/>
              </w:rPr>
              <w:t>課程設計實務與</w:t>
            </w:r>
            <w:r w:rsidRPr="00662779">
              <w:rPr>
                <w:rFonts w:ascii="標楷體" w:eastAsia="標楷體" w:hAnsi="標楷體" w:cs="標楷體" w:hint="eastAsia"/>
                <w:b/>
                <w:color w:val="FF0000"/>
                <w:sz w:val="26"/>
                <w:szCs w:val="26"/>
              </w:rPr>
              <w:t>經驗分享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B6913" w:rsidRPr="004836E2" w:rsidRDefault="007B6913" w:rsidP="007B6913">
            <w:pPr>
              <w:spacing w:line="400" w:lineRule="exact"/>
              <w:rPr>
                <w:rFonts w:ascii="標楷體" w:eastAsia="標楷體" w:hAnsi="標楷體" w:cs="Arial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/>
                <w:sz w:val="26"/>
                <w:szCs w:val="26"/>
                <w:shd w:val="clear" w:color="auto" w:fill="FFFFFF"/>
              </w:rPr>
              <w:t>主持人：</w:t>
            </w:r>
            <w:r w:rsidRPr="004836E2">
              <w:rPr>
                <w:rFonts w:ascii="標楷體" w:eastAsia="標楷體" w:hAnsi="標楷體" w:cs="Arial" w:hint="eastAsia"/>
                <w:b/>
                <w:sz w:val="26"/>
                <w:szCs w:val="26"/>
                <w:shd w:val="clear" w:color="auto" w:fill="FFFFFF"/>
              </w:rPr>
              <w:t>清華大學呂秀蓮教授</w:t>
            </w:r>
          </w:p>
          <w:p w:rsidR="00CF413D" w:rsidRPr="004836E2" w:rsidRDefault="007B6913" w:rsidP="007B6913">
            <w:pPr>
              <w:spacing w:line="400" w:lineRule="exact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sz w:val="26"/>
                <w:szCs w:val="26"/>
                <w:shd w:val="clear" w:color="auto" w:fill="FFFFFF"/>
              </w:rPr>
              <w:t>實務分享</w:t>
            </w:r>
            <w:r w:rsidRPr="004836E2">
              <w:rPr>
                <w:rFonts w:ascii="標楷體" w:eastAsia="標楷體" w:hAnsi="標楷體" w:cs="Arial" w:hint="eastAsia"/>
                <w:b/>
                <w:sz w:val="26"/>
                <w:szCs w:val="26"/>
                <w:shd w:val="clear" w:color="auto" w:fill="FFFFFF"/>
              </w:rPr>
              <w:t>：</w:t>
            </w:r>
            <w:r>
              <w:rPr>
                <w:rFonts w:ascii="標楷體" w:eastAsia="標楷體" w:hAnsi="標楷體" w:cs="Arial" w:hint="eastAsia"/>
                <w:b/>
                <w:sz w:val="26"/>
                <w:szCs w:val="26"/>
                <w:shd w:val="clear" w:color="auto" w:fill="FFFFFF"/>
              </w:rPr>
              <w:t>曾秋芬</w:t>
            </w:r>
            <w:r w:rsidRPr="0010411C">
              <w:rPr>
                <w:rFonts w:ascii="標楷體" w:eastAsia="標楷體" w:hAnsi="標楷體" w:cs="Arial" w:hint="eastAsia"/>
                <w:b/>
                <w:sz w:val="26"/>
                <w:szCs w:val="26"/>
                <w:shd w:val="clear" w:color="auto" w:fill="FFFFFF"/>
              </w:rPr>
              <w:t>老師</w:t>
            </w:r>
          </w:p>
        </w:tc>
      </w:tr>
      <w:tr w:rsidR="007B6913" w:rsidRPr="004836E2" w:rsidTr="00C17E2F">
        <w:trPr>
          <w:gridAfter w:val="1"/>
          <w:wAfter w:w="9" w:type="dxa"/>
          <w:trHeight w:val="621"/>
          <w:jc w:val="center"/>
        </w:trPr>
        <w:tc>
          <w:tcPr>
            <w:tcW w:w="173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13" w:rsidRPr="004836E2" w:rsidRDefault="007B6913" w:rsidP="002658B5">
            <w:pPr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12:00-13:00</w:t>
            </w:r>
          </w:p>
        </w:tc>
        <w:tc>
          <w:tcPr>
            <w:tcW w:w="8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B6913" w:rsidRPr="004836E2" w:rsidRDefault="007B6913" w:rsidP="00422E8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午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餐</w:t>
            </w:r>
          </w:p>
        </w:tc>
      </w:tr>
      <w:tr w:rsidR="007B6913" w:rsidRPr="004836E2" w:rsidTr="007B6913">
        <w:trPr>
          <w:gridAfter w:val="1"/>
          <w:wAfter w:w="9" w:type="dxa"/>
          <w:trHeight w:val="1074"/>
          <w:jc w:val="center"/>
        </w:trPr>
        <w:tc>
          <w:tcPr>
            <w:tcW w:w="173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13" w:rsidRPr="004836E2" w:rsidRDefault="007B6913" w:rsidP="004D5053">
            <w:pPr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13:00-14:</w:t>
            </w:r>
            <w:r w:rsidRPr="004836E2">
              <w:rPr>
                <w:rFonts w:ascii="標楷體" w:eastAsia="標楷體" w:hAnsi="標楷體" w:cs="標楷體"/>
                <w:sz w:val="26"/>
                <w:szCs w:val="26"/>
              </w:rPr>
              <w:t>3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13" w:rsidRPr="00C17E2F" w:rsidRDefault="007B6913" w:rsidP="003E0B28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C17E2F">
              <w:rPr>
                <w:rFonts w:ascii="標楷體" w:eastAsia="標楷體" w:hAnsi="標楷體" w:cs="標楷體" w:hint="eastAsia"/>
                <w:b/>
                <w:color w:val="FF0000"/>
                <w:sz w:val="26"/>
                <w:szCs w:val="26"/>
              </w:rPr>
              <w:t>階段二：課綱與設計評量策略</w:t>
            </w:r>
          </w:p>
          <w:p w:rsidR="007B6913" w:rsidRPr="004836E2" w:rsidRDefault="007B6913" w:rsidP="003E0B28">
            <w:pPr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/>
                <w:color w:val="FF0000"/>
                <w:sz w:val="26"/>
                <w:szCs w:val="26"/>
              </w:rPr>
              <w:t>分組實作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B6913" w:rsidRDefault="007B6913" w:rsidP="003E0B28">
            <w:pPr>
              <w:spacing w:line="400" w:lineRule="exact"/>
              <w:rPr>
                <w:rFonts w:ascii="標楷體" w:eastAsia="標楷體" w:hAnsi="標楷體" w:cs="Arial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/>
                <w:sz w:val="26"/>
                <w:szCs w:val="26"/>
                <w:shd w:val="clear" w:color="auto" w:fill="FFFFFF"/>
              </w:rPr>
              <w:t>主持人：</w:t>
            </w:r>
            <w:r w:rsidRPr="004836E2">
              <w:rPr>
                <w:rFonts w:ascii="標楷體" w:eastAsia="標楷體" w:hAnsi="標楷體" w:cs="Arial" w:hint="eastAsia"/>
                <w:b/>
                <w:sz w:val="26"/>
                <w:szCs w:val="26"/>
                <w:shd w:val="clear" w:color="auto" w:fill="FFFFFF"/>
              </w:rPr>
              <w:t>清華大學呂秀蓮教授</w:t>
            </w:r>
          </w:p>
          <w:p w:rsidR="007B6913" w:rsidRPr="004836E2" w:rsidRDefault="007B6913" w:rsidP="003E0B28">
            <w:pPr>
              <w:spacing w:line="400" w:lineRule="exact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sz w:val="26"/>
                <w:szCs w:val="26"/>
                <w:shd w:val="clear" w:color="auto" w:fill="FFFFFF"/>
              </w:rPr>
              <w:t>分組</w:t>
            </w:r>
            <w:r w:rsidRPr="004836E2">
              <w:rPr>
                <w:rFonts w:ascii="標楷體" w:eastAsia="標楷體" w:hAnsi="標楷體" w:cs="Arial" w:hint="eastAsia"/>
                <w:b/>
                <w:sz w:val="26"/>
                <w:szCs w:val="26"/>
                <w:shd w:val="clear" w:color="auto" w:fill="FFFFFF"/>
              </w:rPr>
              <w:t>助理：核心輔導專業研究教師</w:t>
            </w:r>
          </w:p>
        </w:tc>
      </w:tr>
      <w:tr w:rsidR="007B6913" w:rsidRPr="004836E2" w:rsidTr="00C17E2F">
        <w:trPr>
          <w:gridAfter w:val="1"/>
          <w:wAfter w:w="9" w:type="dxa"/>
          <w:trHeight w:val="701"/>
          <w:jc w:val="center"/>
        </w:trPr>
        <w:tc>
          <w:tcPr>
            <w:tcW w:w="173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13" w:rsidRPr="004836E2" w:rsidRDefault="007B6913" w:rsidP="002658B5">
            <w:pPr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14:</w:t>
            </w:r>
            <w:r w:rsidRPr="004836E2">
              <w:rPr>
                <w:rFonts w:ascii="標楷體" w:eastAsia="標楷體" w:hAnsi="標楷體" w:cs="標楷體"/>
                <w:sz w:val="26"/>
                <w:szCs w:val="26"/>
              </w:rPr>
              <w:t>3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0-14:50</w:t>
            </w:r>
          </w:p>
        </w:tc>
        <w:tc>
          <w:tcPr>
            <w:tcW w:w="8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B6913" w:rsidRPr="004836E2" w:rsidRDefault="007B6913" w:rsidP="00422E8B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sz w:val="26"/>
                <w:szCs w:val="26"/>
                <w:shd w:val="clear" w:color="auto" w:fill="FFFFFF"/>
              </w:rPr>
            </w:pP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中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場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休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息</w:t>
            </w:r>
          </w:p>
        </w:tc>
      </w:tr>
      <w:tr w:rsidR="007B6913" w:rsidRPr="004836E2" w:rsidTr="00C17E2F">
        <w:trPr>
          <w:gridAfter w:val="1"/>
          <w:wAfter w:w="9" w:type="dxa"/>
          <w:trHeight w:val="981"/>
          <w:jc w:val="center"/>
        </w:trPr>
        <w:tc>
          <w:tcPr>
            <w:tcW w:w="173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13" w:rsidRPr="004836E2" w:rsidRDefault="007B6913" w:rsidP="002658B5">
            <w:pPr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14:50-16: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2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13" w:rsidRPr="004836E2" w:rsidRDefault="007B6913" w:rsidP="00D7212F">
            <w:pPr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綜合座談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B6913" w:rsidRDefault="007B6913" w:rsidP="00F872E6">
            <w:pPr>
              <w:spacing w:line="400" w:lineRule="exact"/>
              <w:rPr>
                <w:rFonts w:ascii="標楷體" w:eastAsia="標楷體" w:hAnsi="標楷體" w:cs="Arial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/>
                <w:sz w:val="26"/>
                <w:szCs w:val="26"/>
                <w:shd w:val="clear" w:color="auto" w:fill="FFFFFF"/>
              </w:rPr>
              <w:t>主持人：</w:t>
            </w:r>
          </w:p>
          <w:p w:rsidR="007B6913" w:rsidRPr="00C17E2F" w:rsidRDefault="007B6913" w:rsidP="00F872E6">
            <w:pPr>
              <w:spacing w:line="400" w:lineRule="exact"/>
              <w:rPr>
                <w:rFonts w:ascii="標楷體" w:eastAsia="標楷體" w:hAnsi="標楷體" w:cs="Arial"/>
                <w:b/>
                <w:color w:val="0000FF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/>
                <w:sz w:val="26"/>
                <w:szCs w:val="26"/>
                <w:shd w:val="clear" w:color="auto" w:fill="FFFFFF"/>
              </w:rPr>
              <w:t xml:space="preserve">  </w:t>
            </w:r>
            <w:r w:rsidRPr="00C17E2F">
              <w:rPr>
                <w:rFonts w:ascii="標楷體" w:eastAsia="標楷體" w:hAnsi="標楷體" w:cs="Arial" w:hint="eastAsia"/>
                <w:b/>
                <w:color w:val="0000FF"/>
                <w:sz w:val="26"/>
                <w:szCs w:val="26"/>
                <w:shd w:val="clear" w:color="auto" w:fill="FFFFFF"/>
              </w:rPr>
              <w:t>清華大學呂教授秀蓮</w:t>
            </w:r>
          </w:p>
          <w:p w:rsidR="007B6913" w:rsidRPr="00C17E2F" w:rsidRDefault="007B6913" w:rsidP="00F872E6">
            <w:pPr>
              <w:spacing w:line="400" w:lineRule="exact"/>
              <w:rPr>
                <w:rFonts w:ascii="標楷體" w:eastAsia="標楷體" w:hAnsi="標楷體" w:cs="標楷體"/>
                <w:b/>
                <w:color w:val="0000FF"/>
                <w:sz w:val="26"/>
                <w:szCs w:val="26"/>
              </w:rPr>
            </w:pPr>
            <w:r w:rsidRPr="00C17E2F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 xml:space="preserve">  </w:t>
            </w:r>
            <w:r w:rsidRPr="00C17E2F">
              <w:rPr>
                <w:rFonts w:ascii="標楷體" w:eastAsia="標楷體" w:hAnsi="標楷體" w:cs="標楷體" w:hint="eastAsia"/>
                <w:b/>
                <w:color w:val="0000FF"/>
                <w:sz w:val="26"/>
                <w:szCs w:val="26"/>
              </w:rPr>
              <w:t>清大教育學院林院長紀慧</w:t>
            </w:r>
          </w:p>
          <w:p w:rsidR="007B6913" w:rsidRPr="00F872E6" w:rsidRDefault="007B6913" w:rsidP="00F872E6">
            <w:pPr>
              <w:spacing w:line="400" w:lineRule="exact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C17E2F">
              <w:rPr>
                <w:rFonts w:ascii="標楷體" w:eastAsia="標楷體" w:hAnsi="標楷體" w:cs="標楷體" w:hint="eastAsia"/>
                <w:b/>
                <w:color w:val="0000FF"/>
                <w:sz w:val="26"/>
                <w:szCs w:val="26"/>
              </w:rPr>
              <w:t xml:space="preserve">  全中教白理事長宏彬</w:t>
            </w:r>
          </w:p>
        </w:tc>
      </w:tr>
      <w:tr w:rsidR="007B6913" w:rsidRPr="004836E2" w:rsidTr="00C17E2F">
        <w:trPr>
          <w:gridAfter w:val="1"/>
          <w:wAfter w:w="9" w:type="dxa"/>
          <w:trHeight w:val="656"/>
          <w:jc w:val="center"/>
        </w:trPr>
        <w:tc>
          <w:tcPr>
            <w:tcW w:w="173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B6913" w:rsidRPr="004836E2" w:rsidRDefault="007B6913" w:rsidP="002658B5">
            <w:pPr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16:</w:t>
            </w:r>
            <w:r w:rsidRPr="004836E2">
              <w:rPr>
                <w:rFonts w:ascii="標楷體" w:eastAsia="標楷體" w:hAnsi="標楷體" w:cs="標楷體"/>
                <w:sz w:val="26"/>
                <w:szCs w:val="26"/>
              </w:rPr>
              <w:t>2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0</w:t>
            </w:r>
            <w:r w:rsidRPr="004836E2">
              <w:rPr>
                <w:rFonts w:ascii="標楷體" w:eastAsia="標楷體" w:hAnsi="標楷體" w:cs="標楷體"/>
                <w:sz w:val="26"/>
                <w:szCs w:val="26"/>
              </w:rPr>
              <w:t>~</w:t>
            </w:r>
          </w:p>
        </w:tc>
        <w:tc>
          <w:tcPr>
            <w:tcW w:w="8246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B6913" w:rsidRPr="004836E2" w:rsidRDefault="007B6913" w:rsidP="00422E8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賦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</w:t>
            </w:r>
            <w:r w:rsidRPr="004836E2">
              <w:rPr>
                <w:rFonts w:ascii="標楷體" w:eastAsia="標楷體" w:hAnsi="標楷體" w:cs="標楷體" w:hint="eastAsia"/>
                <w:sz w:val="26"/>
                <w:szCs w:val="26"/>
              </w:rPr>
              <w:t>歸</w:t>
            </w:r>
          </w:p>
        </w:tc>
      </w:tr>
    </w:tbl>
    <w:p w:rsidR="00B27C03" w:rsidRPr="00B27C03" w:rsidRDefault="00B27C03" w:rsidP="00F872E6">
      <w:pPr>
        <w:spacing w:line="480" w:lineRule="exact"/>
        <w:ind w:leftChars="-177" w:left="-425" w:rightChars="-60" w:right="-144" w:firstLineChars="118" w:firstLine="283"/>
        <w:rPr>
          <w:rFonts w:ascii="標楷體" w:eastAsia="標楷體" w:hAnsi="標楷體"/>
        </w:rPr>
      </w:pPr>
    </w:p>
    <w:sectPr w:rsidR="00B27C03" w:rsidRPr="00B27C03" w:rsidSect="00977FE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29F" w:rsidRDefault="0072629F" w:rsidP="002910FC">
      <w:r>
        <w:separator/>
      </w:r>
    </w:p>
  </w:endnote>
  <w:endnote w:type="continuationSeparator" w:id="0">
    <w:p w:rsidR="0072629F" w:rsidRDefault="0072629F" w:rsidP="00291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29F" w:rsidRDefault="0072629F" w:rsidP="002910FC">
      <w:r>
        <w:separator/>
      </w:r>
    </w:p>
  </w:footnote>
  <w:footnote w:type="continuationSeparator" w:id="0">
    <w:p w:rsidR="0072629F" w:rsidRDefault="0072629F" w:rsidP="00291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35B6B"/>
    <w:multiLevelType w:val="hybridMultilevel"/>
    <w:tmpl w:val="1B446AE2"/>
    <w:lvl w:ilvl="0" w:tplc="BE2AEB36">
      <w:start w:val="1"/>
      <w:numFmt w:val="taiwaneseCountingThousand"/>
      <w:lvlText w:val="%1、"/>
      <w:lvlJc w:val="left"/>
      <w:pPr>
        <w:ind w:left="1304" w:hanging="59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74" w:hanging="480"/>
      </w:pPr>
    </w:lvl>
    <w:lvl w:ilvl="2" w:tplc="0409001B" w:tentative="1">
      <w:start w:val="1"/>
      <w:numFmt w:val="lowerRoman"/>
      <w:lvlText w:val="%3."/>
      <w:lvlJc w:val="right"/>
      <w:pPr>
        <w:ind w:left="1954" w:hanging="480"/>
      </w:pPr>
    </w:lvl>
    <w:lvl w:ilvl="3" w:tplc="0409000F" w:tentative="1">
      <w:start w:val="1"/>
      <w:numFmt w:val="decimal"/>
      <w:lvlText w:val="%4."/>
      <w:lvlJc w:val="left"/>
      <w:pPr>
        <w:ind w:left="24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4" w:hanging="480"/>
      </w:pPr>
    </w:lvl>
    <w:lvl w:ilvl="5" w:tplc="0409001B" w:tentative="1">
      <w:start w:val="1"/>
      <w:numFmt w:val="lowerRoman"/>
      <w:lvlText w:val="%6."/>
      <w:lvlJc w:val="right"/>
      <w:pPr>
        <w:ind w:left="3394" w:hanging="480"/>
      </w:pPr>
    </w:lvl>
    <w:lvl w:ilvl="6" w:tplc="0409000F" w:tentative="1">
      <w:start w:val="1"/>
      <w:numFmt w:val="decimal"/>
      <w:lvlText w:val="%7."/>
      <w:lvlJc w:val="left"/>
      <w:pPr>
        <w:ind w:left="38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4" w:hanging="480"/>
      </w:pPr>
    </w:lvl>
    <w:lvl w:ilvl="8" w:tplc="0409001B" w:tentative="1">
      <w:start w:val="1"/>
      <w:numFmt w:val="lowerRoman"/>
      <w:lvlText w:val="%9."/>
      <w:lvlJc w:val="right"/>
      <w:pPr>
        <w:ind w:left="4834" w:hanging="480"/>
      </w:pPr>
    </w:lvl>
  </w:abstractNum>
  <w:abstractNum w:abstractNumId="1" w15:restartNumberingAfterBreak="0">
    <w:nsid w:val="0D44187F"/>
    <w:multiLevelType w:val="hybridMultilevel"/>
    <w:tmpl w:val="D9960CC8"/>
    <w:lvl w:ilvl="0" w:tplc="442A62E2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0E01A80"/>
    <w:multiLevelType w:val="hybridMultilevel"/>
    <w:tmpl w:val="1B446AE2"/>
    <w:lvl w:ilvl="0" w:tplc="BE2AEB36">
      <w:start w:val="1"/>
      <w:numFmt w:val="taiwaneseCountingThousand"/>
      <w:lvlText w:val="%1、"/>
      <w:lvlJc w:val="left"/>
      <w:pPr>
        <w:ind w:left="1304" w:hanging="59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74" w:hanging="480"/>
      </w:pPr>
    </w:lvl>
    <w:lvl w:ilvl="2" w:tplc="0409001B" w:tentative="1">
      <w:start w:val="1"/>
      <w:numFmt w:val="lowerRoman"/>
      <w:lvlText w:val="%3."/>
      <w:lvlJc w:val="right"/>
      <w:pPr>
        <w:ind w:left="1954" w:hanging="480"/>
      </w:pPr>
    </w:lvl>
    <w:lvl w:ilvl="3" w:tplc="0409000F" w:tentative="1">
      <w:start w:val="1"/>
      <w:numFmt w:val="decimal"/>
      <w:lvlText w:val="%4."/>
      <w:lvlJc w:val="left"/>
      <w:pPr>
        <w:ind w:left="24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4" w:hanging="480"/>
      </w:pPr>
    </w:lvl>
    <w:lvl w:ilvl="5" w:tplc="0409001B" w:tentative="1">
      <w:start w:val="1"/>
      <w:numFmt w:val="lowerRoman"/>
      <w:lvlText w:val="%6."/>
      <w:lvlJc w:val="right"/>
      <w:pPr>
        <w:ind w:left="3394" w:hanging="480"/>
      </w:pPr>
    </w:lvl>
    <w:lvl w:ilvl="6" w:tplc="0409000F" w:tentative="1">
      <w:start w:val="1"/>
      <w:numFmt w:val="decimal"/>
      <w:lvlText w:val="%7."/>
      <w:lvlJc w:val="left"/>
      <w:pPr>
        <w:ind w:left="38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4" w:hanging="480"/>
      </w:pPr>
    </w:lvl>
    <w:lvl w:ilvl="8" w:tplc="0409001B" w:tentative="1">
      <w:start w:val="1"/>
      <w:numFmt w:val="lowerRoman"/>
      <w:lvlText w:val="%9."/>
      <w:lvlJc w:val="right"/>
      <w:pPr>
        <w:ind w:left="4834" w:hanging="480"/>
      </w:pPr>
    </w:lvl>
  </w:abstractNum>
  <w:abstractNum w:abstractNumId="3" w15:restartNumberingAfterBreak="0">
    <w:nsid w:val="18D30135"/>
    <w:multiLevelType w:val="hybridMultilevel"/>
    <w:tmpl w:val="A268D6CE"/>
    <w:lvl w:ilvl="0" w:tplc="F66E8D3C">
      <w:start w:val="1"/>
      <w:numFmt w:val="taiwaneseCountingThousand"/>
      <w:lvlText w:val="%1、"/>
      <w:lvlJc w:val="left"/>
      <w:pPr>
        <w:ind w:left="1304" w:hanging="59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4" w:hanging="480"/>
      </w:pPr>
    </w:lvl>
    <w:lvl w:ilvl="2" w:tplc="0409001B" w:tentative="1">
      <w:start w:val="1"/>
      <w:numFmt w:val="lowerRoman"/>
      <w:lvlText w:val="%3."/>
      <w:lvlJc w:val="right"/>
      <w:pPr>
        <w:ind w:left="1954" w:hanging="480"/>
      </w:pPr>
    </w:lvl>
    <w:lvl w:ilvl="3" w:tplc="0409000F" w:tentative="1">
      <w:start w:val="1"/>
      <w:numFmt w:val="decimal"/>
      <w:lvlText w:val="%4."/>
      <w:lvlJc w:val="left"/>
      <w:pPr>
        <w:ind w:left="24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4" w:hanging="480"/>
      </w:pPr>
    </w:lvl>
    <w:lvl w:ilvl="5" w:tplc="0409001B" w:tentative="1">
      <w:start w:val="1"/>
      <w:numFmt w:val="lowerRoman"/>
      <w:lvlText w:val="%6."/>
      <w:lvlJc w:val="right"/>
      <w:pPr>
        <w:ind w:left="3394" w:hanging="480"/>
      </w:pPr>
    </w:lvl>
    <w:lvl w:ilvl="6" w:tplc="0409000F" w:tentative="1">
      <w:start w:val="1"/>
      <w:numFmt w:val="decimal"/>
      <w:lvlText w:val="%7."/>
      <w:lvlJc w:val="left"/>
      <w:pPr>
        <w:ind w:left="38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4" w:hanging="480"/>
      </w:pPr>
    </w:lvl>
    <w:lvl w:ilvl="8" w:tplc="0409001B" w:tentative="1">
      <w:start w:val="1"/>
      <w:numFmt w:val="lowerRoman"/>
      <w:lvlText w:val="%9."/>
      <w:lvlJc w:val="right"/>
      <w:pPr>
        <w:ind w:left="4834" w:hanging="480"/>
      </w:pPr>
    </w:lvl>
  </w:abstractNum>
  <w:abstractNum w:abstractNumId="4" w15:restartNumberingAfterBreak="0">
    <w:nsid w:val="3A685E3F"/>
    <w:multiLevelType w:val="hybridMultilevel"/>
    <w:tmpl w:val="33967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174D4"/>
    <w:multiLevelType w:val="hybridMultilevel"/>
    <w:tmpl w:val="AE8A8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56937"/>
    <w:multiLevelType w:val="multilevel"/>
    <w:tmpl w:val="77184534"/>
    <w:lvl w:ilvl="0">
      <w:start w:val="1"/>
      <w:numFmt w:val="decimal"/>
      <w:lvlText w:val="(%1)"/>
      <w:lvlJc w:val="left"/>
      <w:pPr>
        <w:ind w:left="960" w:firstLine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440" w:firstLine="9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firstLine="14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00" w:firstLine="192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80" w:firstLine="24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60" w:firstLine="28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40" w:firstLine="336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20" w:firstLine="38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00" w:firstLine="4320"/>
      </w:pPr>
      <w:rPr>
        <w:vertAlign w:val="baseline"/>
      </w:rPr>
    </w:lvl>
  </w:abstractNum>
  <w:abstractNum w:abstractNumId="7" w15:restartNumberingAfterBreak="0">
    <w:nsid w:val="4E054EA7"/>
    <w:multiLevelType w:val="hybridMultilevel"/>
    <w:tmpl w:val="33967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E193C"/>
    <w:multiLevelType w:val="hybridMultilevel"/>
    <w:tmpl w:val="418AC5BE"/>
    <w:lvl w:ilvl="0" w:tplc="D4DC87E8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  <w:b/>
        <w:bCs/>
      </w:rPr>
    </w:lvl>
    <w:lvl w:ilvl="1" w:tplc="04090019">
      <w:start w:val="1"/>
      <w:numFmt w:val="ideographTraditional"/>
      <w:lvlText w:val="%2、"/>
      <w:lvlJc w:val="left"/>
      <w:pPr>
        <w:ind w:left="167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5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3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11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59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07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55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30" w:hanging="480"/>
      </w:pPr>
      <w:rPr>
        <w:rFonts w:cs="Times New Roman"/>
      </w:rPr>
    </w:lvl>
  </w:abstractNum>
  <w:abstractNum w:abstractNumId="9" w15:restartNumberingAfterBreak="0">
    <w:nsid w:val="665A47FF"/>
    <w:multiLevelType w:val="hybridMultilevel"/>
    <w:tmpl w:val="F160B188"/>
    <w:lvl w:ilvl="0" w:tplc="BE2AEB36">
      <w:start w:val="1"/>
      <w:numFmt w:val="taiwaneseCountingThousand"/>
      <w:lvlText w:val="%1、"/>
      <w:lvlJc w:val="left"/>
      <w:pPr>
        <w:ind w:left="1304" w:hanging="594"/>
      </w:pPr>
      <w:rPr>
        <w:rFonts w:hint="eastAsia"/>
        <w:lang w:val="en-US"/>
      </w:rPr>
    </w:lvl>
    <w:lvl w:ilvl="1" w:tplc="64D6D710">
      <w:start w:val="1"/>
      <w:numFmt w:val="ideographLegalTraditional"/>
      <w:lvlText w:val="%2、"/>
      <w:lvlJc w:val="left"/>
      <w:pPr>
        <w:ind w:left="2194" w:hanging="12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54" w:hanging="480"/>
      </w:pPr>
    </w:lvl>
    <w:lvl w:ilvl="3" w:tplc="0409000F" w:tentative="1">
      <w:start w:val="1"/>
      <w:numFmt w:val="decimal"/>
      <w:lvlText w:val="%4."/>
      <w:lvlJc w:val="left"/>
      <w:pPr>
        <w:ind w:left="24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4" w:hanging="480"/>
      </w:pPr>
    </w:lvl>
    <w:lvl w:ilvl="5" w:tplc="0409001B" w:tentative="1">
      <w:start w:val="1"/>
      <w:numFmt w:val="lowerRoman"/>
      <w:lvlText w:val="%6."/>
      <w:lvlJc w:val="right"/>
      <w:pPr>
        <w:ind w:left="3394" w:hanging="480"/>
      </w:pPr>
    </w:lvl>
    <w:lvl w:ilvl="6" w:tplc="0409000F" w:tentative="1">
      <w:start w:val="1"/>
      <w:numFmt w:val="decimal"/>
      <w:lvlText w:val="%7."/>
      <w:lvlJc w:val="left"/>
      <w:pPr>
        <w:ind w:left="38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4" w:hanging="480"/>
      </w:pPr>
    </w:lvl>
    <w:lvl w:ilvl="8" w:tplc="0409001B" w:tentative="1">
      <w:start w:val="1"/>
      <w:numFmt w:val="lowerRoman"/>
      <w:lvlText w:val="%9."/>
      <w:lvlJc w:val="right"/>
      <w:pPr>
        <w:ind w:left="4834" w:hanging="480"/>
      </w:pPr>
    </w:lvl>
  </w:abstractNum>
  <w:abstractNum w:abstractNumId="10" w15:restartNumberingAfterBreak="0">
    <w:nsid w:val="70A67166"/>
    <w:multiLevelType w:val="hybridMultilevel"/>
    <w:tmpl w:val="1B446AE2"/>
    <w:lvl w:ilvl="0" w:tplc="BE2AEB36">
      <w:start w:val="1"/>
      <w:numFmt w:val="taiwaneseCountingThousand"/>
      <w:lvlText w:val="%1、"/>
      <w:lvlJc w:val="left"/>
      <w:pPr>
        <w:ind w:left="1304" w:hanging="59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74" w:hanging="480"/>
      </w:pPr>
    </w:lvl>
    <w:lvl w:ilvl="2" w:tplc="0409001B" w:tentative="1">
      <w:start w:val="1"/>
      <w:numFmt w:val="lowerRoman"/>
      <w:lvlText w:val="%3."/>
      <w:lvlJc w:val="right"/>
      <w:pPr>
        <w:ind w:left="1954" w:hanging="480"/>
      </w:pPr>
    </w:lvl>
    <w:lvl w:ilvl="3" w:tplc="0409000F" w:tentative="1">
      <w:start w:val="1"/>
      <w:numFmt w:val="decimal"/>
      <w:lvlText w:val="%4."/>
      <w:lvlJc w:val="left"/>
      <w:pPr>
        <w:ind w:left="24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4" w:hanging="480"/>
      </w:pPr>
    </w:lvl>
    <w:lvl w:ilvl="5" w:tplc="0409001B" w:tentative="1">
      <w:start w:val="1"/>
      <w:numFmt w:val="lowerRoman"/>
      <w:lvlText w:val="%6."/>
      <w:lvlJc w:val="right"/>
      <w:pPr>
        <w:ind w:left="3394" w:hanging="480"/>
      </w:pPr>
    </w:lvl>
    <w:lvl w:ilvl="6" w:tplc="0409000F" w:tentative="1">
      <w:start w:val="1"/>
      <w:numFmt w:val="decimal"/>
      <w:lvlText w:val="%7."/>
      <w:lvlJc w:val="left"/>
      <w:pPr>
        <w:ind w:left="38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4" w:hanging="480"/>
      </w:pPr>
    </w:lvl>
    <w:lvl w:ilvl="8" w:tplc="0409001B" w:tentative="1">
      <w:start w:val="1"/>
      <w:numFmt w:val="lowerRoman"/>
      <w:lvlText w:val="%9."/>
      <w:lvlJc w:val="right"/>
      <w:pPr>
        <w:ind w:left="4834" w:hanging="480"/>
      </w:pPr>
    </w:lvl>
  </w:abstractNum>
  <w:abstractNum w:abstractNumId="11" w15:restartNumberingAfterBreak="0">
    <w:nsid w:val="72F27FBD"/>
    <w:multiLevelType w:val="hybridMultilevel"/>
    <w:tmpl w:val="1B446AE2"/>
    <w:lvl w:ilvl="0" w:tplc="BE2AEB36">
      <w:start w:val="1"/>
      <w:numFmt w:val="taiwaneseCountingThousand"/>
      <w:lvlText w:val="%1、"/>
      <w:lvlJc w:val="left"/>
      <w:pPr>
        <w:ind w:left="1304" w:hanging="59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74" w:hanging="480"/>
      </w:pPr>
    </w:lvl>
    <w:lvl w:ilvl="2" w:tplc="0409001B" w:tentative="1">
      <w:start w:val="1"/>
      <w:numFmt w:val="lowerRoman"/>
      <w:lvlText w:val="%3."/>
      <w:lvlJc w:val="right"/>
      <w:pPr>
        <w:ind w:left="1954" w:hanging="480"/>
      </w:pPr>
    </w:lvl>
    <w:lvl w:ilvl="3" w:tplc="0409000F" w:tentative="1">
      <w:start w:val="1"/>
      <w:numFmt w:val="decimal"/>
      <w:lvlText w:val="%4."/>
      <w:lvlJc w:val="left"/>
      <w:pPr>
        <w:ind w:left="24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4" w:hanging="480"/>
      </w:pPr>
    </w:lvl>
    <w:lvl w:ilvl="5" w:tplc="0409001B" w:tentative="1">
      <w:start w:val="1"/>
      <w:numFmt w:val="lowerRoman"/>
      <w:lvlText w:val="%6."/>
      <w:lvlJc w:val="right"/>
      <w:pPr>
        <w:ind w:left="3394" w:hanging="480"/>
      </w:pPr>
    </w:lvl>
    <w:lvl w:ilvl="6" w:tplc="0409000F" w:tentative="1">
      <w:start w:val="1"/>
      <w:numFmt w:val="decimal"/>
      <w:lvlText w:val="%7."/>
      <w:lvlJc w:val="left"/>
      <w:pPr>
        <w:ind w:left="38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4" w:hanging="480"/>
      </w:pPr>
    </w:lvl>
    <w:lvl w:ilvl="8" w:tplc="0409001B" w:tentative="1">
      <w:start w:val="1"/>
      <w:numFmt w:val="lowerRoman"/>
      <w:lvlText w:val="%9."/>
      <w:lvlJc w:val="right"/>
      <w:pPr>
        <w:ind w:left="4834" w:hanging="480"/>
      </w:pPr>
    </w:lvl>
  </w:abstractNum>
  <w:abstractNum w:abstractNumId="12" w15:restartNumberingAfterBreak="0">
    <w:nsid w:val="76EA3B94"/>
    <w:multiLevelType w:val="hybridMultilevel"/>
    <w:tmpl w:val="AE8A8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0B1473"/>
    <w:multiLevelType w:val="hybridMultilevel"/>
    <w:tmpl w:val="AE8A8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C77525"/>
    <w:multiLevelType w:val="hybridMultilevel"/>
    <w:tmpl w:val="33967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0"/>
  </w:num>
  <w:num w:numId="5">
    <w:abstractNumId w:val="2"/>
  </w:num>
  <w:num w:numId="6">
    <w:abstractNumId w:val="1"/>
  </w:num>
  <w:num w:numId="7">
    <w:abstractNumId w:val="11"/>
  </w:num>
  <w:num w:numId="8">
    <w:abstractNumId w:val="0"/>
  </w:num>
  <w:num w:numId="9">
    <w:abstractNumId w:val="9"/>
  </w:num>
  <w:num w:numId="10">
    <w:abstractNumId w:val="3"/>
  </w:num>
  <w:num w:numId="11">
    <w:abstractNumId w:val="6"/>
  </w:num>
  <w:num w:numId="12">
    <w:abstractNumId w:val="7"/>
  </w:num>
  <w:num w:numId="13">
    <w:abstractNumId w:val="12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A2C"/>
    <w:rsid w:val="000045A1"/>
    <w:rsid w:val="00004CF7"/>
    <w:rsid w:val="00016600"/>
    <w:rsid w:val="000252CB"/>
    <w:rsid w:val="000442A5"/>
    <w:rsid w:val="000517A3"/>
    <w:rsid w:val="00057D29"/>
    <w:rsid w:val="000B11F3"/>
    <w:rsid w:val="000E6303"/>
    <w:rsid w:val="0010411C"/>
    <w:rsid w:val="0011453D"/>
    <w:rsid w:val="00133B25"/>
    <w:rsid w:val="00161D6C"/>
    <w:rsid w:val="001636F8"/>
    <w:rsid w:val="00196E36"/>
    <w:rsid w:val="001C5267"/>
    <w:rsid w:val="001E7190"/>
    <w:rsid w:val="00231605"/>
    <w:rsid w:val="00263003"/>
    <w:rsid w:val="002910FC"/>
    <w:rsid w:val="002C4A2C"/>
    <w:rsid w:val="002D3CDF"/>
    <w:rsid w:val="002F4C1D"/>
    <w:rsid w:val="00320146"/>
    <w:rsid w:val="003275BC"/>
    <w:rsid w:val="00385D84"/>
    <w:rsid w:val="00422E8B"/>
    <w:rsid w:val="004836E2"/>
    <w:rsid w:val="004C1BBB"/>
    <w:rsid w:val="004D4B62"/>
    <w:rsid w:val="004F71BC"/>
    <w:rsid w:val="00523693"/>
    <w:rsid w:val="005574E4"/>
    <w:rsid w:val="0058050F"/>
    <w:rsid w:val="005E79A2"/>
    <w:rsid w:val="005F54E5"/>
    <w:rsid w:val="00627AE0"/>
    <w:rsid w:val="00662779"/>
    <w:rsid w:val="006915D1"/>
    <w:rsid w:val="006A449B"/>
    <w:rsid w:val="006E06C1"/>
    <w:rsid w:val="006F4F55"/>
    <w:rsid w:val="0072629F"/>
    <w:rsid w:val="00754D3E"/>
    <w:rsid w:val="00761462"/>
    <w:rsid w:val="0078771D"/>
    <w:rsid w:val="00792C7F"/>
    <w:rsid w:val="007B6913"/>
    <w:rsid w:val="007E5D7C"/>
    <w:rsid w:val="007F36A5"/>
    <w:rsid w:val="007F57E8"/>
    <w:rsid w:val="00853684"/>
    <w:rsid w:val="008F5DE2"/>
    <w:rsid w:val="008F64C8"/>
    <w:rsid w:val="00945F73"/>
    <w:rsid w:val="00955E48"/>
    <w:rsid w:val="00960879"/>
    <w:rsid w:val="00977FE8"/>
    <w:rsid w:val="009A1D89"/>
    <w:rsid w:val="009F0EDE"/>
    <w:rsid w:val="00A04808"/>
    <w:rsid w:val="00A05CC6"/>
    <w:rsid w:val="00A06F74"/>
    <w:rsid w:val="00A15BD1"/>
    <w:rsid w:val="00A37AC1"/>
    <w:rsid w:val="00A4347B"/>
    <w:rsid w:val="00A66943"/>
    <w:rsid w:val="00A965B4"/>
    <w:rsid w:val="00AE6F6D"/>
    <w:rsid w:val="00AF6CD4"/>
    <w:rsid w:val="00B015E7"/>
    <w:rsid w:val="00B27C03"/>
    <w:rsid w:val="00B471F5"/>
    <w:rsid w:val="00B47FD8"/>
    <w:rsid w:val="00B51CBF"/>
    <w:rsid w:val="00B67D81"/>
    <w:rsid w:val="00C17E2F"/>
    <w:rsid w:val="00C5239B"/>
    <w:rsid w:val="00CC7595"/>
    <w:rsid w:val="00CE5B3F"/>
    <w:rsid w:val="00CF413D"/>
    <w:rsid w:val="00D7212F"/>
    <w:rsid w:val="00DD691D"/>
    <w:rsid w:val="00E43096"/>
    <w:rsid w:val="00E44DA8"/>
    <w:rsid w:val="00EE28DA"/>
    <w:rsid w:val="00EF4BD6"/>
    <w:rsid w:val="00F41239"/>
    <w:rsid w:val="00F71BE4"/>
    <w:rsid w:val="00F81F25"/>
    <w:rsid w:val="00F83CE7"/>
    <w:rsid w:val="00F872E6"/>
    <w:rsid w:val="00FA185C"/>
    <w:rsid w:val="00FC156F"/>
    <w:rsid w:val="00FC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6FC72A4-EAE1-4F4F-8B81-141C8357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A2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0045A1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2C4A2C"/>
    <w:pPr>
      <w:spacing w:after="120" w:line="480" w:lineRule="auto"/>
    </w:pPr>
  </w:style>
  <w:style w:type="character" w:customStyle="1" w:styleId="20">
    <w:name w:val="本文 2 字元"/>
    <w:basedOn w:val="a0"/>
    <w:link w:val="2"/>
    <w:uiPriority w:val="99"/>
    <w:semiHidden/>
    <w:rsid w:val="002C4A2C"/>
    <w:rPr>
      <w:rFonts w:ascii="Times New Roman" w:eastAsia="新細明體" w:hAnsi="Times New Roman" w:cs="Times New Roman"/>
      <w:szCs w:val="24"/>
    </w:rPr>
  </w:style>
  <w:style w:type="paragraph" w:customStyle="1" w:styleId="ListParagraph1">
    <w:name w:val="List Paragraph1"/>
    <w:basedOn w:val="a"/>
    <w:rsid w:val="002C4A2C"/>
    <w:pPr>
      <w:ind w:leftChars="200" w:left="480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unhideWhenUsed/>
    <w:rsid w:val="002910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910F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910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910FC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83CE7"/>
    <w:pPr>
      <w:ind w:leftChars="200" w:left="480"/>
    </w:pPr>
  </w:style>
  <w:style w:type="paragraph" w:customStyle="1" w:styleId="1">
    <w:name w:val="內文1"/>
    <w:uiPriority w:val="99"/>
    <w:rsid w:val="00523693"/>
    <w:pPr>
      <w:spacing w:line="276" w:lineRule="auto"/>
    </w:pPr>
    <w:rPr>
      <w:rFonts w:ascii="Arial" w:eastAsia="新細明體" w:hAnsi="Arial" w:cs="Arial"/>
      <w:color w:val="000000"/>
      <w:kern w:val="0"/>
      <w:sz w:val="22"/>
    </w:rPr>
  </w:style>
  <w:style w:type="paragraph" w:customStyle="1" w:styleId="a8">
    <w:name w:val="字元 字元 字元 字元 字元 字元 字元 字元 字元 字元 字元 字元 字元 字元 字元 字元 字元"/>
    <w:basedOn w:val="a"/>
    <w:rsid w:val="00133B25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9">
    <w:name w:val="字元 字元 字元 字元 字元 字元 字元 字元 字元 字元 字元 字元 字元 字元 字元 字元 字元"/>
    <w:basedOn w:val="a"/>
    <w:rsid w:val="002D3CDF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a">
    <w:name w:val="Hyperlink"/>
    <w:basedOn w:val="a0"/>
    <w:uiPriority w:val="99"/>
    <w:unhideWhenUsed/>
    <w:rsid w:val="00016600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0045A1"/>
    <w:rPr>
      <w:color w:val="954F72" w:themeColor="followedHyperlink"/>
      <w:u w:val="single"/>
    </w:rPr>
  </w:style>
  <w:style w:type="character" w:customStyle="1" w:styleId="30">
    <w:name w:val="標題 3 字元"/>
    <w:basedOn w:val="a0"/>
    <w:link w:val="3"/>
    <w:uiPriority w:val="9"/>
    <w:rsid w:val="000045A1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fdt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簡良珍</dc:creator>
  <cp:lastModifiedBy>tyhs</cp:lastModifiedBy>
  <cp:revision>2</cp:revision>
  <dcterms:created xsi:type="dcterms:W3CDTF">2018-01-23T01:36:00Z</dcterms:created>
  <dcterms:modified xsi:type="dcterms:W3CDTF">2018-01-23T01:36:00Z</dcterms:modified>
</cp:coreProperties>
</file>