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CAAA1" w14:textId="465113DE" w:rsidR="0073178A" w:rsidRDefault="009E73DF" w:rsidP="0005482D">
      <w:pPr>
        <w:pStyle w:val="Default"/>
        <w:spacing w:line="400" w:lineRule="exact"/>
        <w:jc w:val="center"/>
        <w:rPr>
          <w:b/>
          <w:sz w:val="32"/>
          <w:szCs w:val="32"/>
        </w:rPr>
      </w:pPr>
      <w:bookmarkStart w:id="0" w:name="_GoBack"/>
      <w:bookmarkEnd w:id="0"/>
      <w:r w:rsidRPr="00126AC7">
        <w:rPr>
          <w:rFonts w:hint="eastAsia"/>
          <w:b/>
          <w:sz w:val="32"/>
          <w:szCs w:val="32"/>
        </w:rPr>
        <w:t>高雄市</w:t>
      </w:r>
      <w:r w:rsidRPr="00126AC7">
        <w:rPr>
          <w:b/>
          <w:sz w:val="32"/>
          <w:szCs w:val="32"/>
        </w:rPr>
        <w:t>11</w:t>
      </w:r>
      <w:r w:rsidR="003C5597" w:rsidRPr="00126AC7">
        <w:rPr>
          <w:b/>
          <w:sz w:val="32"/>
          <w:szCs w:val="32"/>
        </w:rPr>
        <w:t>3</w:t>
      </w:r>
      <w:r w:rsidR="00063748">
        <w:rPr>
          <w:rFonts w:hint="eastAsia"/>
          <w:b/>
          <w:sz w:val="32"/>
          <w:szCs w:val="32"/>
        </w:rPr>
        <w:t>學</w:t>
      </w:r>
      <w:r w:rsidRPr="00126AC7">
        <w:rPr>
          <w:rFonts w:hint="eastAsia"/>
          <w:b/>
          <w:sz w:val="32"/>
          <w:szCs w:val="32"/>
        </w:rPr>
        <w:t>年度</w:t>
      </w:r>
      <w:r w:rsidR="00B83F78" w:rsidRPr="00126AC7">
        <w:rPr>
          <w:rFonts w:hint="eastAsia"/>
          <w:b/>
          <w:sz w:val="32"/>
          <w:szCs w:val="32"/>
        </w:rPr>
        <w:t>本土語文績優教師及教學支援工作人員</w:t>
      </w:r>
    </w:p>
    <w:p w14:paraId="2E1D4375" w14:textId="73DABF52" w:rsidR="007710C5" w:rsidRPr="00126AC7" w:rsidRDefault="000C5202" w:rsidP="0073178A">
      <w:pPr>
        <w:pStyle w:val="Default"/>
        <w:spacing w:line="400" w:lineRule="exact"/>
        <w:jc w:val="center"/>
        <w:rPr>
          <w:b/>
          <w:sz w:val="32"/>
          <w:szCs w:val="32"/>
        </w:rPr>
      </w:pPr>
      <w:r w:rsidRPr="00126AC7">
        <w:rPr>
          <w:rFonts w:hint="eastAsia"/>
          <w:b/>
          <w:sz w:val="32"/>
          <w:szCs w:val="32"/>
        </w:rPr>
        <w:t>獎勵</w:t>
      </w:r>
      <w:r w:rsidR="00F7746B" w:rsidRPr="00126AC7">
        <w:rPr>
          <w:rFonts w:hint="eastAsia"/>
          <w:b/>
          <w:sz w:val="32"/>
          <w:szCs w:val="32"/>
        </w:rPr>
        <w:t>評選</w:t>
      </w:r>
      <w:r w:rsidR="00B83F78" w:rsidRPr="00126AC7">
        <w:rPr>
          <w:rFonts w:hint="eastAsia"/>
          <w:b/>
          <w:sz w:val="32"/>
          <w:szCs w:val="32"/>
        </w:rPr>
        <w:t>實施計畫</w:t>
      </w:r>
    </w:p>
    <w:p w14:paraId="5F536664" w14:textId="77777777" w:rsidR="00B47FA1" w:rsidRPr="00B47FA1" w:rsidRDefault="00B47FA1" w:rsidP="00B47FA1">
      <w:pPr>
        <w:pStyle w:val="Default"/>
        <w:spacing w:line="400" w:lineRule="exact"/>
        <w:jc w:val="right"/>
        <w:rPr>
          <w:sz w:val="18"/>
          <w:szCs w:val="18"/>
        </w:rPr>
      </w:pPr>
    </w:p>
    <w:p w14:paraId="2D99D6EC" w14:textId="6210E2B7" w:rsidR="009E73DF" w:rsidRPr="008648C3" w:rsidRDefault="009E73DF" w:rsidP="005F6CB4">
      <w:pPr>
        <w:pStyle w:val="Default"/>
        <w:spacing w:line="400" w:lineRule="exact"/>
        <w:rPr>
          <w:b/>
          <w:sz w:val="27"/>
          <w:szCs w:val="27"/>
        </w:rPr>
      </w:pPr>
      <w:r w:rsidRPr="008648C3">
        <w:rPr>
          <w:rFonts w:hint="eastAsia"/>
          <w:b/>
          <w:sz w:val="28"/>
          <w:szCs w:val="28"/>
        </w:rPr>
        <w:t>一、依據</w:t>
      </w:r>
    </w:p>
    <w:p w14:paraId="0FC429AE" w14:textId="7D032CED" w:rsidR="00F2668C" w:rsidRPr="00F2668C" w:rsidRDefault="00F2668C" w:rsidP="005F6CB4">
      <w:pPr>
        <w:pStyle w:val="Default"/>
        <w:numPr>
          <w:ilvl w:val="0"/>
          <w:numId w:val="8"/>
        </w:numPr>
        <w:spacing w:line="400" w:lineRule="exact"/>
        <w:ind w:left="1049" w:hanging="567"/>
        <w:rPr>
          <w:sz w:val="28"/>
          <w:szCs w:val="28"/>
        </w:rPr>
      </w:pPr>
      <w:r w:rsidRPr="00F2668C">
        <w:rPr>
          <w:rFonts w:hint="eastAsia"/>
          <w:sz w:val="28"/>
          <w:szCs w:val="28"/>
        </w:rPr>
        <w:t>教育部國民及學前教育署「推動國民小學及國民中學本土教育補助要點」。</w:t>
      </w:r>
    </w:p>
    <w:p w14:paraId="03159A2F" w14:textId="6AC3D9CE" w:rsidR="00F2668C" w:rsidRPr="00F2668C" w:rsidRDefault="00F2668C" w:rsidP="005F6CB4">
      <w:pPr>
        <w:pStyle w:val="Default"/>
        <w:numPr>
          <w:ilvl w:val="0"/>
          <w:numId w:val="8"/>
        </w:numPr>
        <w:spacing w:line="400" w:lineRule="exact"/>
        <w:ind w:left="1049" w:hanging="567"/>
        <w:rPr>
          <w:sz w:val="28"/>
          <w:szCs w:val="28"/>
        </w:rPr>
      </w:pPr>
      <w:r w:rsidRPr="00F2668C">
        <w:rPr>
          <w:rFonts w:hint="eastAsia"/>
          <w:sz w:val="28"/>
          <w:szCs w:val="28"/>
        </w:rPr>
        <w:t>教育部國民及學前教育署113年2月5日臺教國署國字第1130011943號函。</w:t>
      </w:r>
    </w:p>
    <w:p w14:paraId="3CD65EE5" w14:textId="0DE8F223" w:rsidR="00F2668C" w:rsidRPr="00F2668C" w:rsidRDefault="00F2668C" w:rsidP="005F6CB4">
      <w:pPr>
        <w:pStyle w:val="Default"/>
        <w:numPr>
          <w:ilvl w:val="0"/>
          <w:numId w:val="8"/>
        </w:numPr>
        <w:spacing w:line="400" w:lineRule="exact"/>
        <w:ind w:left="1049" w:hanging="567"/>
        <w:rPr>
          <w:sz w:val="28"/>
          <w:szCs w:val="28"/>
        </w:rPr>
      </w:pPr>
      <w:r w:rsidRPr="00F2668C">
        <w:rPr>
          <w:rFonts w:hint="eastAsia"/>
          <w:sz w:val="28"/>
          <w:szCs w:val="28"/>
        </w:rPr>
        <w:t>高雄市113學年度「國民中小學本土教育整體推動方案」及教師與學生多元相關活動計畫。</w:t>
      </w:r>
    </w:p>
    <w:p w14:paraId="3E5F4F69" w14:textId="3E45FF5D" w:rsidR="009E73DF" w:rsidRPr="008648C3" w:rsidRDefault="009E73DF" w:rsidP="005F6CB4">
      <w:pPr>
        <w:pStyle w:val="Default"/>
        <w:spacing w:line="400" w:lineRule="exact"/>
        <w:rPr>
          <w:b/>
          <w:sz w:val="28"/>
          <w:szCs w:val="28"/>
        </w:rPr>
      </w:pPr>
      <w:r w:rsidRPr="008648C3">
        <w:rPr>
          <w:rFonts w:hint="eastAsia"/>
          <w:b/>
          <w:sz w:val="28"/>
          <w:szCs w:val="28"/>
        </w:rPr>
        <w:t>二、目的</w:t>
      </w:r>
    </w:p>
    <w:p w14:paraId="69764430" w14:textId="5B609D47" w:rsidR="009E73DF" w:rsidRPr="00F2668C" w:rsidRDefault="009E73DF" w:rsidP="005F6CB4">
      <w:pPr>
        <w:pStyle w:val="Default"/>
        <w:numPr>
          <w:ilvl w:val="0"/>
          <w:numId w:val="9"/>
        </w:numPr>
        <w:spacing w:line="400" w:lineRule="exact"/>
        <w:rPr>
          <w:sz w:val="28"/>
          <w:szCs w:val="28"/>
        </w:rPr>
      </w:pPr>
      <w:r w:rsidRPr="00F2668C">
        <w:rPr>
          <w:rFonts w:hint="eastAsia"/>
          <w:sz w:val="28"/>
          <w:szCs w:val="28"/>
        </w:rPr>
        <w:t>肯定</w:t>
      </w:r>
      <w:r w:rsidR="00F2668C" w:rsidRPr="00F2668C">
        <w:rPr>
          <w:rFonts w:hint="eastAsia"/>
          <w:sz w:val="28"/>
          <w:szCs w:val="28"/>
        </w:rPr>
        <w:t>本土語文教師及教學支援工作人員</w:t>
      </w:r>
      <w:r w:rsidR="00775854" w:rsidRPr="00F2668C">
        <w:rPr>
          <w:sz w:val="28"/>
          <w:szCs w:val="28"/>
        </w:rPr>
        <w:t>(</w:t>
      </w:r>
      <w:r w:rsidR="00775854" w:rsidRPr="00F2668C">
        <w:rPr>
          <w:rFonts w:hint="eastAsia"/>
          <w:sz w:val="28"/>
          <w:szCs w:val="28"/>
        </w:rPr>
        <w:t>以下簡稱教支人員</w:t>
      </w:r>
      <w:r w:rsidR="00775854" w:rsidRPr="00F2668C">
        <w:rPr>
          <w:sz w:val="28"/>
          <w:szCs w:val="28"/>
        </w:rPr>
        <w:t>)</w:t>
      </w:r>
      <w:r w:rsidRPr="00F2668C">
        <w:rPr>
          <w:rFonts w:hint="eastAsia"/>
          <w:sz w:val="28"/>
          <w:szCs w:val="28"/>
        </w:rPr>
        <w:t>之教學努力及</w:t>
      </w:r>
      <w:r w:rsidR="008A7A3F" w:rsidRPr="00F2668C">
        <w:rPr>
          <w:rFonts w:hint="eastAsia"/>
          <w:sz w:val="28"/>
          <w:szCs w:val="28"/>
        </w:rPr>
        <w:t>投身校園之</w:t>
      </w:r>
      <w:r w:rsidRPr="00F2668C">
        <w:rPr>
          <w:rFonts w:hint="eastAsia"/>
          <w:sz w:val="28"/>
          <w:szCs w:val="28"/>
        </w:rPr>
        <w:t>貢獻並促進其提升專業精神。</w:t>
      </w:r>
      <w:r w:rsidRPr="00F2668C">
        <w:rPr>
          <w:sz w:val="28"/>
          <w:szCs w:val="28"/>
        </w:rPr>
        <w:t xml:space="preserve"> </w:t>
      </w:r>
    </w:p>
    <w:p w14:paraId="12B73C8D" w14:textId="01BA2620" w:rsidR="00F2668C" w:rsidRDefault="00F2668C" w:rsidP="005F6CB4">
      <w:pPr>
        <w:pStyle w:val="Default"/>
        <w:numPr>
          <w:ilvl w:val="0"/>
          <w:numId w:val="9"/>
        </w:numPr>
        <w:spacing w:line="400" w:lineRule="exact"/>
        <w:rPr>
          <w:sz w:val="28"/>
          <w:szCs w:val="28"/>
        </w:rPr>
      </w:pPr>
      <w:r w:rsidRPr="00F2668C">
        <w:rPr>
          <w:rFonts w:hint="eastAsia"/>
          <w:sz w:val="28"/>
          <w:szCs w:val="28"/>
        </w:rPr>
        <w:t>為</w:t>
      </w:r>
      <w:r w:rsidR="009E73DF" w:rsidRPr="00F2668C">
        <w:rPr>
          <w:rFonts w:hint="eastAsia"/>
          <w:sz w:val="28"/>
          <w:szCs w:val="28"/>
        </w:rPr>
        <w:t>表揚</w:t>
      </w:r>
      <w:r w:rsidRPr="00F2668C">
        <w:rPr>
          <w:rFonts w:hint="eastAsia"/>
          <w:sz w:val="28"/>
          <w:szCs w:val="28"/>
        </w:rPr>
        <w:t>長期深耕服務於本市</w:t>
      </w:r>
      <w:r>
        <w:rPr>
          <w:rFonts w:hint="eastAsia"/>
          <w:sz w:val="28"/>
          <w:szCs w:val="28"/>
        </w:rPr>
        <w:t>之</w:t>
      </w:r>
      <w:r w:rsidRPr="00F2668C">
        <w:rPr>
          <w:rFonts w:hint="eastAsia"/>
          <w:sz w:val="28"/>
          <w:szCs w:val="28"/>
        </w:rPr>
        <w:t>本土語文教師及</w:t>
      </w:r>
      <w:r w:rsidR="009E73DF" w:rsidRPr="00F2668C">
        <w:rPr>
          <w:rFonts w:hint="eastAsia"/>
          <w:sz w:val="28"/>
          <w:szCs w:val="28"/>
        </w:rPr>
        <w:t>教支人員</w:t>
      </w:r>
      <w:r w:rsidRPr="00F2668C">
        <w:rPr>
          <w:rFonts w:hint="eastAsia"/>
          <w:sz w:val="28"/>
          <w:szCs w:val="28"/>
        </w:rPr>
        <w:t>，並鼓勵更多具本土語言教學熱忱及專業之人士投入</w:t>
      </w:r>
      <w:r>
        <w:rPr>
          <w:rFonts w:ascii="華康特粗楷體" w:eastAsia="華康特粗楷體" w:hint="eastAsia"/>
          <w:sz w:val="28"/>
          <w:szCs w:val="28"/>
        </w:rPr>
        <w:t>。</w:t>
      </w:r>
    </w:p>
    <w:p w14:paraId="6488F2C1" w14:textId="589D17DB" w:rsidR="00F2668C" w:rsidRPr="00F2668C" w:rsidRDefault="008A7A3F" w:rsidP="005F6CB4">
      <w:pPr>
        <w:pStyle w:val="Default"/>
        <w:numPr>
          <w:ilvl w:val="0"/>
          <w:numId w:val="9"/>
        </w:numPr>
        <w:spacing w:line="400" w:lineRule="exact"/>
        <w:rPr>
          <w:b/>
          <w:bCs/>
          <w:sz w:val="28"/>
          <w:szCs w:val="28"/>
        </w:rPr>
      </w:pPr>
      <w:r w:rsidRPr="00F2668C">
        <w:rPr>
          <w:rFonts w:hint="eastAsia"/>
          <w:sz w:val="28"/>
          <w:szCs w:val="28"/>
        </w:rPr>
        <w:t>推薦</w:t>
      </w:r>
      <w:r w:rsidR="008648C3">
        <w:rPr>
          <w:rFonts w:hint="eastAsia"/>
          <w:sz w:val="28"/>
          <w:szCs w:val="28"/>
        </w:rPr>
        <w:t>本市</w:t>
      </w:r>
      <w:r w:rsidR="00F2668C" w:rsidRPr="00F2668C">
        <w:rPr>
          <w:rFonts w:hint="eastAsia"/>
          <w:sz w:val="28"/>
          <w:szCs w:val="28"/>
        </w:rPr>
        <w:t>優秀表現</w:t>
      </w:r>
      <w:r w:rsidR="00F2668C">
        <w:rPr>
          <w:rFonts w:hint="eastAsia"/>
          <w:sz w:val="28"/>
          <w:szCs w:val="28"/>
        </w:rPr>
        <w:t>之</w:t>
      </w:r>
      <w:r w:rsidR="00F2668C" w:rsidRPr="00F2668C">
        <w:rPr>
          <w:rFonts w:hint="eastAsia"/>
          <w:sz w:val="28"/>
          <w:szCs w:val="28"/>
        </w:rPr>
        <w:t>本土語文教師及教支人員</w:t>
      </w:r>
      <w:r w:rsidRPr="00F2668C">
        <w:rPr>
          <w:rFonts w:hint="eastAsia"/>
          <w:sz w:val="28"/>
          <w:szCs w:val="28"/>
        </w:rPr>
        <w:t>參加教育部</w:t>
      </w:r>
      <w:r w:rsidR="00F2668C" w:rsidRPr="00F2668C">
        <w:rPr>
          <w:sz w:val="28"/>
          <w:szCs w:val="28"/>
        </w:rPr>
        <w:t>表揚推展本土語言傑出貢獻獎</w:t>
      </w:r>
      <w:r w:rsidR="008648C3">
        <w:rPr>
          <w:rFonts w:hint="eastAsia"/>
          <w:sz w:val="28"/>
          <w:szCs w:val="28"/>
        </w:rPr>
        <w:t>或</w:t>
      </w:r>
      <w:r w:rsidR="008648C3" w:rsidRPr="008648C3">
        <w:rPr>
          <w:rFonts w:hint="eastAsia"/>
          <w:sz w:val="28"/>
          <w:szCs w:val="28"/>
        </w:rPr>
        <w:t>本土教育推展貢獻獎</w:t>
      </w:r>
      <w:r w:rsidR="00F2668C">
        <w:rPr>
          <w:rFonts w:ascii="華康特粗楷體" w:eastAsia="華康特粗楷體" w:hint="eastAsia"/>
          <w:sz w:val="28"/>
          <w:szCs w:val="28"/>
        </w:rPr>
        <w:t>。</w:t>
      </w:r>
    </w:p>
    <w:p w14:paraId="669050AF" w14:textId="60148528" w:rsidR="009E73DF" w:rsidRDefault="009E73DF" w:rsidP="005F6CB4">
      <w:pPr>
        <w:pStyle w:val="Default"/>
        <w:spacing w:line="400" w:lineRule="exact"/>
        <w:rPr>
          <w:sz w:val="27"/>
          <w:szCs w:val="27"/>
        </w:rPr>
      </w:pPr>
      <w:r w:rsidRPr="008648C3">
        <w:rPr>
          <w:rFonts w:hint="eastAsia"/>
          <w:b/>
          <w:sz w:val="28"/>
          <w:szCs w:val="28"/>
        </w:rPr>
        <w:t>三、主辦單位</w:t>
      </w:r>
      <w:r>
        <w:rPr>
          <w:rFonts w:hint="eastAsia"/>
          <w:sz w:val="28"/>
          <w:szCs w:val="28"/>
        </w:rPr>
        <w:t>：</w:t>
      </w:r>
      <w:r w:rsidR="008A7A3F">
        <w:rPr>
          <w:rFonts w:hint="eastAsia"/>
          <w:sz w:val="27"/>
          <w:szCs w:val="27"/>
        </w:rPr>
        <w:t>高雄巿</w:t>
      </w:r>
      <w:r>
        <w:rPr>
          <w:rFonts w:hint="eastAsia"/>
          <w:sz w:val="27"/>
          <w:szCs w:val="27"/>
        </w:rPr>
        <w:t>政府教育局</w:t>
      </w:r>
      <w:r>
        <w:rPr>
          <w:sz w:val="27"/>
          <w:szCs w:val="27"/>
        </w:rPr>
        <w:t>(</w:t>
      </w:r>
      <w:r>
        <w:rPr>
          <w:rFonts w:hint="eastAsia"/>
          <w:sz w:val="27"/>
          <w:szCs w:val="27"/>
        </w:rPr>
        <w:t>以下簡稱本局</w:t>
      </w:r>
      <w:r>
        <w:rPr>
          <w:sz w:val="27"/>
          <w:szCs w:val="27"/>
        </w:rPr>
        <w:t>)</w:t>
      </w:r>
      <w:r>
        <w:rPr>
          <w:rFonts w:hint="eastAsia"/>
          <w:sz w:val="27"/>
          <w:szCs w:val="27"/>
        </w:rPr>
        <w:t>。</w:t>
      </w:r>
    </w:p>
    <w:p w14:paraId="4974462E" w14:textId="0E453BCE" w:rsidR="009E73DF" w:rsidRDefault="009E73DF" w:rsidP="005F6CB4">
      <w:pPr>
        <w:pStyle w:val="Default"/>
        <w:spacing w:line="400" w:lineRule="exact"/>
        <w:rPr>
          <w:sz w:val="27"/>
          <w:szCs w:val="27"/>
        </w:rPr>
      </w:pPr>
      <w:r w:rsidRPr="008648C3">
        <w:rPr>
          <w:rFonts w:hint="eastAsia"/>
          <w:b/>
          <w:sz w:val="28"/>
          <w:szCs w:val="28"/>
        </w:rPr>
        <w:t>四、承辦單位</w:t>
      </w:r>
      <w:r w:rsidRPr="00C87725">
        <w:rPr>
          <w:rFonts w:hint="eastAsia"/>
          <w:sz w:val="28"/>
          <w:szCs w:val="28"/>
        </w:rPr>
        <w:t>：</w:t>
      </w:r>
      <w:r w:rsidR="008A7A3F">
        <w:rPr>
          <w:rFonts w:hint="eastAsia"/>
          <w:sz w:val="27"/>
          <w:szCs w:val="27"/>
        </w:rPr>
        <w:t>高雄巿</w:t>
      </w:r>
      <w:r w:rsidR="008648C3">
        <w:rPr>
          <w:rFonts w:hint="eastAsia"/>
          <w:sz w:val="27"/>
          <w:szCs w:val="27"/>
        </w:rPr>
        <w:t>鳳山區五甲國民小學</w:t>
      </w:r>
      <w:r>
        <w:rPr>
          <w:rFonts w:hint="eastAsia"/>
          <w:sz w:val="27"/>
          <w:szCs w:val="27"/>
        </w:rPr>
        <w:t>。</w:t>
      </w:r>
    </w:p>
    <w:p w14:paraId="0CB52F2D" w14:textId="483D175B" w:rsidR="009E73DF" w:rsidRDefault="009E73DF" w:rsidP="005F6CB4">
      <w:pPr>
        <w:pStyle w:val="Default"/>
        <w:spacing w:line="400" w:lineRule="exact"/>
        <w:rPr>
          <w:sz w:val="28"/>
          <w:szCs w:val="28"/>
        </w:rPr>
      </w:pPr>
      <w:r w:rsidRPr="008648C3">
        <w:rPr>
          <w:rFonts w:hint="eastAsia"/>
          <w:b/>
          <w:sz w:val="28"/>
          <w:szCs w:val="28"/>
        </w:rPr>
        <w:t>五、推薦對象</w:t>
      </w:r>
    </w:p>
    <w:p w14:paraId="1DDF8A5F" w14:textId="3F8AE0D7" w:rsidR="009E73DF" w:rsidRDefault="009E73DF" w:rsidP="00B65F45">
      <w:pPr>
        <w:pStyle w:val="Default"/>
        <w:spacing w:line="400" w:lineRule="exact"/>
        <w:ind w:leftChars="236" w:left="566" w:firstLineChars="200" w:firstLine="540"/>
        <w:jc w:val="both"/>
        <w:rPr>
          <w:sz w:val="27"/>
          <w:szCs w:val="27"/>
        </w:rPr>
      </w:pPr>
      <w:r>
        <w:rPr>
          <w:rFonts w:hint="eastAsia"/>
          <w:sz w:val="27"/>
          <w:szCs w:val="27"/>
        </w:rPr>
        <w:t>凡任教於</w:t>
      </w:r>
      <w:r w:rsidR="008A7A3F">
        <w:rPr>
          <w:rFonts w:hint="eastAsia"/>
          <w:sz w:val="27"/>
          <w:szCs w:val="27"/>
        </w:rPr>
        <w:t>本</w:t>
      </w:r>
      <w:r>
        <w:rPr>
          <w:rFonts w:hint="eastAsia"/>
          <w:sz w:val="27"/>
          <w:szCs w:val="27"/>
        </w:rPr>
        <w:t>市公私立高中以下學校之</w:t>
      </w:r>
      <w:r w:rsidR="008648C3" w:rsidRPr="00F2668C">
        <w:rPr>
          <w:rFonts w:hint="eastAsia"/>
          <w:sz w:val="28"/>
          <w:szCs w:val="28"/>
        </w:rPr>
        <w:t>本土語文</w:t>
      </w:r>
      <w:r w:rsidR="00F7746B">
        <w:rPr>
          <w:rFonts w:hAnsi="標楷體" w:hint="eastAsia"/>
          <w:sz w:val="28"/>
          <w:szCs w:val="28"/>
        </w:rPr>
        <w:t>（閩南語、閩東語、客語、原住民族語）</w:t>
      </w:r>
      <w:r w:rsidR="008648C3" w:rsidRPr="00F2668C">
        <w:rPr>
          <w:rFonts w:hint="eastAsia"/>
          <w:sz w:val="28"/>
          <w:szCs w:val="28"/>
        </w:rPr>
        <w:t>教師及教支人員</w:t>
      </w:r>
      <w:r>
        <w:rPr>
          <w:rFonts w:hint="eastAsia"/>
          <w:sz w:val="27"/>
          <w:szCs w:val="27"/>
        </w:rPr>
        <w:t>，得由其聘任學校就個人之優良事蹟推薦參加評選。</w:t>
      </w:r>
    </w:p>
    <w:p w14:paraId="23CC1AC2" w14:textId="3BB05376" w:rsidR="009E73DF" w:rsidRDefault="009E73DF" w:rsidP="005F6CB4">
      <w:pPr>
        <w:pStyle w:val="Default"/>
        <w:spacing w:line="400" w:lineRule="exact"/>
        <w:rPr>
          <w:sz w:val="28"/>
          <w:szCs w:val="28"/>
        </w:rPr>
      </w:pPr>
      <w:r w:rsidRPr="00F7746B">
        <w:rPr>
          <w:rFonts w:hint="eastAsia"/>
          <w:b/>
          <w:sz w:val="28"/>
          <w:szCs w:val="28"/>
        </w:rPr>
        <w:t>六、推薦資格</w:t>
      </w:r>
    </w:p>
    <w:p w14:paraId="289EE544" w14:textId="4FCD9C6E" w:rsidR="009E73DF" w:rsidRPr="00C87725" w:rsidRDefault="009E73DF" w:rsidP="005F6CB4">
      <w:pPr>
        <w:pStyle w:val="Default"/>
        <w:spacing w:line="400" w:lineRule="exact"/>
        <w:ind w:leftChars="217" w:left="1066" w:hangingChars="202" w:hanging="545"/>
        <w:rPr>
          <w:sz w:val="27"/>
          <w:szCs w:val="27"/>
        </w:rPr>
      </w:pPr>
      <w:r w:rsidRPr="00C87725">
        <w:rPr>
          <w:sz w:val="27"/>
          <w:szCs w:val="27"/>
        </w:rPr>
        <w:t>(</w:t>
      </w:r>
      <w:r w:rsidRPr="00C87725">
        <w:rPr>
          <w:rFonts w:hint="eastAsia"/>
          <w:sz w:val="27"/>
          <w:szCs w:val="27"/>
        </w:rPr>
        <w:t>一</w:t>
      </w:r>
      <w:r w:rsidRPr="00C87725">
        <w:rPr>
          <w:sz w:val="27"/>
          <w:szCs w:val="27"/>
        </w:rPr>
        <w:t>)</w:t>
      </w:r>
      <w:r w:rsidR="008036C0" w:rsidRPr="00C87725">
        <w:rPr>
          <w:rFonts w:hint="eastAsia"/>
          <w:sz w:val="27"/>
          <w:szCs w:val="27"/>
        </w:rPr>
        <w:t>現任</w:t>
      </w:r>
      <w:r w:rsidR="00F7746B">
        <w:rPr>
          <w:rFonts w:hint="eastAsia"/>
          <w:sz w:val="27"/>
          <w:szCs w:val="27"/>
        </w:rPr>
        <w:t>本市</w:t>
      </w:r>
      <w:r w:rsidR="00555DBE">
        <w:rPr>
          <w:rFonts w:hint="eastAsia"/>
          <w:sz w:val="27"/>
          <w:szCs w:val="27"/>
        </w:rPr>
        <w:t>公私立高中以下學校</w:t>
      </w:r>
      <w:r w:rsidR="008648C3" w:rsidRPr="00F2668C">
        <w:rPr>
          <w:rFonts w:hint="eastAsia"/>
          <w:sz w:val="28"/>
          <w:szCs w:val="28"/>
        </w:rPr>
        <w:t>本土語文教師及教支人員</w:t>
      </w:r>
      <w:r w:rsidRPr="00C87725">
        <w:rPr>
          <w:rFonts w:hint="eastAsia"/>
          <w:sz w:val="27"/>
          <w:szCs w:val="27"/>
        </w:rPr>
        <w:t>。</w:t>
      </w:r>
    </w:p>
    <w:p w14:paraId="650F125B" w14:textId="1C890928" w:rsidR="008036C0" w:rsidRPr="00C87725" w:rsidRDefault="008A7A3F" w:rsidP="005F6CB4">
      <w:pPr>
        <w:pStyle w:val="Default"/>
        <w:spacing w:line="400" w:lineRule="exact"/>
        <w:ind w:leftChars="217" w:left="1066" w:hangingChars="202" w:hanging="545"/>
        <w:rPr>
          <w:sz w:val="27"/>
          <w:szCs w:val="27"/>
        </w:rPr>
      </w:pPr>
      <w:r w:rsidRPr="00C87725">
        <w:rPr>
          <w:sz w:val="27"/>
          <w:szCs w:val="27"/>
        </w:rPr>
        <w:t>(</w:t>
      </w:r>
      <w:r w:rsidRPr="00C87725">
        <w:rPr>
          <w:rFonts w:hint="eastAsia"/>
          <w:sz w:val="27"/>
          <w:szCs w:val="27"/>
        </w:rPr>
        <w:t>二</w:t>
      </w:r>
      <w:r w:rsidRPr="00C87725">
        <w:rPr>
          <w:sz w:val="27"/>
          <w:szCs w:val="27"/>
        </w:rPr>
        <w:t>)</w:t>
      </w:r>
      <w:r w:rsidR="00555DBE">
        <w:rPr>
          <w:rFonts w:hint="eastAsia"/>
          <w:sz w:val="27"/>
          <w:szCs w:val="27"/>
        </w:rPr>
        <w:t>以上</w:t>
      </w:r>
      <w:r w:rsidR="00F7746B" w:rsidRPr="00F2668C">
        <w:rPr>
          <w:rFonts w:hint="eastAsia"/>
          <w:sz w:val="28"/>
          <w:szCs w:val="28"/>
        </w:rPr>
        <w:t>本土語文教師及教支人員</w:t>
      </w:r>
      <w:r w:rsidR="00555DBE">
        <w:rPr>
          <w:rFonts w:hint="eastAsia"/>
          <w:sz w:val="28"/>
          <w:szCs w:val="28"/>
        </w:rPr>
        <w:t>至少</w:t>
      </w:r>
      <w:r w:rsidR="00F7746B">
        <w:rPr>
          <w:rFonts w:hint="eastAsia"/>
          <w:sz w:val="28"/>
          <w:szCs w:val="28"/>
        </w:rPr>
        <w:t>任</w:t>
      </w:r>
      <w:r w:rsidR="008036C0" w:rsidRPr="00C87725">
        <w:rPr>
          <w:rFonts w:hint="eastAsia"/>
          <w:sz w:val="27"/>
          <w:szCs w:val="27"/>
        </w:rPr>
        <w:t>教於</w:t>
      </w:r>
      <w:r w:rsidR="00555DBE">
        <w:rPr>
          <w:rFonts w:hint="eastAsia"/>
          <w:sz w:val="27"/>
          <w:szCs w:val="27"/>
        </w:rPr>
        <w:t>本市</w:t>
      </w:r>
      <w:r w:rsidR="008036C0" w:rsidRPr="00C87725">
        <w:rPr>
          <w:rFonts w:hint="eastAsia"/>
          <w:sz w:val="27"/>
          <w:szCs w:val="27"/>
        </w:rPr>
        <w:t>任教累計滿</w:t>
      </w:r>
      <w:r w:rsidR="00555DBE">
        <w:rPr>
          <w:rFonts w:hint="eastAsia"/>
          <w:sz w:val="27"/>
          <w:szCs w:val="27"/>
        </w:rPr>
        <w:t>六</w:t>
      </w:r>
      <w:r w:rsidR="008036C0" w:rsidRPr="00C87725">
        <w:rPr>
          <w:rFonts w:hint="eastAsia"/>
          <w:sz w:val="27"/>
          <w:szCs w:val="27"/>
        </w:rPr>
        <w:t>學期</w:t>
      </w:r>
      <w:r w:rsidR="009E73DF" w:rsidRPr="00C87725">
        <w:rPr>
          <w:rFonts w:hint="eastAsia"/>
          <w:sz w:val="27"/>
          <w:szCs w:val="27"/>
        </w:rPr>
        <w:t>。</w:t>
      </w:r>
    </w:p>
    <w:p w14:paraId="281E054D" w14:textId="09090FD0" w:rsidR="009E73DF" w:rsidRDefault="009E73DF" w:rsidP="005F6CB4">
      <w:pPr>
        <w:pStyle w:val="Default"/>
        <w:spacing w:line="400" w:lineRule="exact"/>
        <w:ind w:left="846" w:hangingChars="302" w:hanging="846"/>
        <w:rPr>
          <w:rFonts w:cstheme="minorBidi"/>
          <w:color w:val="auto"/>
          <w:sz w:val="28"/>
          <w:szCs w:val="28"/>
        </w:rPr>
      </w:pPr>
      <w:r w:rsidRPr="008C3FAF">
        <w:rPr>
          <w:rFonts w:cstheme="minorBidi"/>
          <w:b/>
          <w:color w:val="auto"/>
          <w:sz w:val="28"/>
          <w:szCs w:val="28"/>
        </w:rPr>
        <w:t>七、推薦方式</w:t>
      </w:r>
    </w:p>
    <w:p w14:paraId="22BE2621" w14:textId="30568ED9" w:rsidR="009E73DF" w:rsidRDefault="008036C0" w:rsidP="005F6CB4">
      <w:pPr>
        <w:pStyle w:val="Default"/>
        <w:spacing w:line="400" w:lineRule="exact"/>
        <w:ind w:leftChars="234" w:left="1088" w:hangingChars="195" w:hanging="526"/>
        <w:rPr>
          <w:rFonts w:cstheme="minorBidi"/>
          <w:color w:val="auto"/>
          <w:sz w:val="27"/>
          <w:szCs w:val="27"/>
        </w:rPr>
      </w:pPr>
      <w:r>
        <w:rPr>
          <w:rFonts w:cstheme="minorBidi"/>
          <w:color w:val="auto"/>
          <w:sz w:val="27"/>
          <w:szCs w:val="27"/>
        </w:rPr>
        <w:t>(一)</w:t>
      </w:r>
      <w:r w:rsidR="009E73DF">
        <w:rPr>
          <w:rFonts w:cstheme="minorBidi"/>
          <w:color w:val="auto"/>
          <w:sz w:val="27"/>
          <w:szCs w:val="27"/>
        </w:rPr>
        <w:t>各</w:t>
      </w:r>
      <w:r w:rsidR="00761536">
        <w:rPr>
          <w:rFonts w:cstheme="minorBidi" w:hint="eastAsia"/>
          <w:color w:val="auto"/>
          <w:sz w:val="27"/>
          <w:szCs w:val="27"/>
        </w:rPr>
        <w:t>校</w:t>
      </w:r>
      <w:r w:rsidR="009E73DF">
        <w:rPr>
          <w:rFonts w:cstheme="minorBidi"/>
          <w:color w:val="auto"/>
          <w:sz w:val="27"/>
          <w:szCs w:val="27"/>
        </w:rPr>
        <w:t>推薦人選時，應擬具推薦</w:t>
      </w:r>
      <w:r>
        <w:rPr>
          <w:rFonts w:cstheme="minorBidi" w:hint="eastAsia"/>
          <w:color w:val="auto"/>
          <w:sz w:val="27"/>
          <w:szCs w:val="27"/>
        </w:rPr>
        <w:t>審查</w:t>
      </w:r>
      <w:r w:rsidR="009E73DF">
        <w:rPr>
          <w:rFonts w:cstheme="minorBidi"/>
          <w:color w:val="auto"/>
          <w:sz w:val="27"/>
          <w:szCs w:val="27"/>
        </w:rPr>
        <w:t>表（附件1），並敘明具體事蹟及繳交書面資料(含被推薦者切結書，如附件</w:t>
      </w:r>
      <w:r>
        <w:rPr>
          <w:rFonts w:cstheme="minorBidi" w:hint="eastAsia"/>
          <w:color w:val="auto"/>
          <w:sz w:val="27"/>
          <w:szCs w:val="27"/>
        </w:rPr>
        <w:t>2</w:t>
      </w:r>
      <w:r w:rsidR="009E73DF">
        <w:rPr>
          <w:rFonts w:cstheme="minorBidi"/>
          <w:color w:val="auto"/>
          <w:sz w:val="27"/>
          <w:szCs w:val="27"/>
        </w:rPr>
        <w:t xml:space="preserve">)。 </w:t>
      </w:r>
    </w:p>
    <w:p w14:paraId="03B2EA43" w14:textId="48E71C34" w:rsidR="008036C0" w:rsidRDefault="008036C0" w:rsidP="005F6CB4">
      <w:pPr>
        <w:pStyle w:val="Default"/>
        <w:spacing w:line="400" w:lineRule="exact"/>
        <w:ind w:leftChars="234" w:left="1088" w:hangingChars="195" w:hanging="526"/>
        <w:rPr>
          <w:rFonts w:cstheme="minorBidi"/>
          <w:color w:val="auto"/>
          <w:sz w:val="27"/>
          <w:szCs w:val="27"/>
        </w:rPr>
      </w:pPr>
      <w:r>
        <w:rPr>
          <w:rFonts w:hAnsi="Times New Roman"/>
          <w:color w:val="auto"/>
          <w:sz w:val="27"/>
          <w:szCs w:val="27"/>
        </w:rPr>
        <w:t>(</w:t>
      </w:r>
      <w:r>
        <w:rPr>
          <w:rFonts w:hAnsi="Times New Roman" w:hint="eastAsia"/>
          <w:color w:val="auto"/>
          <w:sz w:val="27"/>
          <w:szCs w:val="27"/>
        </w:rPr>
        <w:t>二</w:t>
      </w:r>
      <w:r>
        <w:rPr>
          <w:rFonts w:hAnsi="Times New Roman"/>
          <w:color w:val="auto"/>
          <w:sz w:val="27"/>
          <w:szCs w:val="27"/>
        </w:rPr>
        <w:t>)</w:t>
      </w:r>
      <w:r>
        <w:rPr>
          <w:rFonts w:hAnsi="Times New Roman" w:hint="eastAsia"/>
          <w:color w:val="auto"/>
          <w:sz w:val="27"/>
          <w:szCs w:val="27"/>
        </w:rPr>
        <w:t>被推薦者由多校申請推薦，推薦學校僅就其任教事實核章即可，後續由初審小組審核被推薦者佐證之資料。</w:t>
      </w:r>
    </w:p>
    <w:p w14:paraId="73C97A94" w14:textId="45765D54" w:rsidR="009E73DF" w:rsidRDefault="009E73DF" w:rsidP="005F6CB4">
      <w:pPr>
        <w:pStyle w:val="Default"/>
        <w:spacing w:line="400" w:lineRule="exact"/>
        <w:rPr>
          <w:rFonts w:cstheme="minorBidi"/>
          <w:color w:val="auto"/>
          <w:sz w:val="28"/>
          <w:szCs w:val="28"/>
        </w:rPr>
      </w:pPr>
      <w:r w:rsidRPr="008C3FAF">
        <w:rPr>
          <w:rFonts w:cstheme="minorBidi"/>
          <w:b/>
          <w:color w:val="auto"/>
          <w:sz w:val="28"/>
          <w:szCs w:val="28"/>
        </w:rPr>
        <w:t>八、送件須知</w:t>
      </w:r>
    </w:p>
    <w:p w14:paraId="5473DF1B" w14:textId="7E14DB01" w:rsidR="007A5F05" w:rsidRPr="00283251" w:rsidRDefault="00C37E43" w:rsidP="00B65F45">
      <w:pPr>
        <w:pStyle w:val="Default"/>
        <w:numPr>
          <w:ilvl w:val="0"/>
          <w:numId w:val="10"/>
        </w:numPr>
        <w:spacing w:line="400" w:lineRule="exact"/>
        <w:ind w:left="1128" w:hanging="567"/>
        <w:jc w:val="both"/>
        <w:rPr>
          <w:rFonts w:cstheme="minorBidi"/>
          <w:color w:val="000000" w:themeColor="text1"/>
          <w:sz w:val="27"/>
          <w:szCs w:val="27"/>
        </w:rPr>
      </w:pPr>
      <w:r w:rsidRPr="00283251">
        <w:rPr>
          <w:rFonts w:cstheme="minorBidi" w:hint="eastAsia"/>
          <w:color w:val="000000" w:themeColor="text1"/>
          <w:sz w:val="27"/>
          <w:szCs w:val="27"/>
        </w:rPr>
        <w:t>推薦</w:t>
      </w:r>
      <w:r w:rsidR="008731AB" w:rsidRPr="00283251">
        <w:rPr>
          <w:rFonts w:cstheme="minorBidi" w:hint="eastAsia"/>
          <w:b/>
          <w:bCs/>
          <w:color w:val="000000" w:themeColor="text1"/>
          <w:sz w:val="27"/>
          <w:szCs w:val="27"/>
        </w:rPr>
        <w:t>紙本</w:t>
      </w:r>
      <w:r w:rsidR="007A5F05" w:rsidRPr="00283251">
        <w:rPr>
          <w:rFonts w:cstheme="minorBidi" w:hint="eastAsia"/>
          <w:color w:val="000000" w:themeColor="text1"/>
          <w:sz w:val="27"/>
          <w:szCs w:val="27"/>
        </w:rPr>
        <w:t>資料於11</w:t>
      </w:r>
      <w:r w:rsidR="00F7746B" w:rsidRPr="00283251">
        <w:rPr>
          <w:rFonts w:cstheme="minorBidi" w:hint="eastAsia"/>
          <w:color w:val="000000" w:themeColor="text1"/>
          <w:sz w:val="27"/>
          <w:szCs w:val="27"/>
        </w:rPr>
        <w:t>4</w:t>
      </w:r>
      <w:r w:rsidR="007A5F05" w:rsidRPr="00283251">
        <w:rPr>
          <w:rFonts w:cstheme="minorBidi" w:hint="eastAsia"/>
          <w:color w:val="000000" w:themeColor="text1"/>
          <w:sz w:val="27"/>
          <w:szCs w:val="27"/>
        </w:rPr>
        <w:t>年</w:t>
      </w:r>
      <w:r w:rsidR="008731AB" w:rsidRPr="00283251">
        <w:rPr>
          <w:rFonts w:cstheme="minorBidi" w:hint="eastAsia"/>
          <w:color w:val="000000" w:themeColor="text1"/>
          <w:sz w:val="27"/>
          <w:szCs w:val="27"/>
        </w:rPr>
        <w:t>6</w:t>
      </w:r>
      <w:r w:rsidR="007A5F05" w:rsidRPr="00283251">
        <w:rPr>
          <w:rFonts w:cstheme="minorBidi" w:hint="eastAsia"/>
          <w:color w:val="000000" w:themeColor="text1"/>
          <w:sz w:val="27"/>
          <w:szCs w:val="27"/>
        </w:rPr>
        <w:t>月</w:t>
      </w:r>
      <w:r w:rsidR="008731AB" w:rsidRPr="00283251">
        <w:rPr>
          <w:rFonts w:cstheme="minorBidi" w:hint="eastAsia"/>
          <w:color w:val="000000" w:themeColor="text1"/>
          <w:sz w:val="27"/>
          <w:szCs w:val="27"/>
        </w:rPr>
        <w:t>20</w:t>
      </w:r>
      <w:r w:rsidR="007A5F05" w:rsidRPr="00283251">
        <w:rPr>
          <w:rFonts w:cstheme="minorBidi" w:hint="eastAsia"/>
          <w:color w:val="000000" w:themeColor="text1"/>
          <w:sz w:val="27"/>
          <w:szCs w:val="27"/>
        </w:rPr>
        <w:t>(星期五)前掛號寄至：830高雄市鳳山區五甲二路424號 五甲國小輔導室辜主任收，信封請註明：「</w:t>
      </w:r>
      <w:r w:rsidR="00F7746B" w:rsidRPr="00283251">
        <w:rPr>
          <w:rFonts w:cstheme="minorBidi" w:hint="eastAsia"/>
          <w:color w:val="000000" w:themeColor="text1"/>
          <w:sz w:val="27"/>
          <w:szCs w:val="27"/>
        </w:rPr>
        <w:t>本土語文績優教師及教學支援工作人員獎勵評選</w:t>
      </w:r>
      <w:r w:rsidR="007A5F05" w:rsidRPr="00283251">
        <w:rPr>
          <w:rFonts w:cstheme="minorBidi" w:hint="eastAsia"/>
          <w:color w:val="000000" w:themeColor="text1"/>
          <w:sz w:val="27"/>
          <w:szCs w:val="27"/>
        </w:rPr>
        <w:t>」。以郵戳為憑，凡逾期或未依程序辦理者，不予受理且不退件。內含</w:t>
      </w:r>
      <w:r w:rsidRPr="00283251">
        <w:rPr>
          <w:rFonts w:cstheme="minorBidi" w:hint="eastAsia"/>
          <w:color w:val="000000" w:themeColor="text1"/>
          <w:sz w:val="27"/>
          <w:szCs w:val="27"/>
        </w:rPr>
        <w:t>：</w:t>
      </w:r>
    </w:p>
    <w:p w14:paraId="1CB809CF" w14:textId="77777777" w:rsidR="00126AC7" w:rsidRPr="00283251" w:rsidRDefault="00126AC7" w:rsidP="00B65F45">
      <w:pPr>
        <w:pStyle w:val="Default"/>
        <w:numPr>
          <w:ilvl w:val="0"/>
          <w:numId w:val="11"/>
        </w:numPr>
        <w:spacing w:line="400" w:lineRule="exact"/>
        <w:ind w:left="1531" w:hanging="284"/>
        <w:jc w:val="both"/>
        <w:rPr>
          <w:rFonts w:cstheme="minorBidi"/>
          <w:color w:val="000000" w:themeColor="text1"/>
          <w:sz w:val="28"/>
          <w:szCs w:val="28"/>
        </w:rPr>
      </w:pPr>
      <w:r w:rsidRPr="00283251">
        <w:rPr>
          <w:rFonts w:hAnsi="Times New Roman" w:hint="eastAsia"/>
          <w:color w:val="000000" w:themeColor="text1"/>
          <w:sz w:val="27"/>
          <w:szCs w:val="27"/>
        </w:rPr>
        <w:t>推薦審查表及切結書1式3份(皆為正本，以A4紙張裝訂)。</w:t>
      </w:r>
    </w:p>
    <w:p w14:paraId="5B5D0444" w14:textId="77777777" w:rsidR="00126AC7" w:rsidRPr="00283251" w:rsidRDefault="00126AC7" w:rsidP="00B65F45">
      <w:pPr>
        <w:pStyle w:val="Default"/>
        <w:numPr>
          <w:ilvl w:val="0"/>
          <w:numId w:val="11"/>
        </w:numPr>
        <w:spacing w:line="400" w:lineRule="exact"/>
        <w:ind w:left="1531" w:hanging="284"/>
        <w:jc w:val="both"/>
        <w:rPr>
          <w:rFonts w:cstheme="minorBidi"/>
          <w:color w:val="000000" w:themeColor="text1"/>
          <w:sz w:val="28"/>
          <w:szCs w:val="28"/>
        </w:rPr>
      </w:pPr>
      <w:r w:rsidRPr="00283251">
        <w:rPr>
          <w:rFonts w:hAnsi="Times New Roman" w:hint="eastAsia"/>
          <w:color w:val="000000" w:themeColor="text1"/>
          <w:sz w:val="27"/>
          <w:szCs w:val="27"/>
        </w:rPr>
        <w:lastRenderedPageBreak/>
        <w:t>佐證書面資料1式3份(可為影本，證書等重要資料勿交正本，以A4紙張裝訂)。</w:t>
      </w:r>
    </w:p>
    <w:p w14:paraId="6DE8A910" w14:textId="47F00A9B" w:rsidR="00126AC7" w:rsidRPr="00283251" w:rsidRDefault="00126AC7" w:rsidP="00B65F45">
      <w:pPr>
        <w:pStyle w:val="Default"/>
        <w:numPr>
          <w:ilvl w:val="0"/>
          <w:numId w:val="11"/>
        </w:numPr>
        <w:spacing w:line="400" w:lineRule="exact"/>
        <w:ind w:left="1531" w:hanging="284"/>
        <w:jc w:val="both"/>
        <w:rPr>
          <w:rFonts w:cstheme="minorBidi"/>
          <w:color w:val="000000" w:themeColor="text1"/>
          <w:sz w:val="28"/>
          <w:szCs w:val="28"/>
        </w:rPr>
      </w:pPr>
      <w:r w:rsidRPr="00283251">
        <w:rPr>
          <w:rFonts w:hAnsi="Times New Roman" w:hint="eastAsia"/>
          <w:color w:val="000000" w:themeColor="text1"/>
          <w:sz w:val="27"/>
          <w:szCs w:val="27"/>
        </w:rPr>
        <w:t>餘</w:t>
      </w:r>
      <w:r w:rsidRPr="00283251">
        <w:rPr>
          <w:rFonts w:hAnsi="Times New Roman" w:hint="eastAsia"/>
          <w:b/>
          <w:bCs/>
          <w:color w:val="000000" w:themeColor="text1"/>
          <w:sz w:val="27"/>
          <w:szCs w:val="27"/>
        </w:rPr>
        <w:t>佐證</w:t>
      </w:r>
      <w:r w:rsidRPr="00283251">
        <w:rPr>
          <w:rFonts w:hAnsi="Times New Roman" w:hint="eastAsia"/>
          <w:color w:val="000000" w:themeColor="text1"/>
          <w:sz w:val="27"/>
          <w:szCs w:val="27"/>
        </w:rPr>
        <w:t>電子檔(非必要)請存於隨身碟1份，並於隨身碟上註明受推薦人姓名。</w:t>
      </w:r>
    </w:p>
    <w:p w14:paraId="28F8CBBE" w14:textId="35FE2010" w:rsidR="008731AB" w:rsidRPr="00283251" w:rsidRDefault="008731AB" w:rsidP="00B65F45">
      <w:pPr>
        <w:pStyle w:val="Default"/>
        <w:numPr>
          <w:ilvl w:val="0"/>
          <w:numId w:val="10"/>
        </w:numPr>
        <w:spacing w:line="400" w:lineRule="exact"/>
        <w:jc w:val="both"/>
        <w:rPr>
          <w:rFonts w:cstheme="minorBidi"/>
          <w:color w:val="000000" w:themeColor="text1"/>
          <w:sz w:val="27"/>
          <w:szCs w:val="27"/>
        </w:rPr>
      </w:pPr>
      <w:r w:rsidRPr="00283251">
        <w:rPr>
          <w:rFonts w:cstheme="minorBidi" w:hint="eastAsia"/>
          <w:color w:val="000000" w:themeColor="text1"/>
          <w:sz w:val="27"/>
          <w:szCs w:val="27"/>
        </w:rPr>
        <w:t>推薦</w:t>
      </w:r>
      <w:r w:rsidR="00B65F45" w:rsidRPr="00283251">
        <w:rPr>
          <w:rFonts w:cstheme="minorBidi" w:hint="eastAsia"/>
          <w:color w:val="000000" w:themeColor="text1"/>
          <w:sz w:val="27"/>
          <w:szCs w:val="27"/>
        </w:rPr>
        <w:t>表件</w:t>
      </w:r>
      <w:r w:rsidRPr="00283251">
        <w:rPr>
          <w:rFonts w:cstheme="minorBidi" w:hint="eastAsia"/>
          <w:color w:val="000000" w:themeColor="text1"/>
          <w:sz w:val="27"/>
          <w:szCs w:val="27"/>
        </w:rPr>
        <w:t>電子檔</w:t>
      </w:r>
      <w:r w:rsidR="00B65F45" w:rsidRPr="00283251">
        <w:rPr>
          <w:rFonts w:cstheme="minorBidi" w:hint="eastAsia"/>
          <w:color w:val="000000" w:themeColor="text1"/>
          <w:sz w:val="27"/>
          <w:szCs w:val="27"/>
        </w:rPr>
        <w:t>(</w:t>
      </w:r>
      <w:r w:rsidRPr="00283251">
        <w:rPr>
          <w:rFonts w:cstheme="minorBidi" w:hint="eastAsia"/>
          <w:color w:val="000000" w:themeColor="text1"/>
          <w:sz w:val="27"/>
          <w:szCs w:val="27"/>
        </w:rPr>
        <w:t>包含1.填寫完整之</w:t>
      </w:r>
      <w:r w:rsidR="00B65F45" w:rsidRPr="00283251">
        <w:rPr>
          <w:rFonts w:cstheme="minorBidi" w:hint="eastAsia"/>
          <w:color w:val="000000" w:themeColor="text1"/>
          <w:sz w:val="27"/>
          <w:szCs w:val="27"/>
        </w:rPr>
        <w:t>審查表</w:t>
      </w:r>
      <w:r w:rsidRPr="00283251">
        <w:rPr>
          <w:rFonts w:cstheme="minorBidi" w:hint="eastAsia"/>
          <w:color w:val="000000" w:themeColor="text1"/>
          <w:sz w:val="27"/>
          <w:szCs w:val="27"/>
        </w:rPr>
        <w:t>do</w:t>
      </w:r>
      <w:r w:rsidR="00605F97">
        <w:rPr>
          <w:rFonts w:cstheme="minorBidi" w:hint="eastAsia"/>
          <w:color w:val="000000" w:themeColor="text1"/>
          <w:sz w:val="27"/>
          <w:szCs w:val="27"/>
        </w:rPr>
        <w:t>t</w:t>
      </w:r>
      <w:r w:rsidRPr="00283251">
        <w:rPr>
          <w:rFonts w:cstheme="minorBidi" w:hint="eastAsia"/>
          <w:color w:val="000000" w:themeColor="text1"/>
          <w:sz w:val="27"/>
          <w:szCs w:val="27"/>
        </w:rPr>
        <w:t>檔及核章後pdf檔、2.切結書簽章掃描後pdf檔</w:t>
      </w:r>
      <w:r w:rsidR="00B65F45" w:rsidRPr="00283251">
        <w:rPr>
          <w:rFonts w:cstheme="minorBidi" w:hint="eastAsia"/>
          <w:color w:val="000000" w:themeColor="text1"/>
          <w:sz w:val="27"/>
          <w:szCs w:val="27"/>
        </w:rPr>
        <w:t>)，</w:t>
      </w:r>
      <w:r w:rsidRPr="00283251">
        <w:rPr>
          <w:rFonts w:cstheme="minorBidi" w:hint="eastAsia"/>
          <w:color w:val="000000" w:themeColor="text1"/>
          <w:sz w:val="27"/>
          <w:szCs w:val="27"/>
        </w:rPr>
        <w:t>請於114年6月20(星期五)前</w:t>
      </w:r>
      <w:r w:rsidR="00B65F45" w:rsidRPr="00283251">
        <w:rPr>
          <w:rFonts w:cstheme="minorBidi" w:hint="eastAsia"/>
          <w:color w:val="000000" w:themeColor="text1"/>
          <w:sz w:val="27"/>
          <w:szCs w:val="27"/>
        </w:rPr>
        <w:t>email</w:t>
      </w:r>
      <w:r w:rsidRPr="00283251">
        <w:rPr>
          <w:rFonts w:cstheme="minorBidi" w:hint="eastAsia"/>
          <w:color w:val="000000" w:themeColor="text1"/>
          <w:sz w:val="27"/>
          <w:szCs w:val="27"/>
        </w:rPr>
        <w:t>寄至:</w:t>
      </w:r>
      <w:r w:rsidR="00B65F45" w:rsidRPr="00283251">
        <w:rPr>
          <w:rFonts w:cstheme="minorBidi"/>
          <w:color w:val="000000" w:themeColor="text1"/>
          <w:sz w:val="27"/>
          <w:szCs w:val="27"/>
        </w:rPr>
        <w:t xml:space="preserve"> claudialain@gmail.com</w:t>
      </w:r>
      <w:r w:rsidRPr="00283251">
        <w:rPr>
          <w:rFonts w:cstheme="minorBidi" w:hint="eastAsia"/>
          <w:color w:val="000000" w:themeColor="text1"/>
          <w:sz w:val="27"/>
          <w:szCs w:val="27"/>
        </w:rPr>
        <w:t>信箱</w:t>
      </w:r>
      <w:r w:rsidR="00B65F45" w:rsidRPr="00283251">
        <w:rPr>
          <w:rFonts w:cstheme="minorBidi" w:hint="eastAsia"/>
          <w:color w:val="000000" w:themeColor="text1"/>
          <w:sz w:val="27"/>
          <w:szCs w:val="27"/>
        </w:rPr>
        <w:t>，信件主旨為: 高雄市113</w:t>
      </w:r>
      <w:r w:rsidR="00605F97">
        <w:rPr>
          <w:rFonts w:cstheme="minorBidi" w:hint="eastAsia"/>
          <w:color w:val="000000" w:themeColor="text1"/>
          <w:sz w:val="27"/>
          <w:szCs w:val="27"/>
        </w:rPr>
        <w:t>學</w:t>
      </w:r>
      <w:r w:rsidR="00B65F45" w:rsidRPr="00283251">
        <w:rPr>
          <w:rFonts w:cstheme="minorBidi" w:hint="eastAsia"/>
          <w:color w:val="000000" w:themeColor="text1"/>
          <w:sz w:val="27"/>
          <w:szCs w:val="27"/>
        </w:rPr>
        <w:t>年度本土語文績優教師及教學支援工作人員獎勵評選資料-(推薦人姓名)</w:t>
      </w:r>
      <w:r w:rsidRPr="00283251">
        <w:rPr>
          <w:rFonts w:cstheme="minorBidi" w:hint="eastAsia"/>
          <w:color w:val="000000" w:themeColor="text1"/>
          <w:sz w:val="27"/>
          <w:szCs w:val="27"/>
        </w:rPr>
        <w:t>。</w:t>
      </w:r>
    </w:p>
    <w:p w14:paraId="6B96C9CB" w14:textId="0122A3F6" w:rsidR="009E73DF" w:rsidRPr="00126AC7" w:rsidRDefault="009E73DF" w:rsidP="005F6CB4">
      <w:pPr>
        <w:pStyle w:val="Default"/>
        <w:numPr>
          <w:ilvl w:val="0"/>
          <w:numId w:val="10"/>
        </w:numPr>
        <w:spacing w:line="400" w:lineRule="exact"/>
        <w:ind w:left="1128" w:hanging="567"/>
        <w:rPr>
          <w:rFonts w:cstheme="minorBidi"/>
          <w:color w:val="auto"/>
          <w:sz w:val="27"/>
          <w:szCs w:val="27"/>
        </w:rPr>
      </w:pPr>
      <w:r w:rsidRPr="00126AC7">
        <w:rPr>
          <w:rFonts w:hAnsi="Times New Roman" w:hint="eastAsia"/>
          <w:color w:val="auto"/>
          <w:sz w:val="27"/>
          <w:szCs w:val="27"/>
        </w:rPr>
        <w:t>洽詢電話：</w:t>
      </w:r>
    </w:p>
    <w:p w14:paraId="12C86291" w14:textId="5ED3AB95" w:rsidR="009E73DF" w:rsidRDefault="009E73DF" w:rsidP="005F6CB4">
      <w:pPr>
        <w:pStyle w:val="Default"/>
        <w:spacing w:line="400" w:lineRule="exact"/>
        <w:ind w:leftChars="454" w:left="1090" w:firstLine="143"/>
        <w:rPr>
          <w:rFonts w:hAnsi="Times New Roman"/>
          <w:color w:val="auto"/>
          <w:sz w:val="27"/>
          <w:szCs w:val="27"/>
        </w:rPr>
      </w:pPr>
      <w:r>
        <w:rPr>
          <w:rFonts w:hAnsi="Times New Roman"/>
          <w:color w:val="auto"/>
          <w:sz w:val="27"/>
          <w:szCs w:val="27"/>
        </w:rPr>
        <w:t>1.</w:t>
      </w:r>
      <w:r>
        <w:rPr>
          <w:rFonts w:hAnsi="Times New Roman" w:hint="eastAsia"/>
          <w:color w:val="auto"/>
          <w:sz w:val="27"/>
          <w:szCs w:val="27"/>
        </w:rPr>
        <w:t>承辦學校</w:t>
      </w:r>
      <w:r w:rsidR="00761536">
        <w:rPr>
          <w:rFonts w:hAnsi="Times New Roman" w:hint="eastAsia"/>
          <w:color w:val="auto"/>
          <w:sz w:val="27"/>
          <w:szCs w:val="27"/>
        </w:rPr>
        <w:t>五甲</w:t>
      </w:r>
      <w:r>
        <w:rPr>
          <w:rFonts w:hAnsi="Times New Roman" w:hint="eastAsia"/>
          <w:color w:val="auto"/>
          <w:sz w:val="27"/>
          <w:szCs w:val="27"/>
        </w:rPr>
        <w:t>國小：</w:t>
      </w:r>
      <w:r>
        <w:rPr>
          <w:rFonts w:hAnsi="Times New Roman"/>
          <w:color w:val="auto"/>
          <w:sz w:val="27"/>
          <w:szCs w:val="27"/>
        </w:rPr>
        <w:t>(0</w:t>
      </w:r>
      <w:r w:rsidR="00761536">
        <w:rPr>
          <w:rFonts w:hAnsi="Times New Roman"/>
          <w:color w:val="auto"/>
          <w:sz w:val="27"/>
          <w:szCs w:val="27"/>
        </w:rPr>
        <w:t>7</w:t>
      </w:r>
      <w:r>
        <w:rPr>
          <w:rFonts w:hAnsi="Times New Roman"/>
          <w:color w:val="auto"/>
          <w:sz w:val="27"/>
          <w:szCs w:val="27"/>
        </w:rPr>
        <w:t>)</w:t>
      </w:r>
      <w:r w:rsidR="00761536">
        <w:rPr>
          <w:rFonts w:hAnsi="Times New Roman"/>
          <w:color w:val="auto"/>
          <w:sz w:val="27"/>
          <w:szCs w:val="27"/>
        </w:rPr>
        <w:t>7161818</w:t>
      </w:r>
      <w:r>
        <w:rPr>
          <w:rFonts w:hAnsi="Times New Roman" w:hint="eastAsia"/>
          <w:color w:val="auto"/>
          <w:sz w:val="27"/>
          <w:szCs w:val="27"/>
        </w:rPr>
        <w:t>分機</w:t>
      </w:r>
      <w:r w:rsidR="00761536">
        <w:rPr>
          <w:rFonts w:hAnsi="Times New Roman" w:hint="eastAsia"/>
          <w:color w:val="auto"/>
          <w:sz w:val="27"/>
          <w:szCs w:val="27"/>
        </w:rPr>
        <w:t>7</w:t>
      </w:r>
      <w:r>
        <w:rPr>
          <w:rFonts w:hAnsi="Times New Roman"/>
          <w:color w:val="auto"/>
          <w:sz w:val="27"/>
          <w:szCs w:val="27"/>
        </w:rPr>
        <w:t>50</w:t>
      </w:r>
      <w:r>
        <w:rPr>
          <w:rFonts w:hAnsi="Times New Roman" w:hint="eastAsia"/>
          <w:color w:val="auto"/>
          <w:sz w:val="27"/>
          <w:szCs w:val="27"/>
        </w:rPr>
        <w:t>，</w:t>
      </w:r>
      <w:r w:rsidR="00761536">
        <w:rPr>
          <w:rFonts w:hAnsi="Times New Roman" w:hint="eastAsia"/>
          <w:color w:val="auto"/>
          <w:sz w:val="27"/>
          <w:szCs w:val="27"/>
        </w:rPr>
        <w:t>辜</w:t>
      </w:r>
      <w:r>
        <w:rPr>
          <w:rFonts w:hAnsi="Times New Roman" w:hint="eastAsia"/>
          <w:color w:val="auto"/>
          <w:sz w:val="27"/>
          <w:szCs w:val="27"/>
        </w:rPr>
        <w:t>主任。</w:t>
      </w:r>
    </w:p>
    <w:p w14:paraId="2C7A04DB" w14:textId="64F53BE0" w:rsidR="009E73DF" w:rsidRDefault="009E73DF" w:rsidP="005F6CB4">
      <w:pPr>
        <w:pStyle w:val="Default"/>
        <w:spacing w:line="400" w:lineRule="exact"/>
        <w:ind w:leftChars="454" w:left="1090" w:firstLine="143"/>
        <w:rPr>
          <w:rFonts w:hAnsi="Times New Roman"/>
          <w:color w:val="auto"/>
          <w:sz w:val="27"/>
          <w:szCs w:val="27"/>
        </w:rPr>
      </w:pPr>
      <w:r>
        <w:rPr>
          <w:rFonts w:hAnsi="Times New Roman"/>
          <w:color w:val="auto"/>
          <w:sz w:val="27"/>
          <w:szCs w:val="27"/>
        </w:rPr>
        <w:t>2.</w:t>
      </w:r>
      <w:r>
        <w:rPr>
          <w:rFonts w:hAnsi="Times New Roman" w:hint="eastAsia"/>
          <w:color w:val="auto"/>
          <w:sz w:val="27"/>
          <w:szCs w:val="27"/>
        </w:rPr>
        <w:t>教育局</w:t>
      </w:r>
      <w:r w:rsidR="00F7746B">
        <w:rPr>
          <w:rFonts w:hAnsi="Times New Roman" w:hint="eastAsia"/>
          <w:color w:val="auto"/>
          <w:sz w:val="27"/>
          <w:szCs w:val="27"/>
        </w:rPr>
        <w:t>國小教育</w:t>
      </w:r>
      <w:r>
        <w:rPr>
          <w:rFonts w:hAnsi="Times New Roman" w:hint="eastAsia"/>
          <w:color w:val="auto"/>
          <w:sz w:val="27"/>
          <w:szCs w:val="27"/>
        </w:rPr>
        <w:t>科：</w:t>
      </w:r>
      <w:r>
        <w:rPr>
          <w:rFonts w:hAnsi="Times New Roman"/>
          <w:color w:val="auto"/>
          <w:sz w:val="27"/>
          <w:szCs w:val="27"/>
        </w:rPr>
        <w:t>(0</w:t>
      </w:r>
      <w:r w:rsidR="00761536">
        <w:rPr>
          <w:rFonts w:hAnsi="Times New Roman"/>
          <w:color w:val="auto"/>
          <w:sz w:val="27"/>
          <w:szCs w:val="27"/>
        </w:rPr>
        <w:t>7</w:t>
      </w:r>
      <w:r>
        <w:rPr>
          <w:rFonts w:hAnsi="Times New Roman"/>
          <w:color w:val="auto"/>
          <w:sz w:val="27"/>
          <w:szCs w:val="27"/>
        </w:rPr>
        <w:t>)</w:t>
      </w:r>
      <w:r w:rsidR="00761536">
        <w:rPr>
          <w:rFonts w:hAnsi="Times New Roman"/>
          <w:color w:val="auto"/>
          <w:sz w:val="27"/>
          <w:szCs w:val="27"/>
        </w:rPr>
        <w:t>7995678</w:t>
      </w:r>
      <w:r>
        <w:rPr>
          <w:rFonts w:hAnsi="Times New Roman" w:hint="eastAsia"/>
          <w:color w:val="auto"/>
          <w:sz w:val="27"/>
          <w:szCs w:val="27"/>
        </w:rPr>
        <w:t>分機</w:t>
      </w:r>
      <w:r w:rsidR="00761536">
        <w:rPr>
          <w:rFonts w:hAnsi="Times New Roman" w:hint="eastAsia"/>
          <w:color w:val="auto"/>
          <w:sz w:val="27"/>
          <w:szCs w:val="27"/>
        </w:rPr>
        <w:t>3</w:t>
      </w:r>
      <w:r w:rsidR="00B65F45">
        <w:rPr>
          <w:rFonts w:hAnsi="Times New Roman" w:hint="eastAsia"/>
          <w:color w:val="auto"/>
          <w:sz w:val="27"/>
          <w:szCs w:val="27"/>
        </w:rPr>
        <w:t>547</w:t>
      </w:r>
      <w:r>
        <w:rPr>
          <w:rFonts w:hAnsi="Times New Roman" w:hint="eastAsia"/>
          <w:color w:val="auto"/>
          <w:sz w:val="27"/>
          <w:szCs w:val="27"/>
        </w:rPr>
        <w:t>，</w:t>
      </w:r>
      <w:r w:rsidR="00B65F45">
        <w:rPr>
          <w:rFonts w:hAnsi="Times New Roman" w:hint="eastAsia"/>
          <w:color w:val="auto"/>
          <w:sz w:val="27"/>
          <w:szCs w:val="27"/>
        </w:rPr>
        <w:t>林老師</w:t>
      </w:r>
      <w:r>
        <w:rPr>
          <w:rFonts w:hAnsi="Times New Roman" w:hint="eastAsia"/>
          <w:color w:val="auto"/>
          <w:sz w:val="27"/>
          <w:szCs w:val="27"/>
        </w:rPr>
        <w:t>。</w:t>
      </w:r>
    </w:p>
    <w:p w14:paraId="60191787" w14:textId="2F9666AF" w:rsidR="009E73DF" w:rsidRPr="00C87725" w:rsidRDefault="009E73DF" w:rsidP="005F6CB4">
      <w:pPr>
        <w:pStyle w:val="Default"/>
        <w:spacing w:line="400" w:lineRule="exact"/>
        <w:rPr>
          <w:rFonts w:hAnsi="Times New Roman"/>
          <w:color w:val="auto"/>
          <w:sz w:val="28"/>
          <w:szCs w:val="28"/>
        </w:rPr>
      </w:pPr>
      <w:r w:rsidRPr="008C3FAF">
        <w:rPr>
          <w:rFonts w:hAnsi="Times New Roman" w:hint="eastAsia"/>
          <w:b/>
          <w:color w:val="auto"/>
          <w:sz w:val="28"/>
          <w:szCs w:val="28"/>
        </w:rPr>
        <w:t>九、審查程序</w:t>
      </w:r>
    </w:p>
    <w:p w14:paraId="3DA88B4E" w14:textId="542460E9" w:rsidR="009E73DF" w:rsidRDefault="009E73DF" w:rsidP="005F6CB4">
      <w:pPr>
        <w:pStyle w:val="Default"/>
        <w:numPr>
          <w:ilvl w:val="0"/>
          <w:numId w:val="12"/>
        </w:numPr>
        <w:spacing w:line="400" w:lineRule="exact"/>
        <w:rPr>
          <w:rFonts w:hAnsi="Times New Roman"/>
          <w:color w:val="auto"/>
          <w:sz w:val="27"/>
          <w:szCs w:val="27"/>
        </w:rPr>
      </w:pPr>
      <w:r>
        <w:rPr>
          <w:rFonts w:hAnsi="Times New Roman" w:hint="eastAsia"/>
          <w:color w:val="auto"/>
          <w:sz w:val="27"/>
          <w:szCs w:val="27"/>
        </w:rPr>
        <w:t>初審：由本局</w:t>
      </w:r>
      <w:r w:rsidR="008C3FAF" w:rsidRPr="008C3FAF">
        <w:rPr>
          <w:rFonts w:hAnsi="Times New Roman" w:hint="eastAsia"/>
          <w:color w:val="auto"/>
          <w:sz w:val="27"/>
          <w:szCs w:val="27"/>
        </w:rPr>
        <w:t>組</w:t>
      </w:r>
      <w:r w:rsidRPr="008C3FAF">
        <w:rPr>
          <w:rFonts w:hAnsi="Times New Roman" w:hint="eastAsia"/>
          <w:color w:val="auto"/>
          <w:sz w:val="27"/>
          <w:szCs w:val="27"/>
        </w:rPr>
        <w:t>成</w:t>
      </w:r>
      <w:r w:rsidR="008C3FAF">
        <w:rPr>
          <w:rFonts w:hAnsi="Times New Roman" w:hint="eastAsia"/>
          <w:color w:val="auto"/>
          <w:sz w:val="27"/>
          <w:szCs w:val="27"/>
        </w:rPr>
        <w:t>評審小組</w:t>
      </w:r>
      <w:r w:rsidR="008C3FAF" w:rsidRPr="00126AC7">
        <w:rPr>
          <w:rFonts w:hAnsi="Times New Roman" w:hint="eastAsia"/>
          <w:color w:val="auto"/>
          <w:sz w:val="27"/>
          <w:szCs w:val="27"/>
        </w:rPr>
        <w:t>（由本市本土教育推動小組中選取）</w:t>
      </w:r>
      <w:r>
        <w:rPr>
          <w:rFonts w:hAnsi="Times New Roman" w:hint="eastAsia"/>
          <w:color w:val="auto"/>
          <w:sz w:val="27"/>
          <w:szCs w:val="27"/>
        </w:rPr>
        <w:t>進行資格及積分審查，通過初審積分</w:t>
      </w:r>
      <w:r w:rsidR="00F547BF">
        <w:rPr>
          <w:rFonts w:hAnsi="Times New Roman" w:hint="eastAsia"/>
          <w:color w:val="auto"/>
          <w:sz w:val="27"/>
          <w:szCs w:val="27"/>
        </w:rPr>
        <w:t>擇優</w:t>
      </w:r>
      <w:r>
        <w:rPr>
          <w:rFonts w:hAnsi="Times New Roman" w:hint="eastAsia"/>
          <w:color w:val="auto"/>
          <w:sz w:val="27"/>
          <w:szCs w:val="27"/>
        </w:rPr>
        <w:t>進</w:t>
      </w:r>
      <w:r w:rsidR="00F547BF">
        <w:rPr>
          <w:rFonts w:hAnsi="Times New Roman" w:hint="eastAsia"/>
          <w:color w:val="auto"/>
          <w:sz w:val="27"/>
          <w:szCs w:val="27"/>
        </w:rPr>
        <w:t>入</w:t>
      </w:r>
      <w:r>
        <w:rPr>
          <w:rFonts w:hAnsi="Times New Roman" w:hint="eastAsia"/>
          <w:color w:val="auto"/>
          <w:sz w:val="27"/>
          <w:szCs w:val="27"/>
        </w:rPr>
        <w:t>複審。</w:t>
      </w:r>
    </w:p>
    <w:p w14:paraId="4A27239D" w14:textId="4579F8F0" w:rsidR="00094FD7" w:rsidRDefault="009E73DF" w:rsidP="005F6CB4">
      <w:pPr>
        <w:pStyle w:val="Default"/>
        <w:numPr>
          <w:ilvl w:val="0"/>
          <w:numId w:val="12"/>
        </w:numPr>
        <w:spacing w:line="400" w:lineRule="exact"/>
        <w:rPr>
          <w:rFonts w:hAnsi="Times New Roman"/>
          <w:color w:val="auto"/>
          <w:sz w:val="27"/>
          <w:szCs w:val="27"/>
        </w:rPr>
      </w:pPr>
      <w:r>
        <w:rPr>
          <w:rFonts w:hAnsi="Times New Roman" w:hint="eastAsia"/>
          <w:color w:val="auto"/>
          <w:sz w:val="27"/>
          <w:szCs w:val="27"/>
        </w:rPr>
        <w:t>複審：由本局組成</w:t>
      </w:r>
      <w:r w:rsidR="008C3FAF">
        <w:rPr>
          <w:rFonts w:hAnsi="Times New Roman" w:hint="eastAsia"/>
          <w:color w:val="auto"/>
          <w:sz w:val="27"/>
          <w:szCs w:val="27"/>
        </w:rPr>
        <w:t>之評審小組</w:t>
      </w:r>
      <w:r>
        <w:rPr>
          <w:rFonts w:hAnsi="Times New Roman" w:hint="eastAsia"/>
          <w:color w:val="auto"/>
          <w:sz w:val="27"/>
          <w:szCs w:val="27"/>
        </w:rPr>
        <w:t>，就</w:t>
      </w:r>
      <w:r w:rsidR="00F547BF">
        <w:rPr>
          <w:rFonts w:hAnsi="Times New Roman" w:hint="eastAsia"/>
          <w:color w:val="auto"/>
          <w:sz w:val="27"/>
          <w:szCs w:val="27"/>
        </w:rPr>
        <w:t>入選複審</w:t>
      </w:r>
      <w:r>
        <w:rPr>
          <w:rFonts w:hAnsi="Times New Roman" w:hint="eastAsia"/>
          <w:color w:val="auto"/>
          <w:sz w:val="27"/>
          <w:szCs w:val="27"/>
        </w:rPr>
        <w:t>者進行</w:t>
      </w:r>
      <w:r w:rsidR="00F547BF">
        <w:rPr>
          <w:rFonts w:hAnsi="Times New Roman" w:hint="eastAsia"/>
          <w:color w:val="auto"/>
          <w:sz w:val="27"/>
          <w:szCs w:val="27"/>
        </w:rPr>
        <w:t>評選</w:t>
      </w:r>
      <w:r>
        <w:rPr>
          <w:rFonts w:hAnsi="Times New Roman" w:hint="eastAsia"/>
          <w:color w:val="auto"/>
          <w:sz w:val="27"/>
          <w:szCs w:val="27"/>
        </w:rPr>
        <w:t>。</w:t>
      </w:r>
    </w:p>
    <w:p w14:paraId="57FFADC3" w14:textId="421F270D" w:rsidR="00760B65" w:rsidRDefault="00094FD7" w:rsidP="005F6CB4">
      <w:pPr>
        <w:pStyle w:val="Default"/>
        <w:numPr>
          <w:ilvl w:val="0"/>
          <w:numId w:val="12"/>
        </w:numPr>
        <w:spacing w:line="400" w:lineRule="exact"/>
        <w:rPr>
          <w:sz w:val="27"/>
          <w:szCs w:val="27"/>
        </w:rPr>
      </w:pPr>
      <w:r w:rsidRPr="00126AC7">
        <w:rPr>
          <w:rFonts w:hAnsi="Times New Roman" w:hint="eastAsia"/>
          <w:color w:val="auto"/>
          <w:sz w:val="27"/>
          <w:szCs w:val="27"/>
        </w:rPr>
        <w:t>公告：</w:t>
      </w:r>
      <w:r w:rsidRPr="00126AC7">
        <w:rPr>
          <w:rFonts w:hAnsi="Times New Roman"/>
          <w:color w:val="auto"/>
          <w:sz w:val="27"/>
          <w:szCs w:val="27"/>
        </w:rPr>
        <w:t>11</w:t>
      </w:r>
      <w:r w:rsidR="0077500D">
        <w:rPr>
          <w:rFonts w:hAnsi="Times New Roman" w:hint="eastAsia"/>
          <w:color w:val="auto"/>
          <w:sz w:val="27"/>
          <w:szCs w:val="27"/>
        </w:rPr>
        <w:t>4</w:t>
      </w:r>
      <w:r w:rsidRPr="00126AC7">
        <w:rPr>
          <w:rFonts w:hAnsi="Times New Roman" w:hint="eastAsia"/>
          <w:color w:val="auto"/>
          <w:sz w:val="27"/>
          <w:szCs w:val="27"/>
        </w:rPr>
        <w:t>年</w:t>
      </w:r>
      <w:r w:rsidRPr="00126AC7">
        <w:rPr>
          <w:rFonts w:hAnsi="Times New Roman"/>
          <w:color w:val="auto"/>
          <w:sz w:val="27"/>
          <w:szCs w:val="27"/>
        </w:rPr>
        <w:t>7</w:t>
      </w:r>
      <w:r w:rsidRPr="00126AC7">
        <w:rPr>
          <w:rFonts w:hAnsi="Times New Roman" w:hint="eastAsia"/>
          <w:color w:val="auto"/>
          <w:sz w:val="27"/>
          <w:szCs w:val="27"/>
        </w:rPr>
        <w:t>月</w:t>
      </w:r>
      <w:r w:rsidRPr="00126AC7">
        <w:rPr>
          <w:rFonts w:hAnsi="Times New Roman"/>
          <w:color w:val="auto"/>
          <w:sz w:val="27"/>
          <w:szCs w:val="27"/>
        </w:rPr>
        <w:t>1</w:t>
      </w:r>
      <w:r w:rsidR="00185188" w:rsidRPr="00126AC7">
        <w:rPr>
          <w:rFonts w:hAnsi="Times New Roman"/>
          <w:color w:val="auto"/>
          <w:sz w:val="27"/>
          <w:szCs w:val="27"/>
        </w:rPr>
        <w:t>5</w:t>
      </w:r>
      <w:r w:rsidRPr="00126AC7">
        <w:rPr>
          <w:rFonts w:hAnsi="Times New Roman" w:hint="eastAsia"/>
          <w:color w:val="auto"/>
          <w:sz w:val="27"/>
          <w:szCs w:val="27"/>
        </w:rPr>
        <w:t>日</w:t>
      </w:r>
      <w:r w:rsidR="00F547BF" w:rsidRPr="00126AC7">
        <w:rPr>
          <w:rFonts w:hAnsi="Times New Roman" w:hint="eastAsia"/>
          <w:color w:val="auto"/>
          <w:sz w:val="27"/>
          <w:szCs w:val="27"/>
        </w:rPr>
        <w:t>下午5時</w:t>
      </w:r>
      <w:r w:rsidRPr="00126AC7">
        <w:rPr>
          <w:rFonts w:hAnsi="Times New Roman" w:hint="eastAsia"/>
          <w:color w:val="auto"/>
          <w:sz w:val="27"/>
          <w:szCs w:val="27"/>
        </w:rPr>
        <w:t>前於</w:t>
      </w:r>
      <w:r w:rsidR="008C3FAF" w:rsidRPr="00126AC7">
        <w:rPr>
          <w:rFonts w:hAnsi="Times New Roman" w:hint="eastAsia"/>
          <w:color w:val="auto"/>
          <w:sz w:val="27"/>
          <w:szCs w:val="27"/>
        </w:rPr>
        <w:t>本局首頁「最新公告」</w:t>
      </w:r>
      <w:r w:rsidR="00F547BF" w:rsidRPr="00126AC7">
        <w:rPr>
          <w:rFonts w:hAnsi="Times New Roman" w:hint="eastAsia"/>
          <w:color w:val="auto"/>
          <w:sz w:val="27"/>
          <w:szCs w:val="27"/>
        </w:rPr>
        <w:t>網頁(</w:t>
      </w:r>
      <w:r w:rsidR="00F547BF" w:rsidRPr="00126AC7">
        <w:rPr>
          <w:rFonts w:hAnsi="Times New Roman"/>
          <w:color w:val="auto"/>
          <w:sz w:val="27"/>
          <w:szCs w:val="27"/>
        </w:rPr>
        <w:t>https://</w:t>
      </w:r>
      <w:r w:rsidR="008C3FAF" w:rsidRPr="00126AC7">
        <w:rPr>
          <w:rFonts w:hAnsi="Times New Roman"/>
          <w:color w:val="auto"/>
          <w:sz w:val="27"/>
          <w:szCs w:val="27"/>
        </w:rPr>
        <w:t>www.kh.edu.tw/</w:t>
      </w:r>
      <w:r w:rsidR="00F547BF" w:rsidRPr="00126AC7">
        <w:rPr>
          <w:rFonts w:hAnsi="Times New Roman"/>
          <w:color w:val="auto"/>
          <w:sz w:val="27"/>
          <w:szCs w:val="27"/>
        </w:rPr>
        <w:t>)</w:t>
      </w:r>
      <w:r>
        <w:rPr>
          <w:rFonts w:hint="eastAsia"/>
          <w:sz w:val="27"/>
          <w:szCs w:val="27"/>
        </w:rPr>
        <w:t>公告</w:t>
      </w:r>
      <w:r w:rsidR="00F547BF">
        <w:rPr>
          <w:rFonts w:hint="eastAsia"/>
          <w:sz w:val="27"/>
          <w:szCs w:val="27"/>
        </w:rPr>
        <w:t>評選</w:t>
      </w:r>
      <w:r>
        <w:rPr>
          <w:rFonts w:hint="eastAsia"/>
          <w:sz w:val="27"/>
          <w:szCs w:val="27"/>
        </w:rPr>
        <w:t>結果。</w:t>
      </w:r>
    </w:p>
    <w:p w14:paraId="624F12A5" w14:textId="73C5AA1E" w:rsidR="00F547BF" w:rsidRDefault="00094FD7" w:rsidP="005F6CB4">
      <w:pPr>
        <w:pStyle w:val="Default"/>
        <w:spacing w:line="400" w:lineRule="exact"/>
        <w:rPr>
          <w:rFonts w:cstheme="minorBidi"/>
          <w:color w:val="auto"/>
          <w:sz w:val="28"/>
          <w:szCs w:val="28"/>
        </w:rPr>
      </w:pPr>
      <w:r w:rsidRPr="008C3FAF">
        <w:rPr>
          <w:rFonts w:cstheme="minorBidi"/>
          <w:b/>
          <w:color w:val="auto"/>
          <w:sz w:val="28"/>
          <w:szCs w:val="28"/>
        </w:rPr>
        <w:t>十、獎勵方式</w:t>
      </w:r>
    </w:p>
    <w:p w14:paraId="2799D4D6" w14:textId="22E08CF0" w:rsidR="00F547BF" w:rsidRPr="00EF6230" w:rsidRDefault="008C3FAF" w:rsidP="005F6CB4">
      <w:pPr>
        <w:pStyle w:val="Default"/>
        <w:spacing w:line="400" w:lineRule="exact"/>
        <w:ind w:leftChars="236" w:left="566" w:firstLineChars="200" w:firstLine="540"/>
        <w:rPr>
          <w:rFonts w:cstheme="minorBidi"/>
          <w:color w:val="auto"/>
          <w:sz w:val="27"/>
          <w:szCs w:val="27"/>
        </w:rPr>
      </w:pPr>
      <w:r>
        <w:rPr>
          <w:rFonts w:cstheme="minorBidi" w:hint="eastAsia"/>
          <w:color w:val="auto"/>
          <w:sz w:val="27"/>
          <w:szCs w:val="27"/>
        </w:rPr>
        <w:t>分為三組</w:t>
      </w:r>
      <w:r>
        <w:rPr>
          <w:rFonts w:hAnsi="標楷體" w:cstheme="minorBidi" w:hint="eastAsia"/>
          <w:color w:val="auto"/>
          <w:sz w:val="27"/>
          <w:szCs w:val="27"/>
        </w:rPr>
        <w:t>（</w:t>
      </w:r>
      <w:r w:rsidRPr="008C3FAF">
        <w:rPr>
          <w:rFonts w:hAnsi="標楷體" w:cstheme="minorBidi" w:hint="eastAsia"/>
          <w:color w:val="auto"/>
          <w:sz w:val="27"/>
          <w:szCs w:val="27"/>
        </w:rPr>
        <w:t>閩南</w:t>
      </w:r>
      <w:r>
        <w:rPr>
          <w:rFonts w:hAnsi="標楷體" w:cstheme="minorBidi" w:hint="eastAsia"/>
          <w:color w:val="auto"/>
          <w:sz w:val="27"/>
          <w:szCs w:val="27"/>
        </w:rPr>
        <w:t>/閩東</w:t>
      </w:r>
      <w:r w:rsidRPr="008C3FAF">
        <w:rPr>
          <w:rFonts w:hAnsi="標楷體" w:cstheme="minorBidi" w:hint="eastAsia"/>
          <w:color w:val="auto"/>
          <w:sz w:val="27"/>
          <w:szCs w:val="27"/>
        </w:rPr>
        <w:t>語、客語、原住民族語</w:t>
      </w:r>
      <w:r>
        <w:rPr>
          <w:rFonts w:hAnsi="標楷體" w:cstheme="minorBidi" w:hint="eastAsia"/>
          <w:color w:val="auto"/>
          <w:sz w:val="27"/>
          <w:szCs w:val="27"/>
        </w:rPr>
        <w:t>）各</w:t>
      </w:r>
      <w:r w:rsidR="00F547BF" w:rsidRPr="00EF6230">
        <w:rPr>
          <w:rFonts w:cstheme="minorBidi"/>
          <w:color w:val="auto"/>
          <w:sz w:val="27"/>
          <w:szCs w:val="27"/>
        </w:rPr>
        <w:t>取</w:t>
      </w:r>
      <w:r w:rsidR="00E86F39" w:rsidRPr="00EF6230">
        <w:rPr>
          <w:rFonts w:cstheme="minorBidi" w:hint="eastAsia"/>
          <w:color w:val="auto"/>
          <w:sz w:val="27"/>
          <w:szCs w:val="27"/>
        </w:rPr>
        <w:t>1</w:t>
      </w:r>
      <w:r w:rsidR="00E86F39" w:rsidRPr="00EF6230">
        <w:rPr>
          <w:rFonts w:cstheme="minorBidi"/>
          <w:color w:val="auto"/>
          <w:sz w:val="27"/>
          <w:szCs w:val="27"/>
        </w:rPr>
        <w:t>-</w:t>
      </w:r>
      <w:r w:rsidR="00126AC7">
        <w:rPr>
          <w:rFonts w:cstheme="minorBidi" w:hint="eastAsia"/>
          <w:color w:val="auto"/>
          <w:sz w:val="27"/>
          <w:szCs w:val="27"/>
        </w:rPr>
        <w:t>2</w:t>
      </w:r>
      <w:r w:rsidR="00F547BF" w:rsidRPr="00EF6230">
        <w:rPr>
          <w:rFonts w:cstheme="minorBidi"/>
          <w:color w:val="auto"/>
          <w:sz w:val="27"/>
          <w:szCs w:val="27"/>
        </w:rPr>
        <w:t>名</w:t>
      </w:r>
      <w:r w:rsidR="00126AC7">
        <w:rPr>
          <w:rFonts w:hAnsi="標楷體" w:cstheme="minorBidi" w:hint="eastAsia"/>
          <w:color w:val="auto"/>
          <w:sz w:val="27"/>
          <w:szCs w:val="27"/>
        </w:rPr>
        <w:t>（</w:t>
      </w:r>
      <w:r w:rsidR="00126AC7">
        <w:rPr>
          <w:rFonts w:cstheme="minorBidi" w:hint="eastAsia"/>
          <w:color w:val="auto"/>
          <w:sz w:val="27"/>
          <w:szCs w:val="27"/>
        </w:rPr>
        <w:t>名額可流用</w:t>
      </w:r>
      <w:r w:rsidR="00126AC7">
        <w:rPr>
          <w:rFonts w:hAnsi="標楷體" w:cstheme="minorBidi" w:hint="eastAsia"/>
          <w:color w:val="auto"/>
          <w:sz w:val="27"/>
          <w:szCs w:val="27"/>
        </w:rPr>
        <w:t>），</w:t>
      </w:r>
      <w:r w:rsidR="00F547BF" w:rsidRPr="00EF6230">
        <w:rPr>
          <w:rFonts w:cstheme="minorBidi"/>
          <w:color w:val="auto"/>
          <w:sz w:val="27"/>
          <w:szCs w:val="27"/>
        </w:rPr>
        <w:t>各頒發獎座1座</w:t>
      </w:r>
      <w:r w:rsidR="00E86F39" w:rsidRPr="00EF6230">
        <w:rPr>
          <w:rFonts w:cstheme="minorBidi" w:hint="eastAsia"/>
          <w:color w:val="auto"/>
          <w:sz w:val="27"/>
          <w:szCs w:val="27"/>
        </w:rPr>
        <w:t>、獎狀一只</w:t>
      </w:r>
      <w:r w:rsidR="00F547BF" w:rsidRPr="00EF6230">
        <w:rPr>
          <w:rFonts w:cstheme="minorBidi"/>
          <w:color w:val="auto"/>
          <w:sz w:val="27"/>
          <w:szCs w:val="27"/>
        </w:rPr>
        <w:t>及禮券</w:t>
      </w:r>
      <w:r w:rsidR="003C0326" w:rsidRPr="00EF6230">
        <w:rPr>
          <w:rFonts w:cstheme="minorBidi" w:hint="eastAsia"/>
          <w:color w:val="auto"/>
          <w:sz w:val="27"/>
          <w:szCs w:val="27"/>
        </w:rPr>
        <w:t>5</w:t>
      </w:r>
      <w:r w:rsidR="00F547BF" w:rsidRPr="00EF6230">
        <w:rPr>
          <w:rFonts w:cstheme="minorBidi"/>
          <w:color w:val="auto"/>
          <w:sz w:val="27"/>
          <w:szCs w:val="27"/>
        </w:rPr>
        <w:t>,000元</w:t>
      </w:r>
      <w:r w:rsidR="003C0326" w:rsidRPr="00EF6230">
        <w:rPr>
          <w:rFonts w:cstheme="minorBidi" w:hint="eastAsia"/>
          <w:color w:val="auto"/>
          <w:sz w:val="27"/>
          <w:szCs w:val="27"/>
        </w:rPr>
        <w:t>，並公開表揚</w:t>
      </w:r>
      <w:r w:rsidR="00F547BF" w:rsidRPr="00EF6230">
        <w:rPr>
          <w:rFonts w:cstheme="minorBidi"/>
          <w:color w:val="auto"/>
          <w:sz w:val="27"/>
          <w:szCs w:val="27"/>
        </w:rPr>
        <w:t xml:space="preserve">。 </w:t>
      </w:r>
    </w:p>
    <w:p w14:paraId="17C3D987" w14:textId="03799188" w:rsidR="00760B65" w:rsidRPr="008C3FAF" w:rsidRDefault="00760B65" w:rsidP="005F6CB4">
      <w:pPr>
        <w:pStyle w:val="Default"/>
        <w:spacing w:line="400" w:lineRule="exact"/>
        <w:rPr>
          <w:rFonts w:cstheme="minorBidi"/>
          <w:b/>
          <w:color w:val="auto"/>
          <w:sz w:val="28"/>
          <w:szCs w:val="28"/>
        </w:rPr>
      </w:pPr>
      <w:r w:rsidRPr="008C3FAF">
        <w:rPr>
          <w:rFonts w:cstheme="minorBidi"/>
          <w:b/>
          <w:color w:val="auto"/>
          <w:sz w:val="28"/>
          <w:szCs w:val="28"/>
        </w:rPr>
        <w:t>十一、期程表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1"/>
        <w:gridCol w:w="4001"/>
      </w:tblGrid>
      <w:tr w:rsidR="00EF6230" w:rsidRPr="00EF6230" w14:paraId="78882396" w14:textId="77777777" w:rsidTr="00A86D7B">
        <w:trPr>
          <w:trHeight w:val="135"/>
          <w:jc w:val="center"/>
        </w:trPr>
        <w:tc>
          <w:tcPr>
            <w:tcW w:w="4001" w:type="dxa"/>
          </w:tcPr>
          <w:p w14:paraId="1E0E731A" w14:textId="6CC2AD27" w:rsidR="00094FD7" w:rsidRPr="00EF6230" w:rsidRDefault="00094FD7" w:rsidP="005F6CB4">
            <w:pPr>
              <w:pStyle w:val="Default"/>
              <w:spacing w:line="360" w:lineRule="exact"/>
              <w:rPr>
                <w:color w:val="auto"/>
                <w:sz w:val="27"/>
                <w:szCs w:val="27"/>
              </w:rPr>
            </w:pPr>
            <w:r w:rsidRPr="00EF6230">
              <w:rPr>
                <w:rFonts w:hint="eastAsia"/>
                <w:color w:val="auto"/>
                <w:sz w:val="27"/>
                <w:szCs w:val="27"/>
              </w:rPr>
              <w:t>日</w:t>
            </w:r>
            <w:r w:rsidRPr="00EF6230">
              <w:rPr>
                <w:color w:val="auto"/>
                <w:sz w:val="27"/>
                <w:szCs w:val="27"/>
              </w:rPr>
              <w:t xml:space="preserve"> </w:t>
            </w:r>
            <w:r w:rsidRPr="00EF6230">
              <w:rPr>
                <w:rFonts w:hint="eastAsia"/>
                <w:color w:val="auto"/>
                <w:sz w:val="27"/>
                <w:szCs w:val="27"/>
              </w:rPr>
              <w:t>期</w:t>
            </w:r>
            <w:r w:rsidRPr="00EF6230">
              <w:rPr>
                <w:color w:val="auto"/>
                <w:sz w:val="27"/>
                <w:szCs w:val="27"/>
              </w:rPr>
              <w:t xml:space="preserve"> </w:t>
            </w:r>
          </w:p>
        </w:tc>
        <w:tc>
          <w:tcPr>
            <w:tcW w:w="4001" w:type="dxa"/>
          </w:tcPr>
          <w:p w14:paraId="2B62634C" w14:textId="77777777" w:rsidR="00094FD7" w:rsidRPr="00EF6230" w:rsidRDefault="00094FD7" w:rsidP="005F6CB4">
            <w:pPr>
              <w:pStyle w:val="Default"/>
              <w:spacing w:line="360" w:lineRule="exact"/>
              <w:rPr>
                <w:color w:val="auto"/>
                <w:sz w:val="27"/>
                <w:szCs w:val="27"/>
              </w:rPr>
            </w:pPr>
            <w:r w:rsidRPr="00EF6230">
              <w:rPr>
                <w:rFonts w:hint="eastAsia"/>
                <w:color w:val="auto"/>
                <w:sz w:val="27"/>
                <w:szCs w:val="27"/>
              </w:rPr>
              <w:t>內</w:t>
            </w:r>
            <w:r w:rsidRPr="00EF6230">
              <w:rPr>
                <w:color w:val="auto"/>
                <w:sz w:val="27"/>
                <w:szCs w:val="27"/>
              </w:rPr>
              <w:t xml:space="preserve"> </w:t>
            </w:r>
            <w:r w:rsidRPr="00EF6230">
              <w:rPr>
                <w:rFonts w:hint="eastAsia"/>
                <w:color w:val="auto"/>
                <w:sz w:val="27"/>
                <w:szCs w:val="27"/>
              </w:rPr>
              <w:t>容</w:t>
            </w:r>
            <w:r w:rsidRPr="00EF6230">
              <w:rPr>
                <w:color w:val="auto"/>
                <w:sz w:val="27"/>
                <w:szCs w:val="27"/>
              </w:rPr>
              <w:t xml:space="preserve"> </w:t>
            </w:r>
          </w:p>
        </w:tc>
      </w:tr>
      <w:tr w:rsidR="00EF6230" w:rsidRPr="00EF6230" w14:paraId="52897C18" w14:textId="77777777" w:rsidTr="00A86D7B">
        <w:trPr>
          <w:trHeight w:val="135"/>
          <w:jc w:val="center"/>
        </w:trPr>
        <w:tc>
          <w:tcPr>
            <w:tcW w:w="4001" w:type="dxa"/>
          </w:tcPr>
          <w:p w14:paraId="19CA2E8D" w14:textId="50323BF9" w:rsidR="00094FD7" w:rsidRPr="00D75FA5" w:rsidRDefault="0096329F" w:rsidP="005F6CB4">
            <w:pPr>
              <w:pStyle w:val="Default"/>
              <w:spacing w:line="360" w:lineRule="exact"/>
              <w:rPr>
                <w:color w:val="000000" w:themeColor="text1"/>
                <w:sz w:val="27"/>
                <w:szCs w:val="27"/>
              </w:rPr>
            </w:pPr>
            <w:r w:rsidRPr="00D75FA5">
              <w:rPr>
                <w:color w:val="000000" w:themeColor="text1"/>
                <w:sz w:val="27"/>
                <w:szCs w:val="27"/>
              </w:rPr>
              <w:t>11</w:t>
            </w:r>
            <w:r w:rsidR="00126AC7" w:rsidRPr="00D75FA5">
              <w:rPr>
                <w:rFonts w:hint="eastAsia"/>
                <w:color w:val="000000" w:themeColor="text1"/>
                <w:sz w:val="27"/>
                <w:szCs w:val="27"/>
              </w:rPr>
              <w:t>4</w:t>
            </w:r>
            <w:r w:rsidRPr="00D75FA5">
              <w:rPr>
                <w:rFonts w:hint="eastAsia"/>
                <w:color w:val="000000" w:themeColor="text1"/>
                <w:sz w:val="27"/>
                <w:szCs w:val="27"/>
              </w:rPr>
              <w:t>年</w:t>
            </w:r>
            <w:r w:rsidR="00B65F45" w:rsidRPr="00D75FA5">
              <w:rPr>
                <w:rFonts w:hint="eastAsia"/>
                <w:color w:val="000000" w:themeColor="text1"/>
                <w:sz w:val="27"/>
                <w:szCs w:val="27"/>
              </w:rPr>
              <w:t>6</w:t>
            </w:r>
            <w:r w:rsidR="00094FD7" w:rsidRPr="00D75FA5">
              <w:rPr>
                <w:rFonts w:hint="eastAsia"/>
                <w:color w:val="000000" w:themeColor="text1"/>
                <w:sz w:val="27"/>
                <w:szCs w:val="27"/>
              </w:rPr>
              <w:t>月</w:t>
            </w:r>
            <w:r w:rsidR="00B65F45" w:rsidRPr="00D75FA5">
              <w:rPr>
                <w:rFonts w:hint="eastAsia"/>
                <w:color w:val="000000" w:themeColor="text1"/>
                <w:sz w:val="27"/>
                <w:szCs w:val="27"/>
              </w:rPr>
              <w:t>20</w:t>
            </w:r>
            <w:r w:rsidR="00094FD7" w:rsidRPr="00D75FA5">
              <w:rPr>
                <w:rFonts w:hint="eastAsia"/>
                <w:color w:val="000000" w:themeColor="text1"/>
                <w:sz w:val="27"/>
                <w:szCs w:val="27"/>
              </w:rPr>
              <w:t>日</w:t>
            </w:r>
          </w:p>
        </w:tc>
        <w:tc>
          <w:tcPr>
            <w:tcW w:w="4001" w:type="dxa"/>
          </w:tcPr>
          <w:p w14:paraId="7C6890D7" w14:textId="6998C160" w:rsidR="00094FD7" w:rsidRPr="00EF6230" w:rsidRDefault="00094FD7" w:rsidP="005F6CB4">
            <w:pPr>
              <w:pStyle w:val="Default"/>
              <w:spacing w:line="360" w:lineRule="exact"/>
              <w:rPr>
                <w:color w:val="auto"/>
                <w:sz w:val="27"/>
                <w:szCs w:val="27"/>
              </w:rPr>
            </w:pPr>
            <w:r w:rsidRPr="00EF6230">
              <w:rPr>
                <w:rFonts w:hint="eastAsia"/>
                <w:color w:val="auto"/>
                <w:sz w:val="27"/>
                <w:szCs w:val="27"/>
              </w:rPr>
              <w:t>學校推薦書面資料送件截止日</w:t>
            </w:r>
          </w:p>
        </w:tc>
      </w:tr>
      <w:tr w:rsidR="00EF6230" w:rsidRPr="00EF6230" w14:paraId="676ECF30" w14:textId="77777777" w:rsidTr="00A86D7B">
        <w:trPr>
          <w:trHeight w:val="135"/>
          <w:jc w:val="center"/>
        </w:trPr>
        <w:tc>
          <w:tcPr>
            <w:tcW w:w="4001" w:type="dxa"/>
          </w:tcPr>
          <w:p w14:paraId="3970FECA" w14:textId="32339ADF" w:rsidR="00094FD7" w:rsidRPr="00D75FA5" w:rsidRDefault="0096329F" w:rsidP="005F6CB4">
            <w:pPr>
              <w:pStyle w:val="Default"/>
              <w:spacing w:line="360" w:lineRule="exact"/>
              <w:rPr>
                <w:color w:val="000000" w:themeColor="text1"/>
                <w:sz w:val="27"/>
                <w:szCs w:val="27"/>
              </w:rPr>
            </w:pPr>
            <w:r w:rsidRPr="00D75FA5">
              <w:rPr>
                <w:color w:val="000000" w:themeColor="text1"/>
                <w:sz w:val="27"/>
                <w:szCs w:val="27"/>
              </w:rPr>
              <w:t>11</w:t>
            </w:r>
            <w:r w:rsidR="00126AC7" w:rsidRPr="00D75FA5">
              <w:rPr>
                <w:rFonts w:hint="eastAsia"/>
                <w:color w:val="000000" w:themeColor="text1"/>
                <w:sz w:val="27"/>
                <w:szCs w:val="27"/>
              </w:rPr>
              <w:t>4</w:t>
            </w:r>
            <w:r w:rsidRPr="00D75FA5">
              <w:rPr>
                <w:rFonts w:hint="eastAsia"/>
                <w:color w:val="000000" w:themeColor="text1"/>
                <w:sz w:val="27"/>
                <w:szCs w:val="27"/>
              </w:rPr>
              <w:t>年</w:t>
            </w:r>
            <w:r w:rsidR="00B65F45" w:rsidRPr="00D75FA5">
              <w:rPr>
                <w:rFonts w:hint="eastAsia"/>
                <w:color w:val="000000" w:themeColor="text1"/>
                <w:sz w:val="27"/>
                <w:szCs w:val="27"/>
              </w:rPr>
              <w:t>6</w:t>
            </w:r>
            <w:r w:rsidR="00094FD7" w:rsidRPr="00D75FA5">
              <w:rPr>
                <w:rFonts w:hint="eastAsia"/>
                <w:color w:val="000000" w:themeColor="text1"/>
                <w:sz w:val="27"/>
                <w:szCs w:val="27"/>
              </w:rPr>
              <w:t>月</w:t>
            </w:r>
            <w:r w:rsidR="00B65F45" w:rsidRPr="00D75FA5">
              <w:rPr>
                <w:rFonts w:hint="eastAsia"/>
                <w:color w:val="000000" w:themeColor="text1"/>
                <w:sz w:val="27"/>
                <w:szCs w:val="27"/>
              </w:rPr>
              <w:t>27</w:t>
            </w:r>
            <w:r w:rsidR="00094FD7" w:rsidRPr="00D75FA5">
              <w:rPr>
                <w:rFonts w:hint="eastAsia"/>
                <w:color w:val="000000" w:themeColor="text1"/>
                <w:sz w:val="27"/>
                <w:szCs w:val="27"/>
              </w:rPr>
              <w:t>日</w:t>
            </w:r>
          </w:p>
        </w:tc>
        <w:tc>
          <w:tcPr>
            <w:tcW w:w="4001" w:type="dxa"/>
          </w:tcPr>
          <w:p w14:paraId="3EEB642C" w14:textId="20FF6D04" w:rsidR="00094FD7" w:rsidRPr="00EF6230" w:rsidRDefault="00094FD7" w:rsidP="005F6CB4">
            <w:pPr>
              <w:pStyle w:val="Default"/>
              <w:spacing w:line="360" w:lineRule="exact"/>
              <w:rPr>
                <w:color w:val="auto"/>
                <w:sz w:val="27"/>
                <w:szCs w:val="27"/>
              </w:rPr>
            </w:pPr>
            <w:r w:rsidRPr="00EF6230">
              <w:rPr>
                <w:rFonts w:hint="eastAsia"/>
                <w:color w:val="auto"/>
                <w:sz w:val="27"/>
                <w:szCs w:val="27"/>
              </w:rPr>
              <w:t>初審小組完成初審</w:t>
            </w:r>
          </w:p>
        </w:tc>
      </w:tr>
      <w:tr w:rsidR="00EF6230" w:rsidRPr="00EF6230" w14:paraId="4A209D28" w14:textId="77777777" w:rsidTr="00A86D7B">
        <w:trPr>
          <w:trHeight w:val="135"/>
          <w:jc w:val="center"/>
        </w:trPr>
        <w:tc>
          <w:tcPr>
            <w:tcW w:w="4001" w:type="dxa"/>
          </w:tcPr>
          <w:p w14:paraId="4BC4DE15" w14:textId="785BF0E9" w:rsidR="00094FD7" w:rsidRPr="00D75FA5" w:rsidRDefault="0096329F" w:rsidP="005F6CB4">
            <w:pPr>
              <w:pStyle w:val="Default"/>
              <w:spacing w:line="360" w:lineRule="exact"/>
              <w:rPr>
                <w:color w:val="000000" w:themeColor="text1"/>
                <w:sz w:val="27"/>
                <w:szCs w:val="27"/>
              </w:rPr>
            </w:pPr>
            <w:r w:rsidRPr="00D75FA5">
              <w:rPr>
                <w:color w:val="000000" w:themeColor="text1"/>
                <w:sz w:val="27"/>
                <w:szCs w:val="27"/>
              </w:rPr>
              <w:t>11</w:t>
            </w:r>
            <w:r w:rsidR="00126AC7" w:rsidRPr="00D75FA5">
              <w:rPr>
                <w:rFonts w:hint="eastAsia"/>
                <w:color w:val="000000" w:themeColor="text1"/>
                <w:sz w:val="27"/>
                <w:szCs w:val="27"/>
              </w:rPr>
              <w:t>4</w:t>
            </w:r>
            <w:r w:rsidRPr="00D75FA5">
              <w:rPr>
                <w:rFonts w:hint="eastAsia"/>
                <w:color w:val="000000" w:themeColor="text1"/>
                <w:sz w:val="27"/>
                <w:szCs w:val="27"/>
              </w:rPr>
              <w:t>年</w:t>
            </w:r>
            <w:r w:rsidR="00B65F45" w:rsidRPr="00D75FA5">
              <w:rPr>
                <w:rFonts w:hint="eastAsia"/>
                <w:color w:val="000000" w:themeColor="text1"/>
                <w:sz w:val="27"/>
                <w:szCs w:val="27"/>
              </w:rPr>
              <w:t>7</w:t>
            </w:r>
            <w:r w:rsidR="00094FD7" w:rsidRPr="00D75FA5">
              <w:rPr>
                <w:rFonts w:hint="eastAsia"/>
                <w:color w:val="000000" w:themeColor="text1"/>
                <w:sz w:val="27"/>
                <w:szCs w:val="27"/>
              </w:rPr>
              <w:t>月</w:t>
            </w:r>
            <w:r w:rsidR="00283251" w:rsidRPr="00D75FA5">
              <w:rPr>
                <w:rFonts w:hint="eastAsia"/>
                <w:color w:val="000000" w:themeColor="text1"/>
                <w:sz w:val="27"/>
                <w:szCs w:val="27"/>
              </w:rPr>
              <w:t>0</w:t>
            </w:r>
            <w:r w:rsidR="009B2290">
              <w:rPr>
                <w:rFonts w:hint="eastAsia"/>
                <w:color w:val="000000" w:themeColor="text1"/>
                <w:sz w:val="27"/>
                <w:szCs w:val="27"/>
              </w:rPr>
              <w:t>8</w:t>
            </w:r>
            <w:r w:rsidR="00094FD7" w:rsidRPr="00D75FA5">
              <w:rPr>
                <w:rFonts w:hint="eastAsia"/>
                <w:color w:val="000000" w:themeColor="text1"/>
                <w:sz w:val="27"/>
                <w:szCs w:val="27"/>
              </w:rPr>
              <w:t>日</w:t>
            </w:r>
          </w:p>
        </w:tc>
        <w:tc>
          <w:tcPr>
            <w:tcW w:w="4001" w:type="dxa"/>
          </w:tcPr>
          <w:p w14:paraId="5A88B8A6" w14:textId="2444C4B5" w:rsidR="00094FD7" w:rsidRPr="00EF6230" w:rsidRDefault="00094FD7" w:rsidP="005F6CB4">
            <w:pPr>
              <w:pStyle w:val="Default"/>
              <w:spacing w:line="360" w:lineRule="exact"/>
              <w:rPr>
                <w:color w:val="auto"/>
                <w:sz w:val="27"/>
                <w:szCs w:val="27"/>
              </w:rPr>
            </w:pPr>
            <w:r w:rsidRPr="00EF6230">
              <w:rPr>
                <w:rFonts w:hint="eastAsia"/>
                <w:color w:val="auto"/>
                <w:sz w:val="27"/>
                <w:szCs w:val="27"/>
              </w:rPr>
              <w:t>複審小組</w:t>
            </w:r>
            <w:r w:rsidR="00A86D7B" w:rsidRPr="00EF6230">
              <w:rPr>
                <w:rFonts w:hint="eastAsia"/>
                <w:color w:val="auto"/>
                <w:sz w:val="27"/>
                <w:szCs w:val="27"/>
              </w:rPr>
              <w:t>就入選名單進行評選</w:t>
            </w:r>
          </w:p>
        </w:tc>
      </w:tr>
      <w:tr w:rsidR="00EF6230" w:rsidRPr="00EF6230" w14:paraId="75E2B490" w14:textId="77777777" w:rsidTr="00A86D7B">
        <w:trPr>
          <w:trHeight w:val="135"/>
          <w:jc w:val="center"/>
        </w:trPr>
        <w:tc>
          <w:tcPr>
            <w:tcW w:w="4001" w:type="dxa"/>
          </w:tcPr>
          <w:p w14:paraId="5D342D25" w14:textId="6F5D8EE4" w:rsidR="00094FD7" w:rsidRPr="00EF6230" w:rsidRDefault="0096329F" w:rsidP="005F6CB4">
            <w:pPr>
              <w:pStyle w:val="Default"/>
              <w:spacing w:line="360" w:lineRule="exact"/>
              <w:rPr>
                <w:color w:val="auto"/>
                <w:sz w:val="27"/>
                <w:szCs w:val="27"/>
              </w:rPr>
            </w:pPr>
            <w:r w:rsidRPr="00EF6230">
              <w:rPr>
                <w:color w:val="auto"/>
                <w:sz w:val="27"/>
                <w:szCs w:val="27"/>
              </w:rPr>
              <w:t>11</w:t>
            </w:r>
            <w:r w:rsidR="00126AC7">
              <w:rPr>
                <w:rFonts w:hint="eastAsia"/>
                <w:color w:val="auto"/>
                <w:sz w:val="27"/>
                <w:szCs w:val="27"/>
              </w:rPr>
              <w:t>4</w:t>
            </w:r>
            <w:r w:rsidRPr="00EF6230">
              <w:rPr>
                <w:rFonts w:hint="eastAsia"/>
                <w:color w:val="auto"/>
                <w:sz w:val="27"/>
                <w:szCs w:val="27"/>
              </w:rPr>
              <w:t>年</w:t>
            </w:r>
            <w:r w:rsidR="00094FD7" w:rsidRPr="00EF6230">
              <w:rPr>
                <w:color w:val="auto"/>
                <w:sz w:val="27"/>
                <w:szCs w:val="27"/>
              </w:rPr>
              <w:t>7</w:t>
            </w:r>
            <w:r w:rsidR="00094FD7" w:rsidRPr="00EF6230">
              <w:rPr>
                <w:rFonts w:hint="eastAsia"/>
                <w:color w:val="auto"/>
                <w:sz w:val="27"/>
                <w:szCs w:val="27"/>
              </w:rPr>
              <w:t>月</w:t>
            </w:r>
            <w:r w:rsidR="00094FD7" w:rsidRPr="00EF6230">
              <w:rPr>
                <w:color w:val="auto"/>
                <w:sz w:val="27"/>
                <w:szCs w:val="27"/>
              </w:rPr>
              <w:t>1</w:t>
            </w:r>
            <w:r w:rsidR="00185188" w:rsidRPr="00EF6230">
              <w:rPr>
                <w:color w:val="auto"/>
                <w:sz w:val="27"/>
                <w:szCs w:val="27"/>
              </w:rPr>
              <w:t>5</w:t>
            </w:r>
            <w:r w:rsidR="00094FD7" w:rsidRPr="00EF6230">
              <w:rPr>
                <w:rFonts w:hint="eastAsia"/>
                <w:color w:val="auto"/>
                <w:sz w:val="27"/>
                <w:szCs w:val="27"/>
              </w:rPr>
              <w:t>日</w:t>
            </w:r>
          </w:p>
        </w:tc>
        <w:tc>
          <w:tcPr>
            <w:tcW w:w="4001" w:type="dxa"/>
          </w:tcPr>
          <w:p w14:paraId="35B4D882" w14:textId="0205F751" w:rsidR="00094FD7" w:rsidRPr="00EF6230" w:rsidRDefault="00094FD7" w:rsidP="005F6CB4">
            <w:pPr>
              <w:pStyle w:val="Default"/>
              <w:spacing w:line="360" w:lineRule="exact"/>
              <w:rPr>
                <w:color w:val="auto"/>
                <w:sz w:val="27"/>
                <w:szCs w:val="27"/>
              </w:rPr>
            </w:pPr>
            <w:r w:rsidRPr="00EF6230">
              <w:rPr>
                <w:rFonts w:hint="eastAsia"/>
                <w:color w:val="auto"/>
                <w:sz w:val="27"/>
                <w:szCs w:val="27"/>
              </w:rPr>
              <w:t>本局公告審</w:t>
            </w:r>
            <w:r w:rsidR="00A61ECB" w:rsidRPr="00EF6230">
              <w:rPr>
                <w:rFonts w:hint="eastAsia"/>
                <w:color w:val="auto"/>
                <w:sz w:val="27"/>
                <w:szCs w:val="27"/>
              </w:rPr>
              <w:t>查</w:t>
            </w:r>
            <w:r w:rsidRPr="00EF6230">
              <w:rPr>
                <w:rFonts w:hint="eastAsia"/>
                <w:color w:val="auto"/>
                <w:sz w:val="27"/>
                <w:szCs w:val="27"/>
              </w:rPr>
              <w:t>結果</w:t>
            </w:r>
            <w:r w:rsidR="00A61ECB" w:rsidRPr="00EF6230">
              <w:rPr>
                <w:rFonts w:hint="eastAsia"/>
                <w:color w:val="auto"/>
                <w:sz w:val="27"/>
                <w:szCs w:val="27"/>
              </w:rPr>
              <w:t>擇優</w:t>
            </w:r>
            <w:r w:rsidRPr="00EF6230">
              <w:rPr>
                <w:rFonts w:hint="eastAsia"/>
                <w:color w:val="auto"/>
                <w:sz w:val="27"/>
                <w:szCs w:val="27"/>
              </w:rPr>
              <w:t>獲獎者</w:t>
            </w:r>
          </w:p>
        </w:tc>
      </w:tr>
    </w:tbl>
    <w:p w14:paraId="2C85C87B" w14:textId="0009AC15" w:rsidR="00126AC7" w:rsidRDefault="00760B65" w:rsidP="005F6CB4">
      <w:pPr>
        <w:pStyle w:val="Default"/>
        <w:snapToGrid w:val="0"/>
        <w:spacing w:beforeLines="50" w:before="180" w:line="400" w:lineRule="exact"/>
        <w:rPr>
          <w:sz w:val="28"/>
          <w:szCs w:val="28"/>
        </w:rPr>
      </w:pPr>
      <w:r w:rsidRPr="00126AC7">
        <w:rPr>
          <w:rFonts w:hint="eastAsia"/>
          <w:b/>
          <w:sz w:val="28"/>
          <w:szCs w:val="28"/>
        </w:rPr>
        <w:t>十二、經費</w:t>
      </w:r>
    </w:p>
    <w:p w14:paraId="589C2F51" w14:textId="72F5F6AE" w:rsidR="00760B65" w:rsidRPr="00126AC7" w:rsidRDefault="00760B65" w:rsidP="005F6CB4">
      <w:pPr>
        <w:pStyle w:val="Default"/>
        <w:snapToGrid w:val="0"/>
        <w:spacing w:line="400" w:lineRule="exact"/>
        <w:ind w:leftChars="300" w:left="720" w:firstLineChars="200" w:firstLine="540"/>
        <w:rPr>
          <w:rFonts w:hAnsi="標楷體" w:cstheme="minorBidi"/>
          <w:color w:val="auto"/>
          <w:sz w:val="27"/>
          <w:szCs w:val="27"/>
        </w:rPr>
      </w:pPr>
      <w:r w:rsidRPr="00126AC7">
        <w:rPr>
          <w:rFonts w:hAnsi="標楷體" w:cstheme="minorBidi" w:hint="eastAsia"/>
          <w:color w:val="auto"/>
          <w:sz w:val="27"/>
          <w:szCs w:val="27"/>
        </w:rPr>
        <w:t>由</w:t>
      </w:r>
      <w:r w:rsidR="00126AC7">
        <w:rPr>
          <w:rFonts w:hAnsi="標楷體" w:cstheme="minorBidi" w:hint="eastAsia"/>
          <w:color w:val="auto"/>
          <w:sz w:val="27"/>
          <w:szCs w:val="27"/>
        </w:rPr>
        <w:t>本局</w:t>
      </w:r>
      <w:r w:rsidR="00126AC7" w:rsidRPr="00126AC7">
        <w:rPr>
          <w:rFonts w:hAnsi="標楷體" w:cstheme="minorBidi" w:hint="eastAsia"/>
          <w:color w:val="auto"/>
          <w:sz w:val="27"/>
          <w:szCs w:val="27"/>
        </w:rPr>
        <w:t>113學年度「國民中小學本土教育整體推動方案」及教師與學生多元相關活動計畫</w:t>
      </w:r>
      <w:r w:rsidRPr="00126AC7">
        <w:rPr>
          <w:rFonts w:hAnsi="標楷體" w:cstheme="minorBidi" w:hint="eastAsia"/>
          <w:color w:val="auto"/>
          <w:sz w:val="27"/>
          <w:szCs w:val="27"/>
        </w:rPr>
        <w:t>經費支應</w:t>
      </w:r>
      <w:r w:rsidR="00126AC7">
        <w:rPr>
          <w:rFonts w:hAnsi="標楷體" w:cstheme="minorBidi" w:hint="eastAsia"/>
          <w:color w:val="auto"/>
          <w:sz w:val="27"/>
          <w:szCs w:val="27"/>
        </w:rPr>
        <w:t>（詳如經費概算表）</w:t>
      </w:r>
      <w:r w:rsidRPr="00126AC7">
        <w:rPr>
          <w:rFonts w:hAnsi="標楷體" w:cstheme="minorBidi" w:hint="eastAsia"/>
          <w:color w:val="auto"/>
          <w:sz w:val="27"/>
          <w:szCs w:val="27"/>
        </w:rPr>
        <w:t>。</w:t>
      </w:r>
    </w:p>
    <w:p w14:paraId="1E42ED64" w14:textId="500B009B" w:rsidR="00760B65" w:rsidRPr="00126AC7" w:rsidRDefault="00760B65" w:rsidP="005F6CB4">
      <w:pPr>
        <w:pStyle w:val="Default"/>
        <w:spacing w:line="400" w:lineRule="exact"/>
        <w:rPr>
          <w:b/>
          <w:sz w:val="28"/>
          <w:szCs w:val="28"/>
        </w:rPr>
      </w:pPr>
      <w:r w:rsidRPr="00126AC7">
        <w:rPr>
          <w:rFonts w:hint="eastAsia"/>
          <w:b/>
          <w:sz w:val="28"/>
          <w:szCs w:val="28"/>
        </w:rPr>
        <w:t>十三、其他</w:t>
      </w:r>
    </w:p>
    <w:p w14:paraId="0899D2FF" w14:textId="4E88D716" w:rsidR="00760B65" w:rsidRPr="00126AC7" w:rsidRDefault="00760B65" w:rsidP="005F6CB4">
      <w:pPr>
        <w:pStyle w:val="Default"/>
        <w:numPr>
          <w:ilvl w:val="0"/>
          <w:numId w:val="13"/>
        </w:numPr>
        <w:spacing w:line="400" w:lineRule="exact"/>
        <w:rPr>
          <w:rFonts w:hAnsi="Times New Roman"/>
          <w:color w:val="auto"/>
          <w:sz w:val="27"/>
          <w:szCs w:val="27"/>
        </w:rPr>
      </w:pPr>
      <w:r w:rsidRPr="00126AC7">
        <w:rPr>
          <w:rFonts w:hAnsi="Times New Roman" w:hint="eastAsia"/>
          <w:color w:val="auto"/>
          <w:sz w:val="27"/>
          <w:szCs w:val="27"/>
        </w:rPr>
        <w:t>除個人著作外，無論入選與否，所送資料及照片恕不退還。</w:t>
      </w:r>
      <w:r w:rsidRPr="00126AC7">
        <w:rPr>
          <w:rFonts w:hAnsi="Times New Roman"/>
          <w:color w:val="auto"/>
          <w:sz w:val="27"/>
          <w:szCs w:val="27"/>
        </w:rPr>
        <w:t xml:space="preserve"> </w:t>
      </w:r>
    </w:p>
    <w:p w14:paraId="104046EC" w14:textId="7A0DE5F5" w:rsidR="00760B65" w:rsidRPr="00126AC7" w:rsidRDefault="00760B65" w:rsidP="005F6CB4">
      <w:pPr>
        <w:pStyle w:val="Default"/>
        <w:numPr>
          <w:ilvl w:val="0"/>
          <w:numId w:val="13"/>
        </w:numPr>
        <w:spacing w:line="400" w:lineRule="exact"/>
        <w:rPr>
          <w:rFonts w:hAnsi="Times New Roman"/>
          <w:color w:val="auto"/>
          <w:sz w:val="27"/>
          <w:szCs w:val="27"/>
        </w:rPr>
      </w:pPr>
      <w:r w:rsidRPr="00126AC7">
        <w:rPr>
          <w:rFonts w:hAnsi="Times New Roman" w:hint="eastAsia"/>
          <w:color w:val="auto"/>
          <w:sz w:val="27"/>
          <w:szCs w:val="27"/>
        </w:rPr>
        <w:t>本局對文稿內容及相關作業程序，必要時得派員實地訪視查證。</w:t>
      </w:r>
      <w:r w:rsidRPr="00126AC7">
        <w:rPr>
          <w:rFonts w:hAnsi="Times New Roman"/>
          <w:color w:val="auto"/>
          <w:sz w:val="27"/>
          <w:szCs w:val="27"/>
        </w:rPr>
        <w:t xml:space="preserve"> </w:t>
      </w:r>
    </w:p>
    <w:p w14:paraId="30EEA1C3" w14:textId="66F2586A" w:rsidR="00126AC7" w:rsidRPr="00126AC7" w:rsidRDefault="00760B65" w:rsidP="005F6CB4">
      <w:pPr>
        <w:pStyle w:val="Default"/>
        <w:numPr>
          <w:ilvl w:val="0"/>
          <w:numId w:val="13"/>
        </w:numPr>
        <w:spacing w:line="400" w:lineRule="exact"/>
        <w:rPr>
          <w:rFonts w:hAnsi="Times New Roman"/>
          <w:color w:val="auto"/>
          <w:sz w:val="27"/>
          <w:szCs w:val="27"/>
        </w:rPr>
      </w:pPr>
      <w:r w:rsidRPr="00126AC7">
        <w:rPr>
          <w:rFonts w:hAnsi="Times New Roman" w:hint="eastAsia"/>
          <w:color w:val="auto"/>
          <w:sz w:val="27"/>
          <w:szCs w:val="27"/>
        </w:rPr>
        <w:t>經查若獲獎人員所送資料有偽造等情事應撤銷其資格，領受之獎座及獎勵並予追繳。</w:t>
      </w:r>
    </w:p>
    <w:p w14:paraId="5AF631F9" w14:textId="28BEAD67" w:rsidR="00A61ECB" w:rsidRPr="00126AC7" w:rsidRDefault="0096329F" w:rsidP="005F6CB4">
      <w:pPr>
        <w:pStyle w:val="Default"/>
        <w:numPr>
          <w:ilvl w:val="0"/>
          <w:numId w:val="13"/>
        </w:numPr>
        <w:spacing w:line="400" w:lineRule="exact"/>
        <w:rPr>
          <w:rFonts w:hAnsi="Times New Roman"/>
          <w:color w:val="auto"/>
          <w:sz w:val="27"/>
          <w:szCs w:val="27"/>
        </w:rPr>
      </w:pPr>
      <w:r w:rsidRPr="00126AC7">
        <w:rPr>
          <w:rFonts w:hAnsi="Times New Roman" w:hint="eastAsia"/>
          <w:color w:val="auto"/>
          <w:sz w:val="27"/>
          <w:szCs w:val="27"/>
        </w:rPr>
        <w:t>獲得</w:t>
      </w:r>
      <w:r w:rsidR="005F6CB4">
        <w:rPr>
          <w:rFonts w:hAnsi="Times New Roman" w:hint="eastAsia"/>
          <w:color w:val="auto"/>
          <w:sz w:val="27"/>
          <w:szCs w:val="27"/>
        </w:rPr>
        <w:t>本獎項之得獎人</w:t>
      </w:r>
      <w:r w:rsidR="00F547BF" w:rsidRPr="00126AC7">
        <w:rPr>
          <w:rFonts w:hAnsi="Times New Roman" w:hint="eastAsia"/>
          <w:color w:val="auto"/>
          <w:sz w:val="27"/>
          <w:szCs w:val="27"/>
        </w:rPr>
        <w:t>，三年內不得再參</w:t>
      </w:r>
      <w:r w:rsidR="00F547BF" w:rsidRPr="00126AC7">
        <w:rPr>
          <w:rFonts w:hAnsi="Times New Roman"/>
          <w:color w:val="auto"/>
          <w:sz w:val="27"/>
          <w:szCs w:val="27"/>
        </w:rPr>
        <w:t>加評選。</w:t>
      </w:r>
    </w:p>
    <w:p w14:paraId="742C4C29" w14:textId="028B0C22" w:rsidR="00F547BF" w:rsidRPr="00936D8A" w:rsidRDefault="00936D8A" w:rsidP="005F6CB4">
      <w:pPr>
        <w:pStyle w:val="Default"/>
        <w:numPr>
          <w:ilvl w:val="0"/>
          <w:numId w:val="13"/>
        </w:numPr>
        <w:spacing w:line="400" w:lineRule="exact"/>
        <w:rPr>
          <w:sz w:val="27"/>
          <w:szCs w:val="27"/>
        </w:rPr>
      </w:pPr>
      <w:r w:rsidRPr="00126AC7">
        <w:rPr>
          <w:rFonts w:hAnsi="Times New Roman"/>
          <w:color w:val="auto"/>
          <w:sz w:val="27"/>
          <w:szCs w:val="27"/>
        </w:rPr>
        <w:t>本活動相關承辦人員於活動結束後，依「高雄市立各級學校及幼</w:t>
      </w:r>
      <w:r w:rsidRPr="00126AC7">
        <w:rPr>
          <w:rFonts w:hAnsi="Times New Roman" w:hint="eastAsia"/>
          <w:color w:val="auto"/>
          <w:sz w:val="27"/>
          <w:szCs w:val="27"/>
        </w:rPr>
        <w:t>兒</w:t>
      </w:r>
      <w:r w:rsidRPr="00126AC7">
        <w:rPr>
          <w:rFonts w:hAnsi="Times New Roman"/>
          <w:color w:val="auto"/>
          <w:sz w:val="27"/>
          <w:szCs w:val="27"/>
        </w:rPr>
        <w:t>園教職員工獎懲標準</w:t>
      </w:r>
      <w:r w:rsidRPr="00AE1929">
        <w:rPr>
          <w:rFonts w:hAnsi="標楷體" w:cs="Segoe UI"/>
          <w:color w:val="212529"/>
          <w:sz w:val="28"/>
          <w:szCs w:val="28"/>
        </w:rPr>
        <w:t>補充規定」辦理敘獎事宜</w:t>
      </w:r>
      <w:r w:rsidRPr="00AE1929">
        <w:rPr>
          <w:rFonts w:hAnsi="標楷體" w:cs="Segoe UI" w:hint="eastAsia"/>
          <w:color w:val="212529"/>
          <w:sz w:val="28"/>
          <w:szCs w:val="28"/>
        </w:rPr>
        <w:t>。</w:t>
      </w:r>
    </w:p>
    <w:p w14:paraId="0C38580E" w14:textId="140C76FD" w:rsidR="00A61ECB" w:rsidRDefault="00760B65" w:rsidP="005F6CB4">
      <w:pPr>
        <w:pStyle w:val="Default"/>
        <w:spacing w:line="400" w:lineRule="exact"/>
        <w:rPr>
          <w:sz w:val="27"/>
          <w:szCs w:val="27"/>
        </w:rPr>
      </w:pPr>
      <w:r>
        <w:rPr>
          <w:rFonts w:hint="eastAsia"/>
          <w:sz w:val="28"/>
          <w:szCs w:val="28"/>
        </w:rPr>
        <w:lastRenderedPageBreak/>
        <w:t>十四、本計畫經核定後實施，修正時亦同。</w:t>
      </w:r>
      <w:r w:rsidR="00A61ECB">
        <w:rPr>
          <w:sz w:val="27"/>
          <w:szCs w:val="27"/>
        </w:rPr>
        <w:br w:type="page"/>
      </w:r>
    </w:p>
    <w:p w14:paraId="0BD4ED8A" w14:textId="77777777" w:rsidR="00A32CC1" w:rsidRPr="008C3FAF" w:rsidRDefault="00A32CC1" w:rsidP="005F6CB4">
      <w:pPr>
        <w:pStyle w:val="Default"/>
        <w:spacing w:line="400" w:lineRule="exact"/>
        <w:rPr>
          <w:rFonts w:cstheme="minorBidi"/>
          <w:color w:val="auto"/>
          <w:sz w:val="27"/>
          <w:szCs w:val="27"/>
        </w:rPr>
      </w:pPr>
    </w:p>
    <w:p w14:paraId="05049035" w14:textId="77777777" w:rsidR="005F6CB4" w:rsidRDefault="00A61ECB" w:rsidP="005F6CB4">
      <w:pPr>
        <w:pStyle w:val="Default"/>
        <w:snapToGrid w:val="0"/>
        <w:jc w:val="center"/>
        <w:rPr>
          <w:b/>
          <w:sz w:val="32"/>
          <w:szCs w:val="32"/>
        </w:rPr>
      </w:pPr>
      <w:r w:rsidRPr="005F6CB4"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74AAF" wp14:editId="2FF63547">
                <wp:simplePos x="0" y="0"/>
                <wp:positionH relativeFrom="column">
                  <wp:posOffset>83185</wp:posOffset>
                </wp:positionH>
                <wp:positionV relativeFrom="paragraph">
                  <wp:posOffset>-331470</wp:posOffset>
                </wp:positionV>
                <wp:extent cx="609600" cy="320040"/>
                <wp:effectExtent l="0" t="0" r="19050" b="2286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50715" w14:textId="1A36A99E" w:rsidR="00A61ECB" w:rsidRDefault="00504CF9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2374AAF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6.55pt;margin-top:-26.1pt;width:48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" fillcolor="white [3201]" strokeweight=".5pt">
                <v:textbox>
                  <w:txbxContent>
                    <w:p w14:paraId="4B650715" w14:textId="1A36A99E" w:rsidR="00A61ECB" w:rsidRDefault="00504CF9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C2E73" w:rsidRPr="005F6CB4">
        <w:rPr>
          <w:rFonts w:hint="eastAsia"/>
          <w:b/>
          <w:sz w:val="32"/>
          <w:szCs w:val="32"/>
        </w:rPr>
        <w:t>高雄市</w:t>
      </w:r>
      <w:r w:rsidR="005F6CB4" w:rsidRPr="005F6CB4">
        <w:rPr>
          <w:rFonts w:hint="eastAsia"/>
          <w:b/>
          <w:sz w:val="32"/>
          <w:szCs w:val="32"/>
        </w:rPr>
        <w:t>___</w:t>
      </w:r>
      <w:r w:rsidR="002C2E73" w:rsidRPr="005F6CB4">
        <w:rPr>
          <w:rFonts w:hint="eastAsia"/>
          <w:b/>
          <w:sz w:val="32"/>
          <w:szCs w:val="32"/>
        </w:rPr>
        <w:t>年度</w:t>
      </w:r>
      <w:r w:rsidR="005F6CB4" w:rsidRPr="00126AC7">
        <w:rPr>
          <w:rFonts w:hint="eastAsia"/>
          <w:b/>
          <w:sz w:val="32"/>
          <w:szCs w:val="32"/>
        </w:rPr>
        <w:t>本土語文績優教師及教學支援工作人員獎勵評選</w:t>
      </w:r>
    </w:p>
    <w:p w14:paraId="6511D11F" w14:textId="5CE62ACB" w:rsidR="002C2E73" w:rsidRPr="005F6CB4" w:rsidRDefault="002C2E73" w:rsidP="005F6CB4">
      <w:pPr>
        <w:pStyle w:val="Default"/>
        <w:snapToGrid w:val="0"/>
        <w:jc w:val="center"/>
        <w:rPr>
          <w:b/>
          <w:sz w:val="32"/>
          <w:szCs w:val="32"/>
        </w:rPr>
      </w:pPr>
      <w:r w:rsidRPr="005F6CB4">
        <w:rPr>
          <w:rFonts w:hint="eastAsia"/>
          <w:b/>
          <w:sz w:val="32"/>
          <w:szCs w:val="32"/>
        </w:rPr>
        <w:t>推薦</w:t>
      </w:r>
      <w:r w:rsidR="00A61ECB" w:rsidRPr="005F6CB4">
        <w:rPr>
          <w:rFonts w:hint="eastAsia"/>
          <w:b/>
          <w:sz w:val="32"/>
          <w:szCs w:val="32"/>
        </w:rPr>
        <w:t>審查</w:t>
      </w:r>
      <w:r w:rsidRPr="005F6CB4">
        <w:rPr>
          <w:rFonts w:hint="eastAsia"/>
          <w:b/>
          <w:sz w:val="32"/>
          <w:szCs w:val="32"/>
        </w:rPr>
        <w:t>表</w:t>
      </w:r>
    </w:p>
    <w:tbl>
      <w:tblPr>
        <w:tblW w:w="10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510"/>
        <w:gridCol w:w="1758"/>
        <w:gridCol w:w="1418"/>
        <w:gridCol w:w="468"/>
        <w:gridCol w:w="2225"/>
        <w:gridCol w:w="709"/>
        <w:gridCol w:w="710"/>
      </w:tblGrid>
      <w:tr w:rsidR="002C2E73" w14:paraId="4FD8CCE3" w14:textId="77777777" w:rsidTr="00594754">
        <w:trPr>
          <w:trHeight w:val="552"/>
          <w:jc w:val="center"/>
        </w:trPr>
        <w:tc>
          <w:tcPr>
            <w:tcW w:w="10628" w:type="dxa"/>
            <w:gridSpan w:val="9"/>
            <w:vAlign w:val="center"/>
          </w:tcPr>
          <w:p w14:paraId="15649C9C" w14:textId="25B03ACD" w:rsidR="002C2E73" w:rsidRDefault="002C2E73" w:rsidP="0059475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編號： </w:t>
            </w:r>
            <w:r>
              <w:rPr>
                <w:sz w:val="23"/>
                <w:szCs w:val="23"/>
              </w:rPr>
              <w:t xml:space="preserve">             (</w:t>
            </w:r>
            <w:r>
              <w:rPr>
                <w:rFonts w:hint="eastAsia"/>
                <w:sz w:val="23"/>
                <w:szCs w:val="23"/>
              </w:rPr>
              <w:t>初審小組填寫</w:t>
            </w:r>
            <w:r>
              <w:rPr>
                <w:sz w:val="23"/>
                <w:szCs w:val="23"/>
              </w:rPr>
              <w:t>)</w:t>
            </w:r>
          </w:p>
        </w:tc>
      </w:tr>
      <w:tr w:rsidR="002C2E73" w14:paraId="4B6C7F73" w14:textId="77777777" w:rsidTr="00D830CB">
        <w:trPr>
          <w:trHeight w:val="600"/>
          <w:jc w:val="center"/>
        </w:trPr>
        <w:tc>
          <w:tcPr>
            <w:tcW w:w="562" w:type="dxa"/>
            <w:vMerge w:val="restart"/>
            <w:vAlign w:val="center"/>
          </w:tcPr>
          <w:p w14:paraId="22A303D5" w14:textId="1C21F68E" w:rsidR="002C2E73" w:rsidRPr="00594754" w:rsidRDefault="002C2E73" w:rsidP="00594754">
            <w:pPr>
              <w:pStyle w:val="Default"/>
              <w:jc w:val="center"/>
            </w:pPr>
            <w:r w:rsidRPr="00594754">
              <w:rPr>
                <w:rFonts w:hint="eastAsia"/>
              </w:rPr>
              <w:t>被推薦者基本資料</w:t>
            </w:r>
          </w:p>
        </w:tc>
        <w:tc>
          <w:tcPr>
            <w:tcW w:w="2778" w:type="dxa"/>
            <w:gridSpan w:val="2"/>
          </w:tcPr>
          <w:p w14:paraId="77CA0F1A" w14:textId="77777777" w:rsidR="002C2E73" w:rsidRPr="00594754" w:rsidRDefault="002C2E73" w:rsidP="002C2E73">
            <w:pPr>
              <w:pStyle w:val="Default"/>
            </w:pPr>
            <w:r w:rsidRPr="00594754">
              <w:rPr>
                <w:rFonts w:hint="eastAsia"/>
              </w:rPr>
              <w:t>姓名</w:t>
            </w:r>
          </w:p>
          <w:p w14:paraId="5F15A5A3" w14:textId="1DB25A73" w:rsidR="00C87725" w:rsidRPr="00594754" w:rsidRDefault="00C87725" w:rsidP="002C2E73">
            <w:pPr>
              <w:pStyle w:val="Default"/>
            </w:pPr>
          </w:p>
        </w:tc>
        <w:tc>
          <w:tcPr>
            <w:tcW w:w="1758" w:type="dxa"/>
          </w:tcPr>
          <w:p w14:paraId="562A9599" w14:textId="77777777" w:rsidR="002C2E73" w:rsidRPr="00594754" w:rsidRDefault="002C2E73" w:rsidP="002C2E73">
            <w:pPr>
              <w:pStyle w:val="Default"/>
            </w:pPr>
            <w:r w:rsidRPr="00594754">
              <w:rPr>
                <w:rFonts w:hint="eastAsia"/>
              </w:rPr>
              <w:t>性別</w:t>
            </w:r>
          </w:p>
          <w:p w14:paraId="73F2EA5B" w14:textId="0AC58276" w:rsidR="00C87725" w:rsidRPr="00594754" w:rsidRDefault="00C87725" w:rsidP="002C2E73">
            <w:pPr>
              <w:pStyle w:val="Default"/>
            </w:pPr>
          </w:p>
        </w:tc>
        <w:tc>
          <w:tcPr>
            <w:tcW w:w="1886" w:type="dxa"/>
            <w:gridSpan w:val="2"/>
          </w:tcPr>
          <w:p w14:paraId="1167F2ED" w14:textId="26781A3F" w:rsidR="00504CF9" w:rsidRPr="00594754" w:rsidRDefault="002C2E73" w:rsidP="002C2E73">
            <w:pPr>
              <w:pStyle w:val="Default"/>
            </w:pPr>
            <w:r w:rsidRPr="00594754">
              <w:rPr>
                <w:rFonts w:hint="eastAsia"/>
              </w:rPr>
              <w:t>生日</w:t>
            </w:r>
          </w:p>
          <w:p w14:paraId="4F91A586" w14:textId="14835397" w:rsidR="00504CF9" w:rsidRPr="00594754" w:rsidRDefault="00504CF9" w:rsidP="00504CF9">
            <w:pPr>
              <w:pStyle w:val="Default"/>
              <w:jc w:val="right"/>
            </w:pPr>
            <w:r w:rsidRPr="00594754">
              <w:rPr>
                <w:rFonts w:hint="eastAsia"/>
              </w:rPr>
              <w:t xml:space="preserve">年  </w:t>
            </w:r>
            <w:r w:rsidRPr="00594754">
              <w:t xml:space="preserve"> </w:t>
            </w:r>
            <w:r w:rsidRPr="00594754">
              <w:rPr>
                <w:rFonts w:hint="eastAsia"/>
              </w:rPr>
              <w:t xml:space="preserve">月 </w:t>
            </w:r>
            <w:r w:rsidRPr="00594754">
              <w:t xml:space="preserve">  </w:t>
            </w:r>
            <w:r w:rsidRPr="00594754">
              <w:rPr>
                <w:rFonts w:hint="eastAsia"/>
              </w:rPr>
              <w:t>日</w:t>
            </w:r>
          </w:p>
        </w:tc>
        <w:tc>
          <w:tcPr>
            <w:tcW w:w="2225" w:type="dxa"/>
          </w:tcPr>
          <w:p w14:paraId="06B9F4AB" w14:textId="77777777" w:rsidR="002C2E73" w:rsidRPr="00594754" w:rsidRDefault="002C2E73" w:rsidP="002C2E73">
            <w:pPr>
              <w:pStyle w:val="Default"/>
              <w:rPr>
                <w:sz w:val="20"/>
                <w:szCs w:val="20"/>
              </w:rPr>
            </w:pPr>
            <w:r w:rsidRPr="00594754">
              <w:rPr>
                <w:rFonts w:hint="eastAsia"/>
                <w:sz w:val="20"/>
                <w:szCs w:val="20"/>
              </w:rPr>
              <w:t>身分證</w:t>
            </w:r>
            <w:r w:rsidR="00A61ECB" w:rsidRPr="00594754">
              <w:rPr>
                <w:rFonts w:hint="eastAsia"/>
                <w:sz w:val="20"/>
                <w:szCs w:val="20"/>
              </w:rPr>
              <w:t>(居留證</w:t>
            </w:r>
            <w:r w:rsidR="007B496F" w:rsidRPr="00594754">
              <w:rPr>
                <w:rFonts w:hint="eastAsia"/>
                <w:sz w:val="20"/>
                <w:szCs w:val="20"/>
              </w:rPr>
              <w:t>)</w:t>
            </w:r>
            <w:r w:rsidR="00A61ECB" w:rsidRPr="00594754">
              <w:rPr>
                <w:rFonts w:hint="eastAsia"/>
                <w:sz w:val="20"/>
                <w:szCs w:val="20"/>
              </w:rPr>
              <w:t>號</w:t>
            </w:r>
          </w:p>
          <w:p w14:paraId="77BDF3DA" w14:textId="36D439CB" w:rsidR="007B496F" w:rsidRPr="00594754" w:rsidRDefault="007B496F" w:rsidP="002C2E73">
            <w:pPr>
              <w:pStyle w:val="Default"/>
            </w:pPr>
          </w:p>
        </w:tc>
        <w:tc>
          <w:tcPr>
            <w:tcW w:w="1419" w:type="dxa"/>
            <w:gridSpan w:val="2"/>
          </w:tcPr>
          <w:p w14:paraId="0B9D0BD0" w14:textId="77777777" w:rsidR="002C2E73" w:rsidRPr="00594754" w:rsidRDefault="002C2E73" w:rsidP="002C2E73">
            <w:pPr>
              <w:pStyle w:val="Default"/>
            </w:pPr>
            <w:r w:rsidRPr="00594754">
              <w:rPr>
                <w:rFonts w:hint="eastAsia"/>
              </w:rPr>
              <w:t>最高學歷</w:t>
            </w:r>
          </w:p>
          <w:p w14:paraId="6BA24636" w14:textId="3AB9F948" w:rsidR="00C87725" w:rsidRPr="00594754" w:rsidRDefault="00C87725" w:rsidP="002C2E73">
            <w:pPr>
              <w:pStyle w:val="Default"/>
            </w:pPr>
          </w:p>
        </w:tc>
      </w:tr>
      <w:tr w:rsidR="002C2E73" w14:paraId="04362B30" w14:textId="77777777" w:rsidTr="00594754">
        <w:trPr>
          <w:trHeight w:val="527"/>
          <w:jc w:val="center"/>
        </w:trPr>
        <w:tc>
          <w:tcPr>
            <w:tcW w:w="562" w:type="dxa"/>
            <w:vMerge/>
          </w:tcPr>
          <w:p w14:paraId="1D0B66A6" w14:textId="77777777" w:rsidR="002C2E73" w:rsidRDefault="002C2E73" w:rsidP="002C2E7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066" w:type="dxa"/>
            <w:gridSpan w:val="8"/>
            <w:vAlign w:val="center"/>
          </w:tcPr>
          <w:p w14:paraId="00241B41" w14:textId="7DF07FC2" w:rsidR="002C2E73" w:rsidRDefault="002C2E73" w:rsidP="00594754">
            <w:pPr>
              <w:pStyle w:val="Default"/>
              <w:jc w:val="both"/>
              <w:rPr>
                <w:sz w:val="23"/>
                <w:szCs w:val="23"/>
              </w:rPr>
            </w:pPr>
            <w:r w:rsidRPr="00594754">
              <w:rPr>
                <w:rFonts w:hint="eastAsia"/>
              </w:rPr>
              <w:t>語別：</w:t>
            </w:r>
            <w:r w:rsidRPr="00555DBE">
              <w:rPr>
                <w:rFonts w:hint="eastAsia"/>
              </w:rPr>
              <w:t>□</w:t>
            </w:r>
            <w:r w:rsidR="00555DBE" w:rsidRPr="00555DBE">
              <w:rPr>
                <w:rFonts w:hint="eastAsia"/>
              </w:rPr>
              <w:t>閩南語、□閩東語、□客語、□原住民族語</w:t>
            </w:r>
          </w:p>
        </w:tc>
      </w:tr>
      <w:tr w:rsidR="002C2E73" w14:paraId="384C8E6A" w14:textId="77777777" w:rsidTr="00594754">
        <w:trPr>
          <w:trHeight w:val="2574"/>
          <w:jc w:val="center"/>
        </w:trPr>
        <w:tc>
          <w:tcPr>
            <w:tcW w:w="562" w:type="dxa"/>
            <w:vMerge/>
          </w:tcPr>
          <w:p w14:paraId="6281B22C" w14:textId="77777777" w:rsidR="002C2E73" w:rsidRDefault="002C2E73" w:rsidP="002C2E7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14:paraId="2D23939C" w14:textId="596DC093" w:rsidR="002C2E73" w:rsidRDefault="002C2E73" w:rsidP="00594754">
            <w:pPr>
              <w:pStyle w:val="Default"/>
              <w:jc w:val="center"/>
              <w:rPr>
                <w:sz w:val="23"/>
                <w:szCs w:val="23"/>
              </w:rPr>
            </w:pPr>
            <w:r w:rsidRPr="00594754">
              <w:rPr>
                <w:rFonts w:hint="eastAsia"/>
                <w:color w:val="A6A6A6" w:themeColor="background1" w:themeShade="A6"/>
                <w:sz w:val="23"/>
                <w:szCs w:val="23"/>
              </w:rPr>
              <w:t>請貼最近六個月內二吋半身照片</w:t>
            </w:r>
          </w:p>
        </w:tc>
        <w:tc>
          <w:tcPr>
            <w:tcW w:w="7798" w:type="dxa"/>
            <w:gridSpan w:val="7"/>
          </w:tcPr>
          <w:p w14:paraId="1B12D423" w14:textId="77777777" w:rsidR="002C2E73" w:rsidRPr="00594754" w:rsidRDefault="002C2E73" w:rsidP="002C2E73">
            <w:pPr>
              <w:pStyle w:val="Default"/>
            </w:pPr>
            <w:r w:rsidRPr="00594754">
              <w:rPr>
                <w:rFonts w:hint="eastAsia"/>
              </w:rPr>
              <w:t>聯絡方式</w:t>
            </w:r>
          </w:p>
          <w:p w14:paraId="1CCAD4D6" w14:textId="2B70A265" w:rsidR="002C2E73" w:rsidRPr="00594754" w:rsidRDefault="002C2E73" w:rsidP="002C2E73">
            <w:pPr>
              <w:pStyle w:val="Default"/>
            </w:pPr>
            <w:r w:rsidRPr="00594754">
              <w:rPr>
                <w:rFonts w:hint="eastAsia"/>
              </w:rPr>
              <w:t>電話：</w:t>
            </w:r>
          </w:p>
          <w:p w14:paraId="2C53C686" w14:textId="77777777" w:rsidR="002C2E73" w:rsidRPr="00594754" w:rsidRDefault="002C2E73" w:rsidP="002C2E73">
            <w:pPr>
              <w:pStyle w:val="Default"/>
            </w:pPr>
            <w:r w:rsidRPr="00594754">
              <w:rPr>
                <w:rFonts w:hint="eastAsia"/>
              </w:rPr>
              <w:t>手機：</w:t>
            </w:r>
          </w:p>
          <w:p w14:paraId="24F3BFAC" w14:textId="77777777" w:rsidR="002C2E73" w:rsidRPr="00594754" w:rsidRDefault="002C2E73" w:rsidP="002C2E73">
            <w:pPr>
              <w:pStyle w:val="Default"/>
              <w:rPr>
                <w:rFonts w:hAnsi="Times New Roman"/>
              </w:rPr>
            </w:pPr>
            <w:r w:rsidRPr="00594754">
              <w:rPr>
                <w:rFonts w:ascii="Times New Roman" w:hAnsi="Times New Roman" w:cs="Times New Roman"/>
              </w:rPr>
              <w:t>E-mail</w:t>
            </w:r>
            <w:r w:rsidRPr="00594754">
              <w:rPr>
                <w:rFonts w:hAnsi="Times New Roman" w:hint="eastAsia"/>
              </w:rPr>
              <w:t>：</w:t>
            </w:r>
          </w:p>
          <w:p w14:paraId="48E29A76" w14:textId="360CFDC8" w:rsidR="002C2E73" w:rsidRDefault="002C2E73" w:rsidP="002C2E73">
            <w:pPr>
              <w:pStyle w:val="Default"/>
              <w:rPr>
                <w:sz w:val="23"/>
                <w:szCs w:val="23"/>
              </w:rPr>
            </w:pPr>
            <w:r w:rsidRPr="00594754">
              <w:rPr>
                <w:rFonts w:hAnsi="Times New Roman" w:hint="eastAsia"/>
              </w:rPr>
              <w:t>地址：□□□□□□</w:t>
            </w:r>
          </w:p>
        </w:tc>
      </w:tr>
      <w:tr w:rsidR="00C87725" w:rsidRPr="00594754" w14:paraId="5E925997" w14:textId="77777777" w:rsidTr="00D830CB">
        <w:trPr>
          <w:trHeight w:val="313"/>
          <w:jc w:val="center"/>
        </w:trPr>
        <w:tc>
          <w:tcPr>
            <w:tcW w:w="562" w:type="dxa"/>
            <w:vAlign w:val="center"/>
          </w:tcPr>
          <w:p w14:paraId="61399815" w14:textId="15A051E9" w:rsidR="00C87725" w:rsidRPr="00594754" w:rsidRDefault="007B496F" w:rsidP="00594754">
            <w:pPr>
              <w:pStyle w:val="Default"/>
              <w:jc w:val="center"/>
              <w:rPr>
                <w:rFonts w:hAnsi="標楷體"/>
              </w:rPr>
            </w:pPr>
            <w:r w:rsidRPr="00594754">
              <w:rPr>
                <w:rFonts w:hAnsi="標楷體" w:hint="eastAsia"/>
              </w:rPr>
              <w:t>類別</w:t>
            </w:r>
          </w:p>
        </w:tc>
        <w:tc>
          <w:tcPr>
            <w:tcW w:w="5954" w:type="dxa"/>
            <w:gridSpan w:val="4"/>
            <w:vAlign w:val="center"/>
          </w:tcPr>
          <w:p w14:paraId="798C367E" w14:textId="35452BEB" w:rsidR="00C87725" w:rsidRPr="00594754" w:rsidRDefault="007B496F" w:rsidP="00594754">
            <w:pPr>
              <w:pStyle w:val="Default"/>
              <w:jc w:val="center"/>
              <w:rPr>
                <w:rFonts w:hAnsi="標楷體" w:cs="Arial"/>
                <w:b/>
                <w:bCs/>
              </w:rPr>
            </w:pPr>
            <w:r w:rsidRPr="00594754">
              <w:rPr>
                <w:rFonts w:hAnsi="標楷體" w:hint="eastAsia"/>
              </w:rPr>
              <w:t>項</w:t>
            </w:r>
            <w:r w:rsidR="00594754" w:rsidRPr="00594754">
              <w:rPr>
                <w:rFonts w:hAnsi="標楷體" w:hint="eastAsia"/>
              </w:rPr>
              <w:t xml:space="preserve"> </w:t>
            </w:r>
            <w:r w:rsidR="00594754" w:rsidRPr="00594754">
              <w:rPr>
                <w:rFonts w:hAnsi="標楷體"/>
              </w:rPr>
              <w:t xml:space="preserve">   </w:t>
            </w:r>
            <w:r w:rsidRPr="00594754">
              <w:rPr>
                <w:rFonts w:hAnsi="標楷體" w:hint="eastAsia"/>
              </w:rPr>
              <w:t>目</w:t>
            </w:r>
          </w:p>
        </w:tc>
        <w:tc>
          <w:tcPr>
            <w:tcW w:w="2693" w:type="dxa"/>
            <w:gridSpan w:val="2"/>
            <w:vAlign w:val="center"/>
          </w:tcPr>
          <w:p w14:paraId="1891DA05" w14:textId="77777777" w:rsidR="00C87725" w:rsidRPr="00594754" w:rsidRDefault="00C87725" w:rsidP="00594754">
            <w:pPr>
              <w:pStyle w:val="Default"/>
              <w:jc w:val="center"/>
              <w:rPr>
                <w:rFonts w:hAnsi="標楷體" w:cs="Arial"/>
              </w:rPr>
            </w:pPr>
            <w:r w:rsidRPr="00594754">
              <w:rPr>
                <w:rFonts w:hAnsi="標楷體" w:cs="Arial" w:hint="eastAsia"/>
              </w:rPr>
              <w:t>計算方式</w:t>
            </w:r>
          </w:p>
          <w:p w14:paraId="6AD45196" w14:textId="79FC1885" w:rsidR="00C506D4" w:rsidRPr="00594754" w:rsidRDefault="00C506D4" w:rsidP="00594754">
            <w:pPr>
              <w:pStyle w:val="Default"/>
              <w:jc w:val="center"/>
              <w:rPr>
                <w:rFonts w:hAnsi="標楷體" w:cs="Arial"/>
                <w:b/>
                <w:bCs/>
              </w:rPr>
            </w:pPr>
            <w:r w:rsidRPr="00594754">
              <w:rPr>
                <w:rFonts w:hAnsi="標楷體" w:cs="Arial" w:hint="eastAsia"/>
              </w:rPr>
              <w:t>(參考說明)</w:t>
            </w:r>
          </w:p>
        </w:tc>
        <w:tc>
          <w:tcPr>
            <w:tcW w:w="709" w:type="dxa"/>
            <w:vAlign w:val="center"/>
          </w:tcPr>
          <w:p w14:paraId="6E4ADE2D" w14:textId="4AB4241B" w:rsidR="00C87725" w:rsidRPr="00594754" w:rsidRDefault="00C87725" w:rsidP="00594754">
            <w:pPr>
              <w:pStyle w:val="Default"/>
              <w:jc w:val="center"/>
              <w:rPr>
                <w:rFonts w:hAnsi="標楷體"/>
              </w:rPr>
            </w:pPr>
            <w:r w:rsidRPr="00594754">
              <w:rPr>
                <w:rFonts w:hAnsi="標楷體" w:hint="eastAsia"/>
              </w:rPr>
              <w:t>個人簽章</w:t>
            </w:r>
          </w:p>
        </w:tc>
        <w:tc>
          <w:tcPr>
            <w:tcW w:w="710" w:type="dxa"/>
            <w:vAlign w:val="center"/>
          </w:tcPr>
          <w:p w14:paraId="493A59C3" w14:textId="7D3FA583" w:rsidR="00C87725" w:rsidRPr="00594754" w:rsidRDefault="00C87725" w:rsidP="00594754">
            <w:pPr>
              <w:pStyle w:val="Default"/>
              <w:jc w:val="center"/>
              <w:rPr>
                <w:rFonts w:hAnsi="標楷體"/>
              </w:rPr>
            </w:pPr>
            <w:r w:rsidRPr="00594754">
              <w:rPr>
                <w:rFonts w:hAnsi="標楷體" w:hint="eastAsia"/>
              </w:rPr>
              <w:t>核定積分</w:t>
            </w:r>
          </w:p>
        </w:tc>
      </w:tr>
      <w:tr w:rsidR="00C87725" w14:paraId="0F4D11BC" w14:textId="77777777" w:rsidTr="00D830CB">
        <w:trPr>
          <w:trHeight w:val="3362"/>
          <w:jc w:val="center"/>
        </w:trPr>
        <w:tc>
          <w:tcPr>
            <w:tcW w:w="562" w:type="dxa"/>
            <w:vAlign w:val="center"/>
          </w:tcPr>
          <w:p w14:paraId="7C6E5B75" w14:textId="77777777" w:rsidR="00C87725" w:rsidRPr="00D830CB" w:rsidRDefault="00C87725" w:rsidP="00594754">
            <w:pPr>
              <w:pStyle w:val="Default"/>
              <w:jc w:val="center"/>
              <w:rPr>
                <w:b/>
              </w:rPr>
            </w:pPr>
            <w:r w:rsidRPr="00D830CB">
              <w:rPr>
                <w:rFonts w:hint="eastAsia"/>
                <w:b/>
              </w:rPr>
              <w:t>經歷</w:t>
            </w:r>
          </w:p>
          <w:p w14:paraId="438DAF81" w14:textId="30B782A7" w:rsidR="00C87725" w:rsidRPr="00D830CB" w:rsidRDefault="00C87725" w:rsidP="00594754">
            <w:pPr>
              <w:pStyle w:val="Default"/>
              <w:jc w:val="center"/>
              <w:rPr>
                <w:b/>
              </w:rPr>
            </w:pPr>
            <w:r w:rsidRPr="00D830CB">
              <w:rPr>
                <w:rFonts w:hint="eastAsia"/>
                <w:b/>
              </w:rPr>
              <w:t>2</w:t>
            </w:r>
            <w:r w:rsidRPr="00D830CB">
              <w:rPr>
                <w:b/>
              </w:rPr>
              <w:t>0%</w:t>
            </w:r>
          </w:p>
        </w:tc>
        <w:tc>
          <w:tcPr>
            <w:tcW w:w="5954" w:type="dxa"/>
            <w:gridSpan w:val="4"/>
          </w:tcPr>
          <w:p w14:paraId="4EC1CF74" w14:textId="7B6EF8CD" w:rsidR="00C87725" w:rsidRPr="00536091" w:rsidRDefault="00C87725" w:rsidP="00D830CB">
            <w:pPr>
              <w:pStyle w:val="Default"/>
              <w:numPr>
                <w:ilvl w:val="0"/>
                <w:numId w:val="4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BFBFBF" w:themeColor="background1" w:themeShade="BF"/>
                <w:sz w:val="20"/>
                <w:szCs w:val="22"/>
              </w:rPr>
            </w:pP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1</w:t>
            </w:r>
            <w:r w:rsidRPr="00536091">
              <w:rPr>
                <w:rFonts w:hAnsi="標楷體" w:cs="Arial"/>
                <w:color w:val="BFBFBF" w:themeColor="background1" w:themeShade="BF"/>
                <w:sz w:val="20"/>
                <w:szCs w:val="22"/>
              </w:rPr>
              <w:t>08</w:t>
            </w: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學年共任教</w:t>
            </w:r>
            <w:r w:rsidR="00A07009"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3</w:t>
            </w: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校、</w:t>
            </w:r>
            <w:r w:rsidR="00A07009"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4</w:t>
            </w: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班</w:t>
            </w:r>
            <w:r w:rsidR="00A07009"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[</w:t>
            </w:r>
            <w:r w:rsidR="00536091"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中正</w:t>
            </w:r>
            <w:r w:rsidR="00A07009"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國小(</w:t>
            </w:r>
            <w:r w:rsidR="00A07009" w:rsidRPr="00536091">
              <w:rPr>
                <w:rFonts w:hAnsi="標楷體" w:cs="Arial"/>
                <w:color w:val="BFBFBF" w:themeColor="background1" w:themeShade="BF"/>
                <w:sz w:val="20"/>
                <w:szCs w:val="22"/>
              </w:rPr>
              <w:t>1),</w:t>
            </w:r>
            <w:r w:rsidR="00A07009"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中山國小</w:t>
            </w: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(</w:t>
            </w:r>
            <w:r w:rsidR="00A07009" w:rsidRPr="00536091">
              <w:rPr>
                <w:rFonts w:hAnsi="標楷體" w:cs="Arial"/>
                <w:color w:val="BFBFBF" w:themeColor="background1" w:themeShade="BF"/>
                <w:sz w:val="20"/>
                <w:szCs w:val="22"/>
              </w:rPr>
              <w:t>2</w:t>
            </w:r>
            <w:r w:rsidRPr="00536091">
              <w:rPr>
                <w:rFonts w:hAnsi="標楷體" w:cs="Arial"/>
                <w:color w:val="BFBFBF" w:themeColor="background1" w:themeShade="BF"/>
                <w:sz w:val="20"/>
                <w:szCs w:val="22"/>
              </w:rPr>
              <w:t>),</w:t>
            </w:r>
            <w:r w:rsidR="00536091"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鳳山</w:t>
            </w:r>
            <w:r w:rsidR="00A07009"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國中</w:t>
            </w: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(</w:t>
            </w:r>
            <w:r w:rsidRPr="00536091">
              <w:rPr>
                <w:rFonts w:hAnsi="標楷體" w:cs="Arial"/>
                <w:color w:val="BFBFBF" w:themeColor="background1" w:themeShade="BF"/>
                <w:sz w:val="20"/>
                <w:szCs w:val="22"/>
              </w:rPr>
              <w:t>1)</w:t>
            </w:r>
            <w:r w:rsidR="00A07009" w:rsidRPr="00536091">
              <w:rPr>
                <w:rFonts w:hAnsi="標楷體" w:cs="Arial"/>
                <w:color w:val="BFBFBF" w:themeColor="background1" w:themeShade="BF"/>
                <w:sz w:val="20"/>
                <w:szCs w:val="22"/>
              </w:rPr>
              <w:t>]</w:t>
            </w: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。</w:t>
            </w:r>
          </w:p>
          <w:p w14:paraId="2D92CC91" w14:textId="040C126E" w:rsidR="00304E12" w:rsidRPr="00536091" w:rsidRDefault="00C87725" w:rsidP="00D830CB">
            <w:pPr>
              <w:pStyle w:val="Default"/>
              <w:numPr>
                <w:ilvl w:val="0"/>
                <w:numId w:val="4"/>
              </w:numPr>
              <w:tabs>
                <w:tab w:val="left" w:pos="321"/>
              </w:tabs>
              <w:ind w:left="284" w:hanging="284"/>
              <w:rPr>
                <w:rFonts w:hAnsi="標楷體"/>
                <w:color w:val="BFBFBF" w:themeColor="background1" w:themeShade="BF"/>
                <w:sz w:val="20"/>
                <w:szCs w:val="22"/>
              </w:rPr>
            </w:pP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10</w:t>
            </w:r>
            <w:r w:rsidRPr="00536091">
              <w:rPr>
                <w:rFonts w:hAnsi="標楷體" w:cs="Arial"/>
                <w:color w:val="BFBFBF" w:themeColor="background1" w:themeShade="BF"/>
                <w:sz w:val="20"/>
                <w:szCs w:val="22"/>
              </w:rPr>
              <w:t>9</w:t>
            </w: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 xml:space="preserve">學年共任教 </w:t>
            </w:r>
            <w:r w:rsidRPr="00536091">
              <w:rPr>
                <w:rFonts w:hAnsi="標楷體" w:cs="Arial"/>
                <w:color w:val="BFBFBF" w:themeColor="background1" w:themeShade="BF"/>
                <w:sz w:val="20"/>
                <w:szCs w:val="22"/>
              </w:rPr>
              <w:t xml:space="preserve"> </w:t>
            </w: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 xml:space="preserve">校、 </w:t>
            </w:r>
            <w:r w:rsidRPr="00536091">
              <w:rPr>
                <w:rFonts w:hAnsi="標楷體" w:cs="Arial"/>
                <w:color w:val="BFBFBF" w:themeColor="background1" w:themeShade="BF"/>
                <w:sz w:val="20"/>
                <w:szCs w:val="22"/>
              </w:rPr>
              <w:t xml:space="preserve"> </w:t>
            </w: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班</w:t>
            </w:r>
            <w:r w:rsidR="00A07009"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[</w:t>
            </w:r>
            <w:r w:rsidR="00A07009" w:rsidRPr="00536091">
              <w:rPr>
                <w:rFonts w:hAnsi="標楷體" w:cs="Arial"/>
                <w:color w:val="BFBFBF" w:themeColor="background1" w:themeShade="BF"/>
                <w:sz w:val="20"/>
                <w:szCs w:val="22"/>
              </w:rPr>
              <w:t xml:space="preserve">                    ]</w:t>
            </w: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。</w:t>
            </w:r>
          </w:p>
        </w:tc>
        <w:tc>
          <w:tcPr>
            <w:tcW w:w="2693" w:type="dxa"/>
            <w:gridSpan w:val="2"/>
          </w:tcPr>
          <w:p w14:paraId="465C0529" w14:textId="493CD369" w:rsidR="00C87725" w:rsidRPr="00536091" w:rsidRDefault="00C87725" w:rsidP="00A07009">
            <w:pPr>
              <w:pStyle w:val="Default"/>
              <w:spacing w:line="300" w:lineRule="exac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36091">
              <w:rPr>
                <w:rFonts w:ascii="Arial" w:hAnsi="Arial" w:cs="Arial" w:hint="eastAsia"/>
                <w:b/>
                <w:bCs/>
                <w:sz w:val="20"/>
                <w:szCs w:val="22"/>
              </w:rPr>
              <w:t>請以條列方式詳舉</w:t>
            </w:r>
            <w:r w:rsidR="00957A5F" w:rsidRPr="00536091">
              <w:rPr>
                <w:rFonts w:ascii="Arial" w:hAnsi="Arial" w:cs="Arial" w:hint="eastAsia"/>
                <w:b/>
                <w:bCs/>
                <w:sz w:val="20"/>
                <w:szCs w:val="22"/>
              </w:rPr>
              <w:t>。如：</w:t>
            </w:r>
          </w:p>
          <w:p w14:paraId="2C97507E" w14:textId="5D094549" w:rsidR="00C506D4" w:rsidRPr="00536091" w:rsidRDefault="00C506D4" w:rsidP="004451FD">
            <w:pPr>
              <w:pStyle w:val="Default"/>
              <w:numPr>
                <w:ilvl w:val="0"/>
                <w:numId w:val="14"/>
              </w:numPr>
              <w:spacing w:line="300" w:lineRule="exact"/>
              <w:ind w:left="200" w:hangingChars="100" w:hanging="200"/>
              <w:rPr>
                <w:rFonts w:hAnsi="Times New Roman"/>
                <w:color w:val="auto"/>
                <w:sz w:val="20"/>
                <w:szCs w:val="22"/>
              </w:rPr>
            </w:pPr>
            <w:r w:rsidRPr="00536091">
              <w:rPr>
                <w:rFonts w:hAnsi="Times New Roman" w:hint="eastAsia"/>
                <w:color w:val="auto"/>
                <w:sz w:val="20"/>
                <w:szCs w:val="22"/>
              </w:rPr>
              <w:t>實際授課</w:t>
            </w:r>
            <w:r w:rsidR="00A07009" w:rsidRPr="00536091">
              <w:rPr>
                <w:rFonts w:hAnsi="Times New Roman" w:hint="eastAsia"/>
                <w:color w:val="auto"/>
                <w:sz w:val="20"/>
                <w:szCs w:val="22"/>
              </w:rPr>
              <w:t>校數、</w:t>
            </w:r>
            <w:r w:rsidRPr="00536091">
              <w:rPr>
                <w:rFonts w:hAnsi="Times New Roman" w:hint="eastAsia"/>
                <w:color w:val="auto"/>
                <w:sz w:val="20"/>
                <w:szCs w:val="22"/>
              </w:rPr>
              <w:t>班級數。</w:t>
            </w:r>
          </w:p>
          <w:p w14:paraId="763E8158" w14:textId="4192EFF4" w:rsidR="00C87725" w:rsidRPr="00536091" w:rsidRDefault="00A07009" w:rsidP="004451FD">
            <w:pPr>
              <w:pStyle w:val="Default"/>
              <w:numPr>
                <w:ilvl w:val="0"/>
                <w:numId w:val="14"/>
              </w:numPr>
              <w:spacing w:line="300" w:lineRule="exact"/>
              <w:ind w:left="200" w:hangingChars="100" w:hanging="200"/>
              <w:rPr>
                <w:rFonts w:hAnsi="Times New Roman"/>
                <w:color w:val="auto"/>
                <w:sz w:val="20"/>
                <w:szCs w:val="22"/>
              </w:rPr>
            </w:pPr>
            <w:r w:rsidRPr="00536091">
              <w:rPr>
                <w:rFonts w:hAnsi="Times New Roman" w:hint="eastAsia"/>
                <w:color w:val="auto"/>
                <w:sz w:val="20"/>
                <w:szCs w:val="22"/>
              </w:rPr>
              <w:t>參與</w:t>
            </w:r>
            <w:r w:rsidR="004451FD" w:rsidRPr="00536091">
              <w:rPr>
                <w:rFonts w:hAnsi="Times New Roman" w:hint="eastAsia"/>
                <w:color w:val="auto"/>
                <w:sz w:val="20"/>
                <w:szCs w:val="22"/>
              </w:rPr>
              <w:t>本土</w:t>
            </w:r>
            <w:r w:rsidR="00C506D4" w:rsidRPr="00536091">
              <w:rPr>
                <w:rFonts w:hAnsi="Times New Roman" w:hint="eastAsia"/>
                <w:color w:val="auto"/>
                <w:sz w:val="20"/>
                <w:szCs w:val="22"/>
              </w:rPr>
              <w:t>語文</w:t>
            </w:r>
            <w:r w:rsidR="004451FD" w:rsidRPr="00536091">
              <w:rPr>
                <w:rFonts w:hAnsi="Times New Roman" w:hint="eastAsia"/>
                <w:color w:val="auto"/>
                <w:sz w:val="20"/>
                <w:szCs w:val="22"/>
              </w:rPr>
              <w:t>國教</w:t>
            </w:r>
            <w:r w:rsidR="00C506D4" w:rsidRPr="00536091">
              <w:rPr>
                <w:rFonts w:hAnsi="Times New Roman" w:hint="eastAsia"/>
                <w:color w:val="auto"/>
                <w:sz w:val="20"/>
                <w:szCs w:val="22"/>
              </w:rPr>
              <w:t>輔導團</w:t>
            </w:r>
            <w:r w:rsidRPr="00536091">
              <w:rPr>
                <w:rFonts w:hAnsi="Times New Roman" w:hint="eastAsia"/>
                <w:color w:val="auto"/>
                <w:sz w:val="20"/>
                <w:szCs w:val="22"/>
              </w:rPr>
              <w:t>-協助</w:t>
            </w:r>
            <w:r w:rsidRPr="00536091">
              <w:rPr>
                <w:rFonts w:hAnsi="Times New Roman"/>
                <w:color w:val="auto"/>
                <w:sz w:val="20"/>
                <w:szCs w:val="22"/>
              </w:rPr>
              <w:t>…</w:t>
            </w:r>
            <w:r w:rsidRPr="00536091">
              <w:rPr>
                <w:rFonts w:hAnsi="Times New Roman" w:hint="eastAsia"/>
                <w:color w:val="auto"/>
                <w:sz w:val="20"/>
                <w:szCs w:val="22"/>
              </w:rPr>
              <w:t>事務</w:t>
            </w:r>
            <w:r w:rsidR="00C506D4" w:rsidRPr="00536091">
              <w:rPr>
                <w:rFonts w:hAnsi="Times New Roman" w:hint="eastAsia"/>
                <w:color w:val="auto"/>
                <w:sz w:val="20"/>
                <w:szCs w:val="22"/>
              </w:rPr>
              <w:t>。</w:t>
            </w:r>
          </w:p>
        </w:tc>
        <w:tc>
          <w:tcPr>
            <w:tcW w:w="709" w:type="dxa"/>
          </w:tcPr>
          <w:p w14:paraId="56F511AA" w14:textId="77777777" w:rsidR="00C87725" w:rsidRDefault="00C87725" w:rsidP="00516A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12B39AFA" w14:textId="77777777" w:rsidR="00C87725" w:rsidRDefault="00C87725" w:rsidP="00516AB5">
            <w:pPr>
              <w:pStyle w:val="Default"/>
              <w:rPr>
                <w:sz w:val="20"/>
                <w:szCs w:val="20"/>
              </w:rPr>
            </w:pPr>
          </w:p>
        </w:tc>
      </w:tr>
      <w:tr w:rsidR="00C506D4" w14:paraId="507FC0F9" w14:textId="77777777" w:rsidTr="00D830CB">
        <w:trPr>
          <w:trHeight w:val="313"/>
          <w:jc w:val="center"/>
        </w:trPr>
        <w:tc>
          <w:tcPr>
            <w:tcW w:w="562" w:type="dxa"/>
            <w:vAlign w:val="center"/>
          </w:tcPr>
          <w:p w14:paraId="4813980D" w14:textId="77777777" w:rsidR="00C506D4" w:rsidRPr="00D830CB" w:rsidRDefault="00C506D4" w:rsidP="00594754">
            <w:pPr>
              <w:pStyle w:val="Default"/>
              <w:jc w:val="center"/>
              <w:rPr>
                <w:b/>
              </w:rPr>
            </w:pPr>
            <w:r w:rsidRPr="00D830CB">
              <w:rPr>
                <w:rFonts w:hint="eastAsia"/>
                <w:b/>
              </w:rPr>
              <w:t>進修</w:t>
            </w:r>
          </w:p>
          <w:p w14:paraId="73FFC129" w14:textId="32BCFD4B" w:rsidR="00C506D4" w:rsidRPr="00D830CB" w:rsidRDefault="00C506D4" w:rsidP="00594754">
            <w:pPr>
              <w:pStyle w:val="Default"/>
              <w:jc w:val="center"/>
              <w:rPr>
                <w:b/>
              </w:rPr>
            </w:pPr>
            <w:r w:rsidRPr="00D830CB">
              <w:rPr>
                <w:rFonts w:hint="eastAsia"/>
                <w:b/>
              </w:rPr>
              <w:t>2</w:t>
            </w:r>
            <w:r w:rsidRPr="00D830CB">
              <w:rPr>
                <w:b/>
              </w:rPr>
              <w:t>0%</w:t>
            </w:r>
          </w:p>
        </w:tc>
        <w:tc>
          <w:tcPr>
            <w:tcW w:w="5954" w:type="dxa"/>
            <w:gridSpan w:val="4"/>
          </w:tcPr>
          <w:p w14:paraId="33885B58" w14:textId="5481A4A7" w:rsidR="00304E12" w:rsidRDefault="00A07009" w:rsidP="00536091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BFBFBF" w:themeColor="background1" w:themeShade="BF"/>
                <w:sz w:val="20"/>
                <w:szCs w:val="22"/>
              </w:rPr>
            </w:pPr>
            <w:r w:rsidRPr="00536091">
              <w:rPr>
                <w:rFonts w:hAnsi="標楷體" w:cs="Arial"/>
                <w:color w:val="BFBFBF" w:themeColor="background1" w:themeShade="BF"/>
                <w:sz w:val="20"/>
                <w:szCs w:val="22"/>
              </w:rPr>
              <w:t>112.10.22</w:t>
            </w: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參加</w:t>
            </w:r>
            <w:r w:rsidR="00536091"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本土語文</w:t>
            </w:r>
            <w:r w:rsid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現職教師增能/</w:t>
            </w:r>
            <w:r w:rsidR="00304E12"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回流班</w:t>
            </w: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研習</w:t>
            </w:r>
            <w:r w:rsidR="00304E12"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，8小時。</w:t>
            </w:r>
          </w:p>
          <w:p w14:paraId="0C9685D2" w14:textId="46608751" w:rsidR="00536091" w:rsidRPr="00536091" w:rsidRDefault="00536091" w:rsidP="00536091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BFBFBF" w:themeColor="background1" w:themeShade="BF"/>
                <w:sz w:val="20"/>
                <w:szCs w:val="22"/>
              </w:rPr>
            </w:pPr>
            <w:r w:rsidRPr="00536091">
              <w:rPr>
                <w:rFonts w:hAnsi="標楷體" w:cs="Arial"/>
                <w:color w:val="BFBFBF" w:themeColor="background1" w:themeShade="BF"/>
                <w:sz w:val="20"/>
                <w:szCs w:val="22"/>
              </w:rPr>
              <w:t>11</w:t>
            </w:r>
            <w:r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3.03</w:t>
            </w:r>
            <w:r w:rsidRPr="00536091">
              <w:rPr>
                <w:rFonts w:hAnsi="標楷體" w:cs="Arial"/>
                <w:color w:val="BFBFBF" w:themeColor="background1" w:themeShade="BF"/>
                <w:sz w:val="20"/>
                <w:szCs w:val="22"/>
              </w:rPr>
              <w:t>.</w:t>
            </w:r>
            <w:r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12</w:t>
            </w: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參加本土語文</w:t>
            </w:r>
            <w:r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教支人員增能/</w:t>
            </w: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回流班研習，</w:t>
            </w:r>
            <w:r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16</w:t>
            </w: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小時。</w:t>
            </w:r>
          </w:p>
          <w:p w14:paraId="5524A6AB" w14:textId="6675F2A6" w:rsidR="00304E12" w:rsidRPr="00536091" w:rsidRDefault="00304E12" w:rsidP="00536091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BFBFBF" w:themeColor="background1" w:themeShade="BF"/>
                <w:sz w:val="20"/>
                <w:szCs w:val="22"/>
              </w:rPr>
            </w:pPr>
            <w:r w:rsidRPr="00536091">
              <w:rPr>
                <w:rFonts w:hAnsi="標楷體" w:cs="Arial"/>
                <w:color w:val="BFBFBF" w:themeColor="background1" w:themeShade="BF"/>
                <w:sz w:val="20"/>
                <w:szCs w:val="22"/>
              </w:rPr>
              <w:t>11</w:t>
            </w:r>
            <w:r w:rsid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3</w:t>
            </w:r>
            <w:r w:rsidRPr="00536091">
              <w:rPr>
                <w:rFonts w:hAnsi="標楷體" w:cs="Arial"/>
                <w:color w:val="BFBFBF" w:themeColor="background1" w:themeShade="BF"/>
                <w:sz w:val="20"/>
                <w:szCs w:val="22"/>
              </w:rPr>
              <w:t>.11.07</w:t>
            </w: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參加</w:t>
            </w:r>
            <w:r w:rsidR="00536091"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本土語文</w:t>
            </w: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教支人員公開觀議課研習2小時。</w:t>
            </w:r>
          </w:p>
          <w:p w14:paraId="46D861F5" w14:textId="46DA122A" w:rsidR="00C506D4" w:rsidRPr="00536091" w:rsidRDefault="00304E12" w:rsidP="00536091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BFBFBF" w:themeColor="background1" w:themeShade="BF"/>
                <w:sz w:val="20"/>
                <w:szCs w:val="22"/>
              </w:rPr>
            </w:pPr>
            <w:r w:rsidRPr="00536091">
              <w:rPr>
                <w:rFonts w:hAnsi="標楷體" w:cs="Arial"/>
                <w:color w:val="BFBFBF" w:themeColor="background1" w:themeShade="BF"/>
                <w:sz w:val="20"/>
                <w:szCs w:val="22"/>
              </w:rPr>
              <w:t>110</w:t>
            </w: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年</w:t>
            </w:r>
            <w:r w:rsid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○○</w:t>
            </w: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大學</w:t>
            </w:r>
            <w:r w:rsid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○○</w:t>
            </w: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系畢業。</w:t>
            </w:r>
          </w:p>
          <w:p w14:paraId="63F04AA7" w14:textId="77777777" w:rsidR="00304E12" w:rsidRPr="00536091" w:rsidRDefault="00304E12" w:rsidP="00536091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BFBFBF" w:themeColor="background1" w:themeShade="BF"/>
                <w:sz w:val="20"/>
                <w:szCs w:val="22"/>
              </w:rPr>
            </w:pPr>
            <w:r w:rsidRPr="00536091">
              <w:rPr>
                <w:rFonts w:hAnsi="標楷體" w:cs="Arial"/>
                <w:color w:val="BFBFBF" w:themeColor="background1" w:themeShade="BF"/>
                <w:sz w:val="20"/>
                <w:szCs w:val="22"/>
              </w:rPr>
              <w:t>110~112</w:t>
            </w: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年</w:t>
            </w:r>
            <w:r w:rsid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○○</w:t>
            </w: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大學</w:t>
            </w:r>
            <w:r w:rsid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○○</w:t>
            </w: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研究所修業中。</w:t>
            </w:r>
          </w:p>
          <w:p w14:paraId="35A2464B" w14:textId="198C7401" w:rsidR="00536091" w:rsidRPr="00536091" w:rsidRDefault="00536091" w:rsidP="00536091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b/>
                <w:bCs/>
                <w:color w:val="BFBFBF" w:themeColor="background1" w:themeShade="BF"/>
                <w:sz w:val="20"/>
                <w:szCs w:val="22"/>
              </w:rPr>
            </w:pP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113年</w:t>
            </w:r>
            <w:r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○○大學修讀○○語師資第二專長學分班</w:t>
            </w:r>
            <w:r>
              <w:rPr>
                <w:rFonts w:ascii="華康特粗楷體" w:eastAsia="華康特粗楷體" w:hAnsi="標楷體" w:cs="Arial" w:hint="eastAsia"/>
                <w:color w:val="BFBFBF" w:themeColor="background1" w:themeShade="BF"/>
                <w:sz w:val="20"/>
                <w:szCs w:val="22"/>
              </w:rPr>
              <w:t>。</w:t>
            </w:r>
          </w:p>
        </w:tc>
        <w:tc>
          <w:tcPr>
            <w:tcW w:w="2693" w:type="dxa"/>
            <w:gridSpan w:val="2"/>
          </w:tcPr>
          <w:p w14:paraId="174E0688" w14:textId="02D03B95" w:rsidR="00C506D4" w:rsidRPr="00536091" w:rsidRDefault="00C506D4" w:rsidP="00A07009">
            <w:pPr>
              <w:pStyle w:val="Default"/>
              <w:spacing w:line="300" w:lineRule="exac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36091">
              <w:rPr>
                <w:rFonts w:ascii="Arial" w:hAnsi="Arial" w:cs="Arial" w:hint="eastAsia"/>
                <w:b/>
                <w:bCs/>
                <w:sz w:val="20"/>
                <w:szCs w:val="22"/>
              </w:rPr>
              <w:t>請以條列方式詳舉</w:t>
            </w:r>
            <w:r w:rsidR="00A07009" w:rsidRPr="00536091">
              <w:rPr>
                <w:rFonts w:ascii="Arial" w:hAnsi="Arial" w:cs="Arial" w:hint="eastAsia"/>
                <w:b/>
                <w:bCs/>
                <w:sz w:val="20"/>
                <w:szCs w:val="22"/>
              </w:rPr>
              <w:t>。如：</w:t>
            </w:r>
            <w:r w:rsidR="00A07009" w:rsidRPr="00536091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</w:p>
          <w:p w14:paraId="1D11C677" w14:textId="78E5AEF0" w:rsidR="00A07009" w:rsidRPr="00536091" w:rsidRDefault="00A07009" w:rsidP="00A07009">
            <w:pPr>
              <w:pStyle w:val="Default"/>
              <w:spacing w:line="300" w:lineRule="exact"/>
              <w:rPr>
                <w:rFonts w:hAnsi="Times New Roman"/>
                <w:color w:val="auto"/>
                <w:sz w:val="20"/>
                <w:szCs w:val="22"/>
              </w:rPr>
            </w:pPr>
            <w:r w:rsidRPr="00536091">
              <w:rPr>
                <w:rFonts w:hAnsi="Times New Roman" w:hint="eastAsia"/>
                <w:color w:val="auto"/>
                <w:sz w:val="20"/>
                <w:szCs w:val="22"/>
              </w:rPr>
              <w:t>1</w:t>
            </w:r>
            <w:r w:rsidRPr="00536091">
              <w:rPr>
                <w:rFonts w:hAnsi="Times New Roman"/>
                <w:color w:val="auto"/>
                <w:sz w:val="20"/>
                <w:szCs w:val="22"/>
              </w:rPr>
              <w:t>.</w:t>
            </w:r>
            <w:r w:rsidRPr="00536091">
              <w:rPr>
                <w:rFonts w:hAnsi="Times New Roman" w:hint="eastAsia"/>
                <w:color w:val="auto"/>
                <w:sz w:val="20"/>
                <w:szCs w:val="22"/>
              </w:rPr>
              <w:t>參加</w:t>
            </w:r>
            <w:r w:rsidR="00536091" w:rsidRPr="00536091">
              <w:rPr>
                <w:rFonts w:hAnsi="Times New Roman" w:hint="eastAsia"/>
                <w:color w:val="auto"/>
                <w:sz w:val="20"/>
                <w:szCs w:val="22"/>
              </w:rPr>
              <w:t>本土</w:t>
            </w:r>
            <w:r w:rsidRPr="00536091">
              <w:rPr>
                <w:rFonts w:hAnsi="Times New Roman" w:hint="eastAsia"/>
                <w:color w:val="auto"/>
                <w:sz w:val="20"/>
                <w:szCs w:val="22"/>
              </w:rPr>
              <w:t>語文教支人員相關研習(如：進階班、回流班、公開觀議課)</w:t>
            </w:r>
          </w:p>
          <w:p w14:paraId="4DF77488" w14:textId="70014E98" w:rsidR="00A07009" w:rsidRPr="00536091" w:rsidRDefault="00A07009" w:rsidP="00A07009">
            <w:pPr>
              <w:pStyle w:val="Default"/>
              <w:spacing w:line="300" w:lineRule="exact"/>
              <w:rPr>
                <w:rFonts w:hAnsi="Times New Roman"/>
                <w:color w:val="auto"/>
                <w:sz w:val="20"/>
                <w:szCs w:val="22"/>
              </w:rPr>
            </w:pPr>
            <w:r w:rsidRPr="00536091">
              <w:rPr>
                <w:rFonts w:hAnsi="Times New Roman" w:hint="eastAsia"/>
                <w:color w:val="auto"/>
                <w:sz w:val="20"/>
                <w:szCs w:val="22"/>
              </w:rPr>
              <w:t>2</w:t>
            </w:r>
            <w:r w:rsidRPr="00536091">
              <w:rPr>
                <w:rFonts w:hAnsi="Times New Roman"/>
                <w:color w:val="auto"/>
                <w:sz w:val="20"/>
                <w:szCs w:val="22"/>
              </w:rPr>
              <w:t>.</w:t>
            </w:r>
            <w:r w:rsidR="00536091" w:rsidRPr="00536091">
              <w:rPr>
                <w:rFonts w:hAnsi="Times New Roman" w:hint="eastAsia"/>
                <w:color w:val="auto"/>
                <w:sz w:val="20"/>
                <w:szCs w:val="22"/>
              </w:rPr>
              <w:t>進修本土語文相關學分或學歷</w:t>
            </w:r>
            <w:r w:rsidRPr="00536091">
              <w:rPr>
                <w:rFonts w:hAnsi="Times New Roman" w:hint="eastAsia"/>
                <w:color w:val="auto"/>
                <w:sz w:val="20"/>
                <w:szCs w:val="22"/>
              </w:rPr>
              <w:t>(如：大學/碩士/博士等學位)</w:t>
            </w:r>
            <w:r w:rsidR="00536091" w:rsidRPr="00536091">
              <w:rPr>
                <w:rFonts w:hAnsi="標楷體" w:hint="eastAsia"/>
                <w:color w:val="auto"/>
                <w:sz w:val="20"/>
                <w:szCs w:val="22"/>
              </w:rPr>
              <w:t>；</w:t>
            </w:r>
            <w:r w:rsidR="00536091" w:rsidRPr="00536091">
              <w:rPr>
                <w:rFonts w:hAnsi="Times New Roman" w:hint="eastAsia"/>
                <w:color w:val="auto"/>
                <w:sz w:val="20"/>
                <w:szCs w:val="22"/>
              </w:rPr>
              <w:t>或第二專長學分班</w:t>
            </w:r>
            <w:r w:rsidR="00536091" w:rsidRPr="00536091">
              <w:rPr>
                <w:rFonts w:ascii="華康特粗楷體" w:eastAsia="華康特粗楷體" w:hAnsi="Times New Roman" w:hint="eastAsia"/>
                <w:color w:val="auto"/>
                <w:sz w:val="20"/>
                <w:szCs w:val="22"/>
              </w:rPr>
              <w:t>。</w:t>
            </w:r>
          </w:p>
          <w:p w14:paraId="36D17EC2" w14:textId="77777777" w:rsidR="00C506D4" w:rsidRDefault="00A07009" w:rsidP="00A07009">
            <w:pPr>
              <w:pStyle w:val="Default"/>
              <w:spacing w:line="300" w:lineRule="exact"/>
              <w:rPr>
                <w:rFonts w:hAnsi="Times New Roman"/>
                <w:b/>
                <w:bCs/>
                <w:color w:val="auto"/>
                <w:sz w:val="20"/>
                <w:szCs w:val="22"/>
              </w:rPr>
            </w:pPr>
            <w:r w:rsidRPr="00536091">
              <w:rPr>
                <w:rFonts w:hAnsi="Times New Roman" w:hint="eastAsia"/>
                <w:color w:val="auto"/>
                <w:sz w:val="20"/>
                <w:szCs w:val="22"/>
              </w:rPr>
              <w:t>*</w:t>
            </w:r>
            <w:r w:rsidRPr="00536091">
              <w:rPr>
                <w:rFonts w:hAnsi="Times New Roman" w:hint="eastAsia"/>
                <w:b/>
                <w:bCs/>
                <w:color w:val="auto"/>
                <w:sz w:val="20"/>
                <w:szCs w:val="22"/>
              </w:rPr>
              <w:t>提供研習證明、畢業證書(修業證明)</w:t>
            </w:r>
          </w:p>
          <w:p w14:paraId="66A198D5" w14:textId="77777777" w:rsidR="00D830CB" w:rsidRDefault="00D830CB" w:rsidP="00A07009">
            <w:pPr>
              <w:pStyle w:val="Default"/>
              <w:spacing w:line="300" w:lineRule="exac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14:paraId="6BC8A6D4" w14:textId="77777777" w:rsidR="00D830CB" w:rsidRDefault="00D830CB" w:rsidP="00A07009">
            <w:pPr>
              <w:pStyle w:val="Default"/>
              <w:spacing w:line="300" w:lineRule="exac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14:paraId="3C1C839D" w14:textId="77777777" w:rsidR="00D830CB" w:rsidRDefault="00D830CB" w:rsidP="00A07009">
            <w:pPr>
              <w:pStyle w:val="Default"/>
              <w:spacing w:line="300" w:lineRule="exac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14:paraId="2D6F8397" w14:textId="0BB50F66" w:rsidR="00D830CB" w:rsidRPr="00536091" w:rsidRDefault="00D830CB" w:rsidP="00A07009">
            <w:pPr>
              <w:pStyle w:val="Default"/>
              <w:spacing w:line="300" w:lineRule="exac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09" w:type="dxa"/>
          </w:tcPr>
          <w:p w14:paraId="2A17F141" w14:textId="77777777" w:rsidR="00C506D4" w:rsidRDefault="00C506D4" w:rsidP="00C506D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738F0355" w14:textId="77777777" w:rsidR="00C506D4" w:rsidRDefault="00C506D4" w:rsidP="00C506D4">
            <w:pPr>
              <w:pStyle w:val="Default"/>
              <w:rPr>
                <w:sz w:val="20"/>
                <w:szCs w:val="20"/>
              </w:rPr>
            </w:pPr>
          </w:p>
        </w:tc>
      </w:tr>
      <w:tr w:rsidR="00C506D4" w14:paraId="5E1F2A89" w14:textId="77777777" w:rsidTr="00D830CB">
        <w:trPr>
          <w:trHeight w:val="5247"/>
          <w:jc w:val="center"/>
        </w:trPr>
        <w:tc>
          <w:tcPr>
            <w:tcW w:w="562" w:type="dxa"/>
            <w:vAlign w:val="center"/>
          </w:tcPr>
          <w:p w14:paraId="7CB5D916" w14:textId="77777777" w:rsidR="00C506D4" w:rsidRPr="00D830CB" w:rsidRDefault="00C506D4" w:rsidP="00594754">
            <w:pPr>
              <w:pStyle w:val="Default"/>
              <w:jc w:val="center"/>
              <w:rPr>
                <w:b/>
              </w:rPr>
            </w:pPr>
            <w:r w:rsidRPr="00D830CB">
              <w:rPr>
                <w:rFonts w:hint="eastAsia"/>
                <w:b/>
              </w:rPr>
              <w:lastRenderedPageBreak/>
              <w:t>創新</w:t>
            </w:r>
          </w:p>
          <w:p w14:paraId="330910B0" w14:textId="67562EC1" w:rsidR="00C506D4" w:rsidRPr="00D830CB" w:rsidRDefault="00C506D4" w:rsidP="00594754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830CB">
              <w:rPr>
                <w:rFonts w:hint="eastAsia"/>
                <w:b/>
              </w:rPr>
              <w:t>5</w:t>
            </w:r>
            <w:r w:rsidRPr="00D830CB">
              <w:rPr>
                <w:b/>
              </w:rPr>
              <w:t>0%</w:t>
            </w:r>
          </w:p>
        </w:tc>
        <w:tc>
          <w:tcPr>
            <w:tcW w:w="5954" w:type="dxa"/>
            <w:gridSpan w:val="4"/>
          </w:tcPr>
          <w:p w14:paraId="3A20A58F" w14:textId="75B7BCC7" w:rsidR="00304E12" w:rsidRPr="00536091" w:rsidRDefault="00536091" w:rsidP="00536091">
            <w:pPr>
              <w:pStyle w:val="Default"/>
              <w:numPr>
                <w:ilvl w:val="0"/>
                <w:numId w:val="16"/>
              </w:numPr>
              <w:tabs>
                <w:tab w:val="left" w:pos="321"/>
              </w:tabs>
              <w:rPr>
                <w:rFonts w:hAnsi="標楷體" w:cs="Arial"/>
                <w:color w:val="BFBFBF" w:themeColor="background1" w:themeShade="BF"/>
                <w:sz w:val="20"/>
                <w:szCs w:val="22"/>
              </w:rPr>
            </w:pP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本土語文</w:t>
            </w:r>
            <w:r w:rsidR="00C506D4"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課程教學</w:t>
            </w:r>
            <w:r w:rsidR="00304E12"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教具設計</w:t>
            </w:r>
            <w:r w:rsidR="00E96F49"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(圖片說明)</w:t>
            </w:r>
          </w:p>
          <w:p w14:paraId="25F5778D" w14:textId="29311F2F" w:rsidR="00304E12" w:rsidRPr="00536091" w:rsidRDefault="00536091" w:rsidP="00536091">
            <w:pPr>
              <w:pStyle w:val="Default"/>
              <w:numPr>
                <w:ilvl w:val="0"/>
                <w:numId w:val="16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BFBFBF" w:themeColor="background1" w:themeShade="BF"/>
                <w:sz w:val="20"/>
                <w:szCs w:val="22"/>
              </w:rPr>
            </w:pP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本土語文</w:t>
            </w:r>
            <w:r w:rsidR="00304E12"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課程教學教案設計</w:t>
            </w:r>
          </w:p>
          <w:p w14:paraId="0A2C0031" w14:textId="1CEAA4E7" w:rsidR="00304E12" w:rsidRPr="00536091" w:rsidRDefault="00536091" w:rsidP="00536091">
            <w:pPr>
              <w:pStyle w:val="Default"/>
              <w:numPr>
                <w:ilvl w:val="0"/>
                <w:numId w:val="16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BFBFBF" w:themeColor="background1" w:themeShade="BF"/>
                <w:sz w:val="20"/>
                <w:szCs w:val="22"/>
              </w:rPr>
            </w:pP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本土語文</w:t>
            </w:r>
            <w:r w:rsidR="00304E12"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課程教學數位媒體輔助教學設計</w:t>
            </w:r>
          </w:p>
          <w:p w14:paraId="7DD2008F" w14:textId="614DD114" w:rsidR="00C506D4" w:rsidRPr="00536091" w:rsidRDefault="00536091" w:rsidP="00536091">
            <w:pPr>
              <w:pStyle w:val="Default"/>
              <w:numPr>
                <w:ilvl w:val="0"/>
                <w:numId w:val="16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BFBFBF" w:themeColor="background1" w:themeShade="BF"/>
                <w:sz w:val="20"/>
                <w:szCs w:val="22"/>
              </w:rPr>
            </w:pPr>
            <w:r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本土語文</w:t>
            </w:r>
            <w:r w:rsidR="00C506D4"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創新教學方法</w:t>
            </w:r>
            <w:r w:rsidR="00304E12"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試教(影片連結)</w:t>
            </w:r>
            <w:r w:rsidR="00C506D4" w:rsidRPr="00536091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。</w:t>
            </w:r>
          </w:p>
        </w:tc>
        <w:tc>
          <w:tcPr>
            <w:tcW w:w="2693" w:type="dxa"/>
            <w:gridSpan w:val="2"/>
          </w:tcPr>
          <w:p w14:paraId="3C454709" w14:textId="77777777" w:rsidR="00C506D4" w:rsidRPr="00304E12" w:rsidRDefault="00C506D4" w:rsidP="00304E12">
            <w:pPr>
              <w:pStyle w:val="Default"/>
              <w:spacing w:line="30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4E12">
              <w:rPr>
                <w:rFonts w:ascii="Arial" w:hAnsi="Arial" w:cs="Arial" w:hint="eastAsia"/>
                <w:b/>
                <w:bCs/>
                <w:sz w:val="22"/>
                <w:szCs w:val="22"/>
              </w:rPr>
              <w:t>自述</w:t>
            </w:r>
            <w:r w:rsidRPr="00304E12">
              <w:rPr>
                <w:rFonts w:ascii="Arial" w:hAnsi="Arial" w:cs="Arial" w:hint="eastAsia"/>
                <w:b/>
                <w:bCs/>
                <w:sz w:val="22"/>
                <w:szCs w:val="22"/>
              </w:rPr>
              <w:t>(</w:t>
            </w:r>
            <w:r w:rsidR="00304E12" w:rsidRPr="00304E12">
              <w:rPr>
                <w:rFonts w:ascii="Arial" w:hAnsi="Arial" w:cs="Arial" w:hint="eastAsia"/>
                <w:b/>
                <w:bCs/>
                <w:sz w:val="22"/>
                <w:szCs w:val="22"/>
              </w:rPr>
              <w:t>可</w:t>
            </w:r>
            <w:r w:rsidRPr="00304E12">
              <w:rPr>
                <w:rFonts w:ascii="Arial" w:hAnsi="Arial" w:cs="Arial" w:hint="eastAsia"/>
                <w:b/>
                <w:bCs/>
                <w:sz w:val="22"/>
                <w:szCs w:val="22"/>
              </w:rPr>
              <w:t>以圖文表呈現</w:t>
            </w:r>
            <w:r w:rsidR="00304E12" w:rsidRPr="00304E12">
              <w:rPr>
                <w:rFonts w:ascii="Arial" w:hAnsi="Arial" w:cs="Arial" w:hint="eastAsia"/>
                <w:b/>
                <w:bCs/>
                <w:sz w:val="22"/>
                <w:szCs w:val="22"/>
              </w:rPr>
              <w:t>，形式不拘</w:t>
            </w:r>
            <w:r w:rsidRPr="00304E12">
              <w:rPr>
                <w:rFonts w:ascii="Arial" w:hAnsi="Arial" w:cs="Arial" w:hint="eastAsia"/>
                <w:b/>
                <w:bCs/>
                <w:sz w:val="22"/>
                <w:szCs w:val="22"/>
              </w:rPr>
              <w:t>)</w:t>
            </w:r>
          </w:p>
          <w:p w14:paraId="7C6C58DE" w14:textId="1D034C84" w:rsidR="00304E12" w:rsidRPr="00D830CB" w:rsidRDefault="00D830CB" w:rsidP="00304E12">
            <w:pPr>
              <w:pStyle w:val="Default"/>
              <w:spacing w:line="300" w:lineRule="exac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例</w:t>
            </w:r>
            <w:r w:rsidR="00304E12">
              <w:rPr>
                <w:rFonts w:hAnsi="Times New Roman" w:hint="eastAsia"/>
                <w:color w:val="auto"/>
                <w:sz w:val="22"/>
                <w:szCs w:val="22"/>
              </w:rPr>
              <w:t>如：</w:t>
            </w:r>
            <w:r w:rsidR="00536091">
              <w:rPr>
                <w:rFonts w:hAnsi="Times New Roman" w:hint="eastAsia"/>
                <w:color w:val="auto"/>
                <w:sz w:val="22"/>
                <w:szCs w:val="22"/>
              </w:rPr>
              <w:t>本土語文</w:t>
            </w:r>
            <w:r w:rsidR="00304E12" w:rsidRPr="00304E12">
              <w:rPr>
                <w:rFonts w:hAnsi="Times New Roman" w:hint="eastAsia"/>
                <w:color w:val="auto"/>
                <w:sz w:val="22"/>
                <w:szCs w:val="22"/>
              </w:rPr>
              <w:t>課程教學之設計、教材、評量、運用科技或數位媒體輔助教學等有具體效果或具備創新性</w:t>
            </w:r>
            <w:r w:rsidR="005E050B">
              <w:rPr>
                <w:rFonts w:hAnsi="標楷體" w:hint="eastAsia"/>
                <w:color w:val="auto"/>
                <w:sz w:val="22"/>
                <w:szCs w:val="22"/>
              </w:rPr>
              <w:t>；</w:t>
            </w:r>
            <w:r>
              <w:rPr>
                <w:rFonts w:hAnsi="Times New Roman" w:hint="eastAsia"/>
                <w:color w:val="auto"/>
                <w:sz w:val="22"/>
                <w:szCs w:val="22"/>
              </w:rPr>
              <w:t>或</w:t>
            </w:r>
            <w:r w:rsidR="00536091">
              <w:rPr>
                <w:rFonts w:hAnsi="Times New Roman" w:hint="eastAsia"/>
                <w:color w:val="auto"/>
                <w:sz w:val="22"/>
                <w:szCs w:val="22"/>
              </w:rPr>
              <w:t>本土語文</w:t>
            </w:r>
            <w:r w:rsidR="00304E12" w:rsidRPr="00304E12">
              <w:rPr>
                <w:rFonts w:hAnsi="Times New Roman" w:hint="eastAsia"/>
                <w:color w:val="auto"/>
                <w:sz w:val="22"/>
                <w:szCs w:val="22"/>
              </w:rPr>
              <w:t>創新教學方法</w:t>
            </w:r>
            <w:r w:rsidR="00304E12" w:rsidRPr="00304E12">
              <w:rPr>
                <w:rFonts w:hAnsi="Times New Roman"/>
                <w:color w:val="auto"/>
                <w:sz w:val="22"/>
                <w:szCs w:val="22"/>
              </w:rPr>
              <w:t>…</w:t>
            </w:r>
            <w:r>
              <w:rPr>
                <w:rFonts w:hAnsi="Times New Roman"/>
                <w:color w:val="auto"/>
                <w:sz w:val="22"/>
                <w:szCs w:val="22"/>
              </w:rPr>
              <w:t>…</w:t>
            </w:r>
            <w:r w:rsidR="00304E12" w:rsidRPr="00304E12">
              <w:rPr>
                <w:rFonts w:hAnsi="Times New Roman" w:hint="eastAsia"/>
                <w:color w:val="auto"/>
                <w:sz w:val="22"/>
                <w:szCs w:val="22"/>
              </w:rPr>
              <w:t>等</w:t>
            </w:r>
            <w:r w:rsidR="005E050B">
              <w:rPr>
                <w:rFonts w:hAnsi="標楷體" w:hint="eastAsia"/>
                <w:color w:val="auto"/>
                <w:sz w:val="22"/>
                <w:szCs w:val="22"/>
              </w:rPr>
              <w:t>；</w:t>
            </w:r>
            <w:r w:rsidR="005E050B">
              <w:rPr>
                <w:rFonts w:hAnsi="Times New Roman" w:hint="eastAsia"/>
                <w:color w:val="auto"/>
                <w:sz w:val="22"/>
                <w:szCs w:val="22"/>
              </w:rPr>
              <w:t>或其他本土教育相關創新事項</w:t>
            </w:r>
            <w:r w:rsidR="00304E12" w:rsidRPr="00304E12">
              <w:rPr>
                <w:rFonts w:hAnsi="Times New Roman" w:hint="eastAsia"/>
                <w:color w:val="auto"/>
                <w:sz w:val="22"/>
                <w:szCs w:val="22"/>
              </w:rPr>
              <w:t>。</w:t>
            </w:r>
          </w:p>
        </w:tc>
        <w:tc>
          <w:tcPr>
            <w:tcW w:w="709" w:type="dxa"/>
          </w:tcPr>
          <w:p w14:paraId="639A44A4" w14:textId="77777777" w:rsidR="00C506D4" w:rsidRDefault="00C506D4" w:rsidP="00C506D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30483B7E" w14:textId="77777777" w:rsidR="00C506D4" w:rsidRDefault="00C506D4" w:rsidP="00C506D4">
            <w:pPr>
              <w:pStyle w:val="Default"/>
              <w:rPr>
                <w:sz w:val="20"/>
                <w:szCs w:val="20"/>
              </w:rPr>
            </w:pPr>
          </w:p>
        </w:tc>
      </w:tr>
      <w:tr w:rsidR="00C506D4" w14:paraId="45AE43B4" w14:textId="77777777" w:rsidTr="00D830CB">
        <w:trPr>
          <w:trHeight w:val="6074"/>
          <w:jc w:val="center"/>
        </w:trPr>
        <w:tc>
          <w:tcPr>
            <w:tcW w:w="562" w:type="dxa"/>
            <w:vAlign w:val="center"/>
          </w:tcPr>
          <w:p w14:paraId="4AA0F88C" w14:textId="77777777" w:rsidR="00C506D4" w:rsidRPr="00D830CB" w:rsidRDefault="00C506D4" w:rsidP="00594754">
            <w:pPr>
              <w:pStyle w:val="Default"/>
              <w:jc w:val="center"/>
              <w:rPr>
                <w:b/>
              </w:rPr>
            </w:pPr>
            <w:r w:rsidRPr="00D830CB">
              <w:rPr>
                <w:rFonts w:hint="eastAsia"/>
                <w:b/>
              </w:rPr>
              <w:t>其他優良事蹟</w:t>
            </w:r>
          </w:p>
          <w:p w14:paraId="1F82FE29" w14:textId="1C6BF4CB" w:rsidR="00C506D4" w:rsidRPr="00D830CB" w:rsidRDefault="00C506D4" w:rsidP="00594754">
            <w:pPr>
              <w:pStyle w:val="Default"/>
              <w:jc w:val="center"/>
              <w:rPr>
                <w:b/>
              </w:rPr>
            </w:pPr>
            <w:r w:rsidRPr="00D830CB">
              <w:rPr>
                <w:rFonts w:hint="eastAsia"/>
                <w:b/>
              </w:rPr>
              <w:t>1</w:t>
            </w:r>
            <w:r w:rsidRPr="00D830CB">
              <w:rPr>
                <w:b/>
              </w:rPr>
              <w:t>0%</w:t>
            </w:r>
          </w:p>
        </w:tc>
        <w:tc>
          <w:tcPr>
            <w:tcW w:w="5954" w:type="dxa"/>
            <w:gridSpan w:val="4"/>
          </w:tcPr>
          <w:p w14:paraId="746A5C1F" w14:textId="3362C553" w:rsidR="00C506D4" w:rsidRPr="00D830CB" w:rsidRDefault="00E96F49" w:rsidP="00D830CB">
            <w:pPr>
              <w:pStyle w:val="Default"/>
              <w:numPr>
                <w:ilvl w:val="0"/>
                <w:numId w:val="18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BFBFBF" w:themeColor="background1" w:themeShade="BF"/>
                <w:sz w:val="20"/>
                <w:szCs w:val="22"/>
              </w:rPr>
            </w:pPr>
            <w:r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1</w:t>
            </w:r>
            <w:r w:rsidRPr="00D830CB">
              <w:rPr>
                <w:rFonts w:hAnsi="標楷體" w:cs="Arial"/>
                <w:color w:val="BFBFBF" w:themeColor="background1" w:themeShade="BF"/>
                <w:sz w:val="20"/>
                <w:szCs w:val="22"/>
              </w:rPr>
              <w:t>1</w:t>
            </w:r>
            <w:r w:rsidR="00D830CB"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1</w:t>
            </w:r>
            <w:r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年</w:t>
            </w:r>
            <w:r w:rsidR="00C506D4"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參加</w:t>
            </w:r>
            <w:r w:rsidR="00D830CB"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高雄巿國教輔導團本土語文</w:t>
            </w:r>
            <w:r w:rsidR="00C506D4"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優良教案</w:t>
            </w:r>
            <w:r w:rsidR="00D830CB"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示例</w:t>
            </w:r>
            <w:r w:rsidR="00C506D4"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甄選</w:t>
            </w:r>
            <w:r w:rsidR="00D830CB"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獲選</w:t>
            </w:r>
            <w:r w:rsidR="00C506D4"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(同一教案擇優採計)</w:t>
            </w:r>
          </w:p>
          <w:p w14:paraId="2F5CF72A" w14:textId="76D2611A" w:rsidR="00C506D4" w:rsidRPr="00D830CB" w:rsidRDefault="00E96F49" w:rsidP="00D830CB">
            <w:pPr>
              <w:pStyle w:val="Default"/>
              <w:numPr>
                <w:ilvl w:val="0"/>
                <w:numId w:val="18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BFBFBF" w:themeColor="background1" w:themeShade="BF"/>
                <w:sz w:val="20"/>
                <w:szCs w:val="22"/>
              </w:rPr>
            </w:pPr>
            <w:r w:rsidRPr="00D830CB">
              <w:rPr>
                <w:rFonts w:hAnsi="標楷體" w:cs="Arial"/>
                <w:color w:val="BFBFBF" w:themeColor="background1" w:themeShade="BF"/>
                <w:sz w:val="20"/>
                <w:szCs w:val="22"/>
              </w:rPr>
              <w:t>111</w:t>
            </w:r>
            <w:r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年指導學生</w:t>
            </w:r>
            <w:r w:rsidR="00C506D4"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參加</w:t>
            </w:r>
            <w:r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高雄</w:t>
            </w:r>
            <w:r w:rsidR="00C506D4"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巿</w:t>
            </w:r>
            <w:r w:rsidR="00536091"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本土語文</w:t>
            </w:r>
            <w:r w:rsidR="00C506D4"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競賽獲</w:t>
            </w:r>
            <w:r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得國小組</w:t>
            </w:r>
            <w:r w:rsidR="00D830CB"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○○語朗讀</w:t>
            </w:r>
            <w:r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競賽優等</w:t>
            </w:r>
            <w:r w:rsidR="00C506D4"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。</w:t>
            </w:r>
          </w:p>
          <w:p w14:paraId="1C82E14C" w14:textId="58D20E90" w:rsidR="00C506D4" w:rsidRDefault="00D830CB" w:rsidP="00D830CB">
            <w:pPr>
              <w:pStyle w:val="Default"/>
              <w:numPr>
                <w:ilvl w:val="0"/>
                <w:numId w:val="18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BFBFBF" w:themeColor="background1" w:themeShade="BF"/>
                <w:sz w:val="20"/>
                <w:szCs w:val="22"/>
              </w:rPr>
            </w:pPr>
            <w:r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112年</w:t>
            </w:r>
            <w:r w:rsidR="00C506D4"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發表於教育部、主管教育機關或公開出版之相關著作及出版品。</w:t>
            </w:r>
          </w:p>
          <w:p w14:paraId="7F5D2290" w14:textId="4947D2FA" w:rsidR="00C506D4" w:rsidRPr="00D830CB" w:rsidRDefault="00E96F49" w:rsidP="00D830CB">
            <w:pPr>
              <w:pStyle w:val="Default"/>
              <w:numPr>
                <w:ilvl w:val="0"/>
                <w:numId w:val="18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BFBFBF" w:themeColor="background1" w:themeShade="BF"/>
                <w:sz w:val="20"/>
                <w:szCs w:val="22"/>
              </w:rPr>
            </w:pPr>
            <w:r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1</w:t>
            </w:r>
            <w:r w:rsidRPr="00D830CB">
              <w:rPr>
                <w:rFonts w:hAnsi="標楷體" w:cs="Arial"/>
                <w:color w:val="BFBFBF" w:themeColor="background1" w:themeShade="BF"/>
                <w:sz w:val="20"/>
                <w:szCs w:val="22"/>
              </w:rPr>
              <w:t>1</w:t>
            </w:r>
            <w:r w:rsidR="00D830CB"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3</w:t>
            </w:r>
            <w:r w:rsidRPr="00D830CB">
              <w:rPr>
                <w:rFonts w:hAnsi="標楷體" w:cs="Arial"/>
                <w:color w:val="BFBFBF" w:themeColor="background1" w:themeShade="BF"/>
                <w:sz w:val="20"/>
                <w:szCs w:val="22"/>
              </w:rPr>
              <w:t>.12.</w:t>
            </w:r>
            <w:r w:rsidR="00594754" w:rsidRPr="00D830CB">
              <w:rPr>
                <w:rFonts w:hAnsi="標楷體" w:cs="Arial"/>
                <w:color w:val="BFBFBF" w:themeColor="background1" w:themeShade="BF"/>
                <w:sz w:val="20"/>
                <w:szCs w:val="22"/>
              </w:rPr>
              <w:t>24</w:t>
            </w:r>
            <w:r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協助</w:t>
            </w:r>
            <w:r w:rsidR="00D830CB"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○○</w:t>
            </w:r>
            <w:r w:rsidR="00594754"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國小校慶擺攤，</w:t>
            </w:r>
            <w:r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推展</w:t>
            </w:r>
            <w:r w:rsidR="00D830CB"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○○語</w:t>
            </w:r>
            <w:r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文活動</w:t>
            </w:r>
            <w:r w:rsidR="00C506D4" w:rsidRPr="00D830CB">
              <w:rPr>
                <w:rFonts w:hAnsi="標楷體" w:cs="Arial" w:hint="eastAsia"/>
                <w:color w:val="BFBFBF" w:themeColor="background1" w:themeShade="BF"/>
                <w:sz w:val="20"/>
                <w:szCs w:val="22"/>
              </w:rPr>
              <w:t>。</w:t>
            </w:r>
          </w:p>
        </w:tc>
        <w:tc>
          <w:tcPr>
            <w:tcW w:w="2693" w:type="dxa"/>
            <w:gridSpan w:val="2"/>
          </w:tcPr>
          <w:p w14:paraId="563DA053" w14:textId="77777777" w:rsidR="00E96F49" w:rsidRPr="00D830CB" w:rsidRDefault="00C506D4" w:rsidP="00E96F49">
            <w:pPr>
              <w:pStyle w:val="Default"/>
              <w:spacing w:line="300" w:lineRule="exact"/>
              <w:ind w:leftChars="-1" w:left="-2" w:firstLineChars="15" w:firstLine="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0CB">
              <w:rPr>
                <w:rFonts w:ascii="Arial" w:hAnsi="Arial" w:cs="Arial" w:hint="eastAsia"/>
                <w:b/>
                <w:bCs/>
                <w:sz w:val="20"/>
                <w:szCs w:val="20"/>
              </w:rPr>
              <w:t>請以條列方式詳舉具體優良事蹟。</w:t>
            </w:r>
          </w:p>
          <w:p w14:paraId="65447C33" w14:textId="77777777" w:rsidR="00E96F49" w:rsidRPr="00D830CB" w:rsidRDefault="00E96F49" w:rsidP="00E96F49">
            <w:pPr>
              <w:pStyle w:val="Default"/>
              <w:spacing w:line="300" w:lineRule="exact"/>
              <w:rPr>
                <w:rFonts w:hAnsi="Times New Roman"/>
                <w:color w:val="auto"/>
                <w:sz w:val="20"/>
                <w:szCs w:val="20"/>
              </w:rPr>
            </w:pPr>
            <w:r w:rsidRPr="00D830CB">
              <w:rPr>
                <w:rFonts w:hAnsi="Times New Roman" w:hint="eastAsia"/>
                <w:color w:val="auto"/>
                <w:sz w:val="20"/>
                <w:szCs w:val="20"/>
              </w:rPr>
              <w:t>如：</w:t>
            </w:r>
          </w:p>
          <w:p w14:paraId="50258FAB" w14:textId="52C02655" w:rsidR="00E96F49" w:rsidRPr="00D830CB" w:rsidRDefault="00E96F49" w:rsidP="00D830CB">
            <w:pPr>
              <w:pStyle w:val="Default"/>
              <w:numPr>
                <w:ilvl w:val="0"/>
                <w:numId w:val="19"/>
              </w:numPr>
              <w:spacing w:line="240" w:lineRule="exact"/>
              <w:ind w:left="284" w:hanging="284"/>
              <w:rPr>
                <w:rFonts w:hAnsi="Times New Roman"/>
                <w:color w:val="auto"/>
                <w:sz w:val="20"/>
                <w:szCs w:val="20"/>
              </w:rPr>
            </w:pPr>
            <w:r w:rsidRPr="00D830CB">
              <w:rPr>
                <w:rFonts w:hAnsi="Times New Roman" w:hint="eastAsia"/>
                <w:color w:val="auto"/>
                <w:sz w:val="20"/>
                <w:szCs w:val="20"/>
              </w:rPr>
              <w:t>個人參加</w:t>
            </w:r>
            <w:r w:rsidR="00D830CB" w:rsidRPr="00D830CB">
              <w:rPr>
                <w:rFonts w:hAnsi="Times New Roman" w:hint="eastAsia"/>
                <w:color w:val="auto"/>
                <w:sz w:val="20"/>
                <w:szCs w:val="20"/>
              </w:rPr>
              <w:t>本土語文</w:t>
            </w:r>
            <w:r w:rsidRPr="00D830CB">
              <w:rPr>
                <w:rFonts w:hAnsi="Times New Roman" w:hint="eastAsia"/>
                <w:color w:val="auto"/>
                <w:sz w:val="20"/>
                <w:szCs w:val="20"/>
              </w:rPr>
              <w:t>優良教案甄選。</w:t>
            </w:r>
          </w:p>
          <w:p w14:paraId="4C0563E5" w14:textId="308B79B3" w:rsidR="00E96F49" w:rsidRPr="00D830CB" w:rsidRDefault="00E96F49" w:rsidP="00D830CB">
            <w:pPr>
              <w:pStyle w:val="Default"/>
              <w:numPr>
                <w:ilvl w:val="0"/>
                <w:numId w:val="19"/>
              </w:numPr>
              <w:spacing w:line="240" w:lineRule="exact"/>
              <w:ind w:left="284" w:hanging="284"/>
              <w:rPr>
                <w:rFonts w:hAnsi="Times New Roman"/>
                <w:color w:val="auto"/>
                <w:sz w:val="20"/>
                <w:szCs w:val="20"/>
              </w:rPr>
            </w:pPr>
            <w:r w:rsidRPr="00D830CB">
              <w:rPr>
                <w:rFonts w:hAnsi="Times New Roman" w:hint="eastAsia"/>
                <w:color w:val="auto"/>
                <w:sz w:val="20"/>
                <w:szCs w:val="20"/>
              </w:rPr>
              <w:t>個人參加全國或縣巿</w:t>
            </w:r>
            <w:r w:rsidR="00536091" w:rsidRPr="00D830CB">
              <w:rPr>
                <w:rFonts w:hAnsi="Times New Roman" w:hint="eastAsia"/>
                <w:color w:val="auto"/>
                <w:sz w:val="20"/>
                <w:szCs w:val="20"/>
              </w:rPr>
              <w:t>本土語文</w:t>
            </w:r>
            <w:r w:rsidRPr="00D830CB">
              <w:rPr>
                <w:rFonts w:hAnsi="Times New Roman" w:hint="eastAsia"/>
                <w:color w:val="auto"/>
                <w:sz w:val="20"/>
                <w:szCs w:val="20"/>
              </w:rPr>
              <w:t>相關競賽獲獎。(同一教案擇優採計)</w:t>
            </w:r>
          </w:p>
          <w:p w14:paraId="05D61AB1" w14:textId="71C8944D" w:rsidR="00E96F49" w:rsidRPr="00D830CB" w:rsidRDefault="00E96F49" w:rsidP="00D830CB">
            <w:pPr>
              <w:pStyle w:val="Default"/>
              <w:numPr>
                <w:ilvl w:val="0"/>
                <w:numId w:val="19"/>
              </w:numPr>
              <w:spacing w:line="240" w:lineRule="exact"/>
              <w:ind w:left="284" w:hanging="284"/>
              <w:rPr>
                <w:rFonts w:hAnsi="Times New Roman"/>
                <w:color w:val="auto"/>
                <w:sz w:val="20"/>
                <w:szCs w:val="20"/>
              </w:rPr>
            </w:pPr>
            <w:r w:rsidRPr="00D830CB">
              <w:rPr>
                <w:rFonts w:hAnsi="Times New Roman" w:hint="eastAsia"/>
                <w:color w:val="auto"/>
                <w:sz w:val="20"/>
                <w:szCs w:val="20"/>
              </w:rPr>
              <w:t>發表於教育部、主管教育機關或公開出版之相關著作及出版品。</w:t>
            </w:r>
          </w:p>
          <w:p w14:paraId="01CAAB42" w14:textId="36EE4ABB" w:rsidR="00E96F49" w:rsidRPr="00D830CB" w:rsidRDefault="00E96F49" w:rsidP="00D830CB">
            <w:pPr>
              <w:pStyle w:val="Default"/>
              <w:numPr>
                <w:ilvl w:val="0"/>
                <w:numId w:val="19"/>
              </w:numPr>
              <w:spacing w:line="240" w:lineRule="exact"/>
              <w:ind w:left="284" w:hanging="284"/>
              <w:rPr>
                <w:rFonts w:hAnsi="Times New Roman"/>
                <w:color w:val="auto"/>
                <w:sz w:val="20"/>
                <w:szCs w:val="20"/>
              </w:rPr>
            </w:pPr>
            <w:r w:rsidRPr="00D830CB">
              <w:rPr>
                <w:rFonts w:hAnsi="Times New Roman" w:hint="eastAsia"/>
                <w:color w:val="auto"/>
                <w:sz w:val="20"/>
                <w:szCs w:val="20"/>
              </w:rPr>
              <w:t>指導學生參加全國或縣巿</w:t>
            </w:r>
            <w:r w:rsidR="00536091" w:rsidRPr="00D830CB">
              <w:rPr>
                <w:rFonts w:hAnsi="Times New Roman" w:hint="eastAsia"/>
                <w:color w:val="auto"/>
                <w:sz w:val="20"/>
                <w:szCs w:val="20"/>
              </w:rPr>
              <w:t>本土語文</w:t>
            </w:r>
            <w:r w:rsidRPr="00D830CB">
              <w:rPr>
                <w:rFonts w:hAnsi="Times New Roman" w:hint="eastAsia"/>
                <w:color w:val="auto"/>
                <w:sz w:val="20"/>
                <w:szCs w:val="20"/>
              </w:rPr>
              <w:t>相關競賽獲獎。</w:t>
            </w:r>
          </w:p>
          <w:p w14:paraId="2D18CD76" w14:textId="6EB5AC0A" w:rsidR="00E96F49" w:rsidRPr="00D830CB" w:rsidRDefault="00E96F49" w:rsidP="00D830CB">
            <w:pPr>
              <w:pStyle w:val="Default"/>
              <w:numPr>
                <w:ilvl w:val="0"/>
                <w:numId w:val="19"/>
              </w:numPr>
              <w:spacing w:line="240" w:lineRule="exact"/>
              <w:ind w:left="284" w:hanging="284"/>
              <w:rPr>
                <w:sz w:val="20"/>
                <w:szCs w:val="20"/>
              </w:rPr>
            </w:pPr>
            <w:r w:rsidRPr="00D830CB">
              <w:rPr>
                <w:rFonts w:hint="eastAsia"/>
                <w:sz w:val="20"/>
                <w:szCs w:val="20"/>
              </w:rPr>
              <w:t>社會服務關懷等公益活動。</w:t>
            </w:r>
          </w:p>
          <w:p w14:paraId="018CD73F" w14:textId="4A96001B" w:rsidR="00E96F49" w:rsidRPr="00D830CB" w:rsidRDefault="00E96F49" w:rsidP="00D830CB">
            <w:pPr>
              <w:pStyle w:val="Default"/>
              <w:numPr>
                <w:ilvl w:val="0"/>
                <w:numId w:val="19"/>
              </w:numPr>
              <w:spacing w:line="240" w:lineRule="exact"/>
              <w:ind w:left="284" w:hanging="284"/>
              <w:rPr>
                <w:sz w:val="20"/>
                <w:szCs w:val="20"/>
              </w:rPr>
            </w:pPr>
            <w:r w:rsidRPr="00D830CB">
              <w:rPr>
                <w:rFonts w:hint="eastAsia"/>
                <w:sz w:val="20"/>
                <w:szCs w:val="20"/>
              </w:rPr>
              <w:t>其他與</w:t>
            </w:r>
            <w:r w:rsidR="00536091" w:rsidRPr="00D830CB">
              <w:rPr>
                <w:rFonts w:hint="eastAsia"/>
                <w:sz w:val="20"/>
                <w:szCs w:val="20"/>
              </w:rPr>
              <w:t>本土語文</w:t>
            </w:r>
            <w:r w:rsidRPr="00D830CB">
              <w:rPr>
                <w:rFonts w:hint="eastAsia"/>
                <w:sz w:val="20"/>
                <w:szCs w:val="20"/>
              </w:rPr>
              <w:t>教育相關事務。</w:t>
            </w:r>
          </w:p>
          <w:p w14:paraId="3303ECF1" w14:textId="6B791A13" w:rsidR="00E96F49" w:rsidRPr="00D830CB" w:rsidRDefault="00D830CB" w:rsidP="00E96F49">
            <w:pPr>
              <w:pStyle w:val="Default"/>
              <w:spacing w:line="3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0CB">
              <w:rPr>
                <w:rFonts w:hAnsi="標楷體" w:hint="eastAsia"/>
                <w:color w:val="auto"/>
                <w:sz w:val="20"/>
                <w:szCs w:val="20"/>
              </w:rPr>
              <w:t>（</w:t>
            </w:r>
            <w:r w:rsidR="00E96F49" w:rsidRPr="00D830CB">
              <w:rPr>
                <w:rFonts w:hAnsi="Times New Roman"/>
                <w:color w:val="auto"/>
                <w:sz w:val="20"/>
                <w:szCs w:val="20"/>
              </w:rPr>
              <w:t>*</w:t>
            </w:r>
            <w:r w:rsidRPr="00D830CB">
              <w:rPr>
                <w:rFonts w:hAnsi="Times New Roman" w:hint="eastAsia"/>
                <w:color w:val="auto"/>
                <w:sz w:val="20"/>
                <w:szCs w:val="20"/>
              </w:rPr>
              <w:t>須</w:t>
            </w:r>
            <w:r w:rsidR="00E96F49" w:rsidRPr="00D830CB">
              <w:rPr>
                <w:rFonts w:hAnsi="Times New Roman" w:hint="eastAsia"/>
                <w:color w:val="auto"/>
                <w:sz w:val="20"/>
                <w:szCs w:val="20"/>
              </w:rPr>
              <w:t>提供獲獎/發表證明等</w:t>
            </w:r>
            <w:r w:rsidRPr="00D830CB">
              <w:rPr>
                <w:rFonts w:ascii="華康特粗楷體" w:eastAsia="華康特粗楷體" w:hAnsi="Times New Roman" w:hint="eastAsia"/>
                <w:color w:val="auto"/>
                <w:sz w:val="20"/>
                <w:szCs w:val="20"/>
              </w:rPr>
              <w:t>。</w:t>
            </w:r>
            <w:r w:rsidRPr="00D830CB">
              <w:rPr>
                <w:rFonts w:hAnsi="標楷體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709" w:type="dxa"/>
          </w:tcPr>
          <w:p w14:paraId="38A5B27E" w14:textId="77777777" w:rsidR="00C506D4" w:rsidRDefault="00C506D4" w:rsidP="00C506D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47BD568D" w14:textId="77777777" w:rsidR="00C506D4" w:rsidRDefault="00C506D4" w:rsidP="00C506D4">
            <w:pPr>
              <w:pStyle w:val="Default"/>
              <w:rPr>
                <w:sz w:val="20"/>
                <w:szCs w:val="20"/>
              </w:rPr>
            </w:pPr>
          </w:p>
        </w:tc>
      </w:tr>
      <w:tr w:rsidR="00C506D4" w14:paraId="4507000D" w14:textId="77777777" w:rsidTr="00D830CB">
        <w:trPr>
          <w:trHeight w:val="2043"/>
          <w:jc w:val="center"/>
        </w:trPr>
        <w:tc>
          <w:tcPr>
            <w:tcW w:w="562" w:type="dxa"/>
            <w:vAlign w:val="center"/>
          </w:tcPr>
          <w:p w14:paraId="7305CA34" w14:textId="4766B85E" w:rsidR="00C506D4" w:rsidRPr="00594754" w:rsidRDefault="00C506D4" w:rsidP="00594754">
            <w:pPr>
              <w:pStyle w:val="Default"/>
              <w:jc w:val="center"/>
            </w:pPr>
            <w:r w:rsidRPr="00594754">
              <w:rPr>
                <w:rFonts w:hint="eastAsia"/>
              </w:rPr>
              <w:t>推薦學校</w:t>
            </w:r>
          </w:p>
        </w:tc>
        <w:tc>
          <w:tcPr>
            <w:tcW w:w="10066" w:type="dxa"/>
            <w:gridSpan w:val="8"/>
          </w:tcPr>
          <w:p w14:paraId="10B3DEC5" w14:textId="77777777" w:rsidR="00C506D4" w:rsidRDefault="00C506D4" w:rsidP="00C506D4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學校名稱：</w:t>
            </w:r>
          </w:p>
          <w:p w14:paraId="5F75D8D2" w14:textId="77777777" w:rsidR="00C506D4" w:rsidRDefault="00C506D4" w:rsidP="00C506D4">
            <w:pPr>
              <w:pStyle w:val="Default"/>
              <w:rPr>
                <w:rFonts w:hAnsi="Arial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承辦人姓名</w:t>
            </w:r>
            <w:r>
              <w:rPr>
                <w:rFonts w:ascii="Arial" w:hAnsi="Arial" w:cs="Arial"/>
                <w:sz w:val="23"/>
                <w:szCs w:val="23"/>
              </w:rPr>
              <w:t>/</w:t>
            </w:r>
            <w:r>
              <w:rPr>
                <w:rFonts w:hAnsi="Arial" w:hint="eastAsia"/>
                <w:sz w:val="23"/>
                <w:szCs w:val="23"/>
              </w:rPr>
              <w:t>處室及職稱：</w:t>
            </w:r>
          </w:p>
          <w:p w14:paraId="470BE567" w14:textId="54D7921C" w:rsidR="00C506D4" w:rsidRDefault="00C506D4" w:rsidP="00C506D4">
            <w:pPr>
              <w:pStyle w:val="Default"/>
              <w:rPr>
                <w:rFonts w:hAnsi="Arial"/>
                <w:sz w:val="23"/>
                <w:szCs w:val="23"/>
              </w:rPr>
            </w:pPr>
            <w:r>
              <w:rPr>
                <w:rFonts w:hAnsi="Arial" w:hint="eastAsia"/>
                <w:sz w:val="23"/>
                <w:szCs w:val="23"/>
              </w:rPr>
              <w:t xml:space="preserve">聯絡電話： </w:t>
            </w:r>
            <w:r>
              <w:rPr>
                <w:rFonts w:hAnsi="Arial"/>
                <w:sz w:val="23"/>
                <w:szCs w:val="23"/>
              </w:rPr>
              <w:t xml:space="preserve">            </w:t>
            </w:r>
            <w:r>
              <w:rPr>
                <w:rFonts w:hAnsi="Arial" w:hint="eastAsia"/>
                <w:sz w:val="23"/>
                <w:szCs w:val="23"/>
              </w:rPr>
              <w:t>分機</w:t>
            </w:r>
          </w:p>
          <w:p w14:paraId="5BF00056" w14:textId="72BF3B26" w:rsidR="00C506D4" w:rsidRDefault="00C506D4" w:rsidP="00C506D4">
            <w:pPr>
              <w:pStyle w:val="Default"/>
              <w:rPr>
                <w:rFonts w:hAnsi="Arial"/>
                <w:sz w:val="23"/>
                <w:szCs w:val="23"/>
              </w:rPr>
            </w:pPr>
            <w:r>
              <w:rPr>
                <w:rFonts w:hAnsi="Arial"/>
                <w:sz w:val="23"/>
                <w:szCs w:val="23"/>
              </w:rPr>
              <w:t>Email:</w:t>
            </w:r>
          </w:p>
          <w:p w14:paraId="120E2DFD" w14:textId="2014E05D" w:rsidR="00C506D4" w:rsidRDefault="00C506D4" w:rsidP="00C506D4">
            <w:pPr>
              <w:pStyle w:val="Default"/>
              <w:jc w:val="right"/>
              <w:rPr>
                <w:rFonts w:hAnsi="Arial"/>
                <w:sz w:val="23"/>
                <w:szCs w:val="23"/>
              </w:rPr>
            </w:pPr>
            <w:r>
              <w:rPr>
                <w:rFonts w:hAnsi="Arial" w:hint="eastAsia"/>
                <w:sz w:val="23"/>
                <w:szCs w:val="23"/>
              </w:rPr>
              <w:t>（推薦學校印信）</w:t>
            </w:r>
          </w:p>
        </w:tc>
      </w:tr>
    </w:tbl>
    <w:p w14:paraId="37385B0C" w14:textId="503985D2" w:rsidR="00C506D4" w:rsidRDefault="00C506D4" w:rsidP="00C506D4">
      <w:pPr>
        <w:widowControl/>
        <w:rPr>
          <w:rFonts w:ascii="標楷體" w:eastAsia="標楷體" w:cs="標楷體"/>
          <w:color w:val="000000"/>
          <w:kern w:val="0"/>
          <w:sz w:val="32"/>
          <w:szCs w:val="32"/>
        </w:rPr>
      </w:pPr>
    </w:p>
    <w:p w14:paraId="7EF43C26" w14:textId="77777777" w:rsidR="00D830CB" w:rsidRDefault="00D830CB">
      <w:pPr>
        <w:widowControl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sz w:val="23"/>
          <w:szCs w:val="23"/>
        </w:rPr>
        <w:br w:type="page"/>
      </w:r>
    </w:p>
    <w:p w14:paraId="60338700" w14:textId="301A607C" w:rsidR="000C3F2A" w:rsidRDefault="000C3F2A" w:rsidP="000C3F2A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lastRenderedPageBreak/>
        <w:t>附件</w:t>
      </w:r>
      <w:r w:rsidR="00C506D4">
        <w:rPr>
          <w:rFonts w:hint="eastAsia"/>
          <w:sz w:val="23"/>
          <w:szCs w:val="23"/>
        </w:rPr>
        <w:t>2</w:t>
      </w:r>
    </w:p>
    <w:p w14:paraId="33CEE417" w14:textId="0FE6BE41" w:rsidR="000C3F2A" w:rsidRDefault="000C3F2A" w:rsidP="000C3F2A">
      <w:pPr>
        <w:pStyle w:val="Default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切結書</w:t>
      </w:r>
    </w:p>
    <w:p w14:paraId="221D8CD2" w14:textId="77777777" w:rsidR="000C3F2A" w:rsidRDefault="000C3F2A" w:rsidP="000C3F2A">
      <w:pPr>
        <w:pStyle w:val="Default"/>
        <w:jc w:val="center"/>
        <w:rPr>
          <w:sz w:val="72"/>
          <w:szCs w:val="72"/>
        </w:rPr>
      </w:pPr>
    </w:p>
    <w:p w14:paraId="23111F13" w14:textId="748655E2" w:rsidR="000C3F2A" w:rsidRDefault="000C3F2A" w:rsidP="000C3F2A">
      <w:pPr>
        <w:pStyle w:val="Default"/>
        <w:rPr>
          <w:sz w:val="38"/>
          <w:szCs w:val="38"/>
        </w:rPr>
      </w:pPr>
      <w:r>
        <w:rPr>
          <w:rFonts w:hint="eastAsia"/>
          <w:sz w:val="38"/>
          <w:szCs w:val="38"/>
        </w:rPr>
        <w:t>本人</w:t>
      </w:r>
      <w:r>
        <w:rPr>
          <w:sz w:val="38"/>
          <w:szCs w:val="38"/>
        </w:rPr>
        <w:t xml:space="preserve">_____________ </w:t>
      </w:r>
      <w:r>
        <w:rPr>
          <w:rFonts w:hint="eastAsia"/>
          <w:sz w:val="38"/>
          <w:szCs w:val="38"/>
        </w:rPr>
        <w:t>服務於高雄市</w:t>
      </w:r>
      <w:r>
        <w:rPr>
          <w:sz w:val="38"/>
          <w:szCs w:val="38"/>
        </w:rPr>
        <w:t>______________</w:t>
      </w:r>
      <w:r>
        <w:rPr>
          <w:rFonts w:hint="eastAsia"/>
          <w:sz w:val="38"/>
          <w:szCs w:val="38"/>
        </w:rPr>
        <w:t>學校</w:t>
      </w:r>
    </w:p>
    <w:p w14:paraId="62E1D1C6" w14:textId="77777777" w:rsidR="000C3F2A" w:rsidRDefault="000C3F2A" w:rsidP="000C3F2A">
      <w:pPr>
        <w:pStyle w:val="Default"/>
        <w:rPr>
          <w:sz w:val="38"/>
          <w:szCs w:val="38"/>
        </w:rPr>
      </w:pPr>
      <w:r>
        <w:rPr>
          <w:rFonts w:hint="eastAsia"/>
          <w:sz w:val="38"/>
          <w:szCs w:val="38"/>
        </w:rPr>
        <w:t>最近</w:t>
      </w:r>
      <w:r>
        <w:rPr>
          <w:sz w:val="38"/>
          <w:szCs w:val="38"/>
        </w:rPr>
        <w:t>3</w:t>
      </w:r>
      <w:r>
        <w:rPr>
          <w:rFonts w:hint="eastAsia"/>
          <w:sz w:val="38"/>
          <w:szCs w:val="38"/>
        </w:rPr>
        <w:t>年未曾受刑事、懲戒處分或記過以上之行政處分。</w:t>
      </w:r>
    </w:p>
    <w:p w14:paraId="0C3989C6" w14:textId="6689F15A" w:rsidR="000C3F2A" w:rsidRDefault="000C3F2A" w:rsidP="000C3F2A">
      <w:pPr>
        <w:pStyle w:val="Default"/>
        <w:rPr>
          <w:sz w:val="38"/>
          <w:szCs w:val="38"/>
        </w:rPr>
      </w:pPr>
      <w:r>
        <w:rPr>
          <w:rFonts w:hint="eastAsia"/>
          <w:sz w:val="38"/>
          <w:szCs w:val="38"/>
        </w:rPr>
        <w:t>如有以上情事，經查證屬實，無條件取消</w:t>
      </w:r>
      <w:r w:rsidR="005F6CB4">
        <w:rPr>
          <w:rFonts w:hint="eastAsia"/>
          <w:sz w:val="38"/>
          <w:szCs w:val="38"/>
        </w:rPr>
        <w:t>本次</w:t>
      </w:r>
      <w:r>
        <w:rPr>
          <w:rFonts w:hint="eastAsia"/>
          <w:sz w:val="38"/>
          <w:szCs w:val="38"/>
        </w:rPr>
        <w:t>「</w:t>
      </w:r>
      <w:r w:rsidRPr="005F6CB4">
        <w:rPr>
          <w:rFonts w:hint="eastAsia"/>
          <w:b/>
          <w:sz w:val="38"/>
          <w:szCs w:val="38"/>
        </w:rPr>
        <w:t>高雄市</w:t>
      </w:r>
      <w:r w:rsidR="005F6CB4" w:rsidRPr="005F6CB4">
        <w:rPr>
          <w:rFonts w:hint="eastAsia"/>
          <w:b/>
          <w:sz w:val="38"/>
          <w:szCs w:val="38"/>
        </w:rPr>
        <w:t>本土語文績優教師及教學支援工作人員獎勵評選</w:t>
      </w:r>
      <w:r>
        <w:rPr>
          <w:rFonts w:hint="eastAsia"/>
          <w:sz w:val="38"/>
          <w:szCs w:val="38"/>
        </w:rPr>
        <w:t>」錄取資格，絕無異議。</w:t>
      </w:r>
    </w:p>
    <w:p w14:paraId="1667398A" w14:textId="77777777" w:rsidR="000C3F2A" w:rsidRDefault="000C3F2A" w:rsidP="000C3F2A">
      <w:pPr>
        <w:pStyle w:val="Default"/>
        <w:rPr>
          <w:sz w:val="40"/>
          <w:szCs w:val="40"/>
        </w:rPr>
      </w:pPr>
      <w:r>
        <w:rPr>
          <w:rFonts w:hint="eastAsia"/>
          <w:sz w:val="40"/>
          <w:szCs w:val="40"/>
        </w:rPr>
        <w:t>此致</w:t>
      </w:r>
    </w:p>
    <w:p w14:paraId="111716FD" w14:textId="1B487CE1" w:rsidR="000C3F2A" w:rsidRDefault="005F6CB4" w:rsidP="000C3F2A">
      <w:pPr>
        <w:pStyle w:val="Default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  </w:t>
      </w:r>
      <w:r w:rsidR="000C3F2A">
        <w:rPr>
          <w:rFonts w:hint="eastAsia"/>
          <w:sz w:val="40"/>
          <w:szCs w:val="40"/>
        </w:rPr>
        <w:t>高雄市政府教育局</w:t>
      </w:r>
    </w:p>
    <w:p w14:paraId="68821E1A" w14:textId="77777777" w:rsidR="00594754" w:rsidRDefault="00594754" w:rsidP="000C3F2A">
      <w:pPr>
        <w:pStyle w:val="Default"/>
        <w:rPr>
          <w:sz w:val="40"/>
          <w:szCs w:val="40"/>
        </w:rPr>
      </w:pPr>
    </w:p>
    <w:p w14:paraId="721236EC" w14:textId="77777777" w:rsidR="00594754" w:rsidRDefault="00594754" w:rsidP="000C3F2A">
      <w:pPr>
        <w:pStyle w:val="Default"/>
        <w:rPr>
          <w:sz w:val="40"/>
          <w:szCs w:val="40"/>
        </w:rPr>
      </w:pPr>
    </w:p>
    <w:p w14:paraId="3DD98FB3" w14:textId="62C9C833" w:rsidR="000C3F2A" w:rsidRDefault="000C3F2A" w:rsidP="000C3F2A">
      <w:pPr>
        <w:pStyle w:val="Default"/>
        <w:rPr>
          <w:sz w:val="40"/>
          <w:szCs w:val="40"/>
        </w:rPr>
      </w:pPr>
      <w:r>
        <w:rPr>
          <w:rFonts w:hint="eastAsia"/>
          <w:sz w:val="40"/>
          <w:szCs w:val="40"/>
        </w:rPr>
        <w:t>立切結書人：</w:t>
      </w:r>
      <w:r w:rsidR="00594754">
        <w:rPr>
          <w:rFonts w:hint="eastAsia"/>
          <w:sz w:val="40"/>
          <w:szCs w:val="40"/>
        </w:rPr>
        <w:t xml:space="preserve"> </w:t>
      </w:r>
      <w:r w:rsidR="00594754">
        <w:rPr>
          <w:sz w:val="40"/>
          <w:szCs w:val="40"/>
        </w:rPr>
        <w:t xml:space="preserve">                        </w:t>
      </w:r>
      <w:r>
        <w:rPr>
          <w:rFonts w:hint="eastAsia"/>
          <w:sz w:val="40"/>
          <w:szCs w:val="40"/>
        </w:rPr>
        <w:t>簽章</w:t>
      </w:r>
    </w:p>
    <w:p w14:paraId="75537C96" w14:textId="77777777" w:rsidR="00594754" w:rsidRDefault="00594754" w:rsidP="000C3F2A">
      <w:pPr>
        <w:pStyle w:val="Default"/>
        <w:rPr>
          <w:sz w:val="40"/>
          <w:szCs w:val="40"/>
        </w:rPr>
      </w:pPr>
    </w:p>
    <w:p w14:paraId="5E6A8ACF" w14:textId="3FD1F93D" w:rsidR="000C3F2A" w:rsidRDefault="000C3F2A" w:rsidP="000C3F2A">
      <w:pPr>
        <w:pStyle w:val="Default"/>
        <w:rPr>
          <w:sz w:val="40"/>
          <w:szCs w:val="40"/>
        </w:rPr>
      </w:pPr>
      <w:r>
        <w:rPr>
          <w:rFonts w:hint="eastAsia"/>
          <w:sz w:val="40"/>
          <w:szCs w:val="40"/>
        </w:rPr>
        <w:t>身分證統一編號：</w:t>
      </w:r>
    </w:p>
    <w:p w14:paraId="7B67008B" w14:textId="398CD034" w:rsidR="000C3F2A" w:rsidRDefault="000C3F2A" w:rsidP="000C3F2A">
      <w:pPr>
        <w:pStyle w:val="Default"/>
        <w:rPr>
          <w:sz w:val="40"/>
          <w:szCs w:val="40"/>
        </w:rPr>
      </w:pPr>
    </w:p>
    <w:p w14:paraId="6A1C3088" w14:textId="1EDF881F" w:rsidR="000C3F2A" w:rsidRDefault="000C3F2A" w:rsidP="000C3F2A">
      <w:pPr>
        <w:pStyle w:val="Default"/>
        <w:rPr>
          <w:sz w:val="40"/>
          <w:szCs w:val="40"/>
        </w:rPr>
      </w:pPr>
    </w:p>
    <w:p w14:paraId="0075CA08" w14:textId="77777777" w:rsidR="00594754" w:rsidRDefault="00594754" w:rsidP="000C3F2A">
      <w:pPr>
        <w:pStyle w:val="Default"/>
        <w:rPr>
          <w:sz w:val="40"/>
          <w:szCs w:val="40"/>
        </w:rPr>
      </w:pPr>
    </w:p>
    <w:p w14:paraId="7EFDE876" w14:textId="229B28AA" w:rsidR="002C2E73" w:rsidRDefault="000C3F2A" w:rsidP="000C3F2A">
      <w:pPr>
        <w:pStyle w:val="Default"/>
        <w:spacing w:line="400" w:lineRule="exact"/>
        <w:jc w:val="distribute"/>
        <w:rPr>
          <w:sz w:val="40"/>
          <w:szCs w:val="40"/>
        </w:rPr>
      </w:pPr>
      <w:r>
        <w:rPr>
          <w:rFonts w:hint="eastAsia"/>
          <w:sz w:val="40"/>
          <w:szCs w:val="40"/>
        </w:rPr>
        <w:t>中華民國</w:t>
      </w:r>
      <w:r w:rsidR="005E050B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年</w:t>
      </w:r>
      <w:r w:rsidR="00594754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月 日</w:t>
      </w:r>
    </w:p>
    <w:p w14:paraId="1D3FA458" w14:textId="2D9083BC" w:rsidR="00F547BF" w:rsidRDefault="00F547BF" w:rsidP="000C3F2A">
      <w:pPr>
        <w:pStyle w:val="Default"/>
        <w:spacing w:line="400" w:lineRule="exact"/>
        <w:jc w:val="distribute"/>
        <w:rPr>
          <w:sz w:val="40"/>
          <w:szCs w:val="40"/>
        </w:rPr>
      </w:pPr>
    </w:p>
    <w:p w14:paraId="1C1A8CE1" w14:textId="77777777" w:rsidR="00F547BF" w:rsidRPr="00185188" w:rsidRDefault="00F547BF" w:rsidP="000C3F2A">
      <w:pPr>
        <w:pStyle w:val="Default"/>
        <w:spacing w:line="400" w:lineRule="exact"/>
        <w:jc w:val="distribute"/>
      </w:pPr>
    </w:p>
    <w:sectPr w:rsidR="00F547BF" w:rsidRPr="00185188" w:rsidSect="005F6CB4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5C613" w14:textId="77777777" w:rsidR="00582B60" w:rsidRDefault="00582B60" w:rsidP="00185188">
      <w:r>
        <w:separator/>
      </w:r>
    </w:p>
  </w:endnote>
  <w:endnote w:type="continuationSeparator" w:id="0">
    <w:p w14:paraId="76FAC4D1" w14:textId="77777777" w:rsidR="00582B60" w:rsidRDefault="00582B60" w:rsidP="0018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Cambria"/>
    <w:panose1 w:val="00000000000000000000"/>
    <w:charset w:val="00"/>
    <w:family w:val="roman"/>
    <w:notTrueType/>
    <w:pitch w:val="default"/>
  </w:font>
  <w:font w:name="華康特粗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49D2E" w14:textId="77777777" w:rsidR="00582B60" w:rsidRDefault="00582B60" w:rsidP="00185188">
      <w:r>
        <w:separator/>
      </w:r>
    </w:p>
  </w:footnote>
  <w:footnote w:type="continuationSeparator" w:id="0">
    <w:p w14:paraId="5B261465" w14:textId="77777777" w:rsidR="00582B60" w:rsidRDefault="00582B60" w:rsidP="00185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758"/>
    <w:multiLevelType w:val="hybridMultilevel"/>
    <w:tmpl w:val="9E4C39C0"/>
    <w:lvl w:ilvl="0" w:tplc="39829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F90C3D"/>
    <w:multiLevelType w:val="hybridMultilevel"/>
    <w:tmpl w:val="03841EE0"/>
    <w:lvl w:ilvl="0" w:tplc="F5320F4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9C12BDA"/>
    <w:multiLevelType w:val="hybridMultilevel"/>
    <w:tmpl w:val="F6A0EF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101CF9"/>
    <w:multiLevelType w:val="hybridMultilevel"/>
    <w:tmpl w:val="67BE46A8"/>
    <w:lvl w:ilvl="0" w:tplc="2B5AA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BF0D10"/>
    <w:multiLevelType w:val="hybridMultilevel"/>
    <w:tmpl w:val="A9FA87C4"/>
    <w:lvl w:ilvl="0" w:tplc="0409000F">
      <w:start w:val="1"/>
      <w:numFmt w:val="decimal"/>
      <w:lvlText w:val="%1."/>
      <w:lvlJc w:val="left"/>
      <w:pPr>
        <w:ind w:left="14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74" w:hanging="480"/>
      </w:pPr>
    </w:lvl>
    <w:lvl w:ilvl="2" w:tplc="0409001B" w:tentative="1">
      <w:start w:val="1"/>
      <w:numFmt w:val="lowerRoman"/>
      <w:lvlText w:val="%3."/>
      <w:lvlJc w:val="right"/>
      <w:pPr>
        <w:ind w:left="2454" w:hanging="480"/>
      </w:pPr>
    </w:lvl>
    <w:lvl w:ilvl="3" w:tplc="0409000F" w:tentative="1">
      <w:start w:val="1"/>
      <w:numFmt w:val="decimal"/>
      <w:lvlText w:val="%4."/>
      <w:lvlJc w:val="left"/>
      <w:pPr>
        <w:ind w:left="2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4" w:hanging="480"/>
      </w:pPr>
    </w:lvl>
    <w:lvl w:ilvl="5" w:tplc="0409001B" w:tentative="1">
      <w:start w:val="1"/>
      <w:numFmt w:val="lowerRoman"/>
      <w:lvlText w:val="%6."/>
      <w:lvlJc w:val="right"/>
      <w:pPr>
        <w:ind w:left="3894" w:hanging="480"/>
      </w:pPr>
    </w:lvl>
    <w:lvl w:ilvl="6" w:tplc="0409000F" w:tentative="1">
      <w:start w:val="1"/>
      <w:numFmt w:val="decimal"/>
      <w:lvlText w:val="%7."/>
      <w:lvlJc w:val="left"/>
      <w:pPr>
        <w:ind w:left="4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4" w:hanging="480"/>
      </w:pPr>
    </w:lvl>
    <w:lvl w:ilvl="8" w:tplc="0409001B" w:tentative="1">
      <w:start w:val="1"/>
      <w:numFmt w:val="lowerRoman"/>
      <w:lvlText w:val="%9."/>
      <w:lvlJc w:val="right"/>
      <w:pPr>
        <w:ind w:left="5334" w:hanging="480"/>
      </w:pPr>
    </w:lvl>
  </w:abstractNum>
  <w:abstractNum w:abstractNumId="5" w15:restartNumberingAfterBreak="0">
    <w:nsid w:val="237E4A06"/>
    <w:multiLevelType w:val="hybridMultilevel"/>
    <w:tmpl w:val="04F45790"/>
    <w:lvl w:ilvl="0" w:tplc="78A4B3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912BCD"/>
    <w:multiLevelType w:val="hybridMultilevel"/>
    <w:tmpl w:val="6F6CE79C"/>
    <w:lvl w:ilvl="0" w:tplc="EDEACD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323670"/>
    <w:multiLevelType w:val="hybridMultilevel"/>
    <w:tmpl w:val="2EDE6D46"/>
    <w:lvl w:ilvl="0" w:tplc="6952D8A2">
      <w:start w:val="1"/>
      <w:numFmt w:val="taiwaneseCountingThousand"/>
      <w:lvlText w:val="(%1)"/>
      <w:lvlJc w:val="left"/>
      <w:pPr>
        <w:ind w:left="10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8" w15:restartNumberingAfterBreak="0">
    <w:nsid w:val="304A35FB"/>
    <w:multiLevelType w:val="hybridMultilevel"/>
    <w:tmpl w:val="379A74F8"/>
    <w:lvl w:ilvl="0" w:tplc="0409000F">
      <w:start w:val="1"/>
      <w:numFmt w:val="decimal"/>
      <w:lvlText w:val="%1."/>
      <w:lvlJc w:val="left"/>
      <w:pPr>
        <w:ind w:left="511" w:hanging="480"/>
      </w:pPr>
    </w:lvl>
    <w:lvl w:ilvl="1" w:tplc="04090019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9" w15:restartNumberingAfterBreak="0">
    <w:nsid w:val="36AB7757"/>
    <w:multiLevelType w:val="hybridMultilevel"/>
    <w:tmpl w:val="07B64A24"/>
    <w:lvl w:ilvl="0" w:tplc="748CBC68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9C598E"/>
    <w:multiLevelType w:val="hybridMultilevel"/>
    <w:tmpl w:val="BE8EE5BC"/>
    <w:lvl w:ilvl="0" w:tplc="3C66920C">
      <w:start w:val="1"/>
      <w:numFmt w:val="taiwaneseCountingThousand"/>
      <w:lvlText w:val="(%1)"/>
      <w:lvlJc w:val="left"/>
      <w:pPr>
        <w:ind w:left="10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11" w15:restartNumberingAfterBreak="0">
    <w:nsid w:val="50DE2BCE"/>
    <w:multiLevelType w:val="hybridMultilevel"/>
    <w:tmpl w:val="8F66B9AA"/>
    <w:lvl w:ilvl="0" w:tplc="3C66920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2AA4590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65B7CF6"/>
    <w:multiLevelType w:val="hybridMultilevel"/>
    <w:tmpl w:val="C528497C"/>
    <w:lvl w:ilvl="0" w:tplc="6312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697147"/>
    <w:multiLevelType w:val="hybridMultilevel"/>
    <w:tmpl w:val="2B9E94B6"/>
    <w:lvl w:ilvl="0" w:tplc="655E3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8D45860"/>
    <w:multiLevelType w:val="hybridMultilevel"/>
    <w:tmpl w:val="22268F2E"/>
    <w:lvl w:ilvl="0" w:tplc="D598E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AD830AA"/>
    <w:multiLevelType w:val="hybridMultilevel"/>
    <w:tmpl w:val="CCE04674"/>
    <w:lvl w:ilvl="0" w:tplc="5FA24A28">
      <w:start w:val="1"/>
      <w:numFmt w:val="decimal"/>
      <w:lvlText w:val="%1."/>
      <w:lvlJc w:val="left"/>
      <w:pPr>
        <w:ind w:left="360" w:hanging="360"/>
      </w:pPr>
      <w:rPr>
        <w:rFonts w:hint="default"/>
        <w:color w:val="D9D9D9" w:themeColor="background1" w:themeShade="D9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BE0B32"/>
    <w:multiLevelType w:val="hybridMultilevel"/>
    <w:tmpl w:val="5B54FED2"/>
    <w:lvl w:ilvl="0" w:tplc="0409000F">
      <w:start w:val="1"/>
      <w:numFmt w:val="decimal"/>
      <w:lvlText w:val="%1."/>
      <w:lvlJc w:val="left"/>
      <w:pPr>
        <w:ind w:left="17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0" w:hanging="480"/>
      </w:pPr>
    </w:lvl>
    <w:lvl w:ilvl="2" w:tplc="0409001B" w:tentative="1">
      <w:start w:val="1"/>
      <w:numFmt w:val="lowerRoman"/>
      <w:lvlText w:val="%3."/>
      <w:lvlJc w:val="right"/>
      <w:pPr>
        <w:ind w:left="2690" w:hanging="480"/>
      </w:pPr>
    </w:lvl>
    <w:lvl w:ilvl="3" w:tplc="0409000F" w:tentative="1">
      <w:start w:val="1"/>
      <w:numFmt w:val="decimal"/>
      <w:lvlText w:val="%4."/>
      <w:lvlJc w:val="left"/>
      <w:pPr>
        <w:ind w:left="3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0" w:hanging="480"/>
      </w:pPr>
    </w:lvl>
    <w:lvl w:ilvl="5" w:tplc="0409001B" w:tentative="1">
      <w:start w:val="1"/>
      <w:numFmt w:val="lowerRoman"/>
      <w:lvlText w:val="%6."/>
      <w:lvlJc w:val="right"/>
      <w:pPr>
        <w:ind w:left="4130" w:hanging="480"/>
      </w:pPr>
    </w:lvl>
    <w:lvl w:ilvl="6" w:tplc="0409000F" w:tentative="1">
      <w:start w:val="1"/>
      <w:numFmt w:val="decimal"/>
      <w:lvlText w:val="%7."/>
      <w:lvlJc w:val="left"/>
      <w:pPr>
        <w:ind w:left="4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0" w:hanging="480"/>
      </w:pPr>
    </w:lvl>
    <w:lvl w:ilvl="8" w:tplc="0409001B" w:tentative="1">
      <w:start w:val="1"/>
      <w:numFmt w:val="lowerRoman"/>
      <w:lvlText w:val="%9."/>
      <w:lvlJc w:val="right"/>
      <w:pPr>
        <w:ind w:left="5570" w:hanging="480"/>
      </w:pPr>
    </w:lvl>
  </w:abstractNum>
  <w:abstractNum w:abstractNumId="17" w15:restartNumberingAfterBreak="0">
    <w:nsid w:val="6D604E9E"/>
    <w:multiLevelType w:val="hybridMultilevel"/>
    <w:tmpl w:val="6C0464CA"/>
    <w:lvl w:ilvl="0" w:tplc="BD1A35F2">
      <w:start w:val="1"/>
      <w:numFmt w:val="taiwaneseCountingThousand"/>
      <w:lvlText w:val="(%1)"/>
      <w:lvlJc w:val="left"/>
      <w:pPr>
        <w:ind w:left="10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18" w15:restartNumberingAfterBreak="0">
    <w:nsid w:val="7B4974AA"/>
    <w:multiLevelType w:val="hybridMultilevel"/>
    <w:tmpl w:val="8CECE0DE"/>
    <w:lvl w:ilvl="0" w:tplc="FD7E938C">
      <w:start w:val="1"/>
      <w:numFmt w:val="taiwaneseCountingThousand"/>
      <w:lvlText w:val="(%1)"/>
      <w:lvlJc w:val="left"/>
      <w:pPr>
        <w:ind w:left="9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5"/>
  </w:num>
  <w:num w:numId="5">
    <w:abstractNumId w:val="13"/>
  </w:num>
  <w:num w:numId="6">
    <w:abstractNumId w:val="18"/>
  </w:num>
  <w:num w:numId="7">
    <w:abstractNumId w:val="4"/>
  </w:num>
  <w:num w:numId="8">
    <w:abstractNumId w:val="11"/>
  </w:num>
  <w:num w:numId="9">
    <w:abstractNumId w:val="1"/>
  </w:num>
  <w:num w:numId="10">
    <w:abstractNumId w:val="10"/>
  </w:num>
  <w:num w:numId="11">
    <w:abstractNumId w:val="16"/>
  </w:num>
  <w:num w:numId="12">
    <w:abstractNumId w:val="17"/>
  </w:num>
  <w:num w:numId="13">
    <w:abstractNumId w:val="7"/>
  </w:num>
  <w:num w:numId="14">
    <w:abstractNumId w:val="8"/>
  </w:num>
  <w:num w:numId="15">
    <w:abstractNumId w:val="6"/>
  </w:num>
  <w:num w:numId="16">
    <w:abstractNumId w:val="5"/>
  </w:num>
  <w:num w:numId="17">
    <w:abstractNumId w:val="14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DF"/>
    <w:rsid w:val="0000715A"/>
    <w:rsid w:val="00014209"/>
    <w:rsid w:val="0005482D"/>
    <w:rsid w:val="00063748"/>
    <w:rsid w:val="000920A3"/>
    <w:rsid w:val="00094FD7"/>
    <w:rsid w:val="000C10E6"/>
    <w:rsid w:val="000C3F2A"/>
    <w:rsid w:val="000C5202"/>
    <w:rsid w:val="00126AC7"/>
    <w:rsid w:val="001808D0"/>
    <w:rsid w:val="00185188"/>
    <w:rsid w:val="001C1589"/>
    <w:rsid w:val="001F1506"/>
    <w:rsid w:val="00220D43"/>
    <w:rsid w:val="002300F3"/>
    <w:rsid w:val="00251817"/>
    <w:rsid w:val="00283251"/>
    <w:rsid w:val="002C2E73"/>
    <w:rsid w:val="002F5112"/>
    <w:rsid w:val="00304E12"/>
    <w:rsid w:val="003065DB"/>
    <w:rsid w:val="00322515"/>
    <w:rsid w:val="0032425E"/>
    <w:rsid w:val="003533A1"/>
    <w:rsid w:val="003C0326"/>
    <w:rsid w:val="003C5597"/>
    <w:rsid w:val="003D7EB9"/>
    <w:rsid w:val="003F7346"/>
    <w:rsid w:val="0041491A"/>
    <w:rsid w:val="004219E3"/>
    <w:rsid w:val="004451FD"/>
    <w:rsid w:val="004775C9"/>
    <w:rsid w:val="00504CF9"/>
    <w:rsid w:val="00516AB5"/>
    <w:rsid w:val="00536091"/>
    <w:rsid w:val="00555DBE"/>
    <w:rsid w:val="005727C6"/>
    <w:rsid w:val="00582B60"/>
    <w:rsid w:val="00594754"/>
    <w:rsid w:val="005D6643"/>
    <w:rsid w:val="005E050B"/>
    <w:rsid w:val="005E4795"/>
    <w:rsid w:val="005F6CB4"/>
    <w:rsid w:val="00605F97"/>
    <w:rsid w:val="006966F2"/>
    <w:rsid w:val="006C2946"/>
    <w:rsid w:val="006C5319"/>
    <w:rsid w:val="006E6C22"/>
    <w:rsid w:val="0073178A"/>
    <w:rsid w:val="00745F83"/>
    <w:rsid w:val="00760B65"/>
    <w:rsid w:val="00761536"/>
    <w:rsid w:val="007710C5"/>
    <w:rsid w:val="007715E5"/>
    <w:rsid w:val="0077500D"/>
    <w:rsid w:val="00775854"/>
    <w:rsid w:val="007A5F05"/>
    <w:rsid w:val="007B496F"/>
    <w:rsid w:val="007D5628"/>
    <w:rsid w:val="007D7815"/>
    <w:rsid w:val="008015A6"/>
    <w:rsid w:val="008036C0"/>
    <w:rsid w:val="00830C90"/>
    <w:rsid w:val="008648C3"/>
    <w:rsid w:val="008731AB"/>
    <w:rsid w:val="008A7A3F"/>
    <w:rsid w:val="008C082B"/>
    <w:rsid w:val="008C3FAF"/>
    <w:rsid w:val="00936D8A"/>
    <w:rsid w:val="00957A5F"/>
    <w:rsid w:val="0096329F"/>
    <w:rsid w:val="00997A98"/>
    <w:rsid w:val="009B2290"/>
    <w:rsid w:val="009C139C"/>
    <w:rsid w:val="009E21F3"/>
    <w:rsid w:val="009E73DF"/>
    <w:rsid w:val="009F7E08"/>
    <w:rsid w:val="00A07009"/>
    <w:rsid w:val="00A32CC1"/>
    <w:rsid w:val="00A61ECB"/>
    <w:rsid w:val="00A86D7B"/>
    <w:rsid w:val="00AE1D75"/>
    <w:rsid w:val="00B274F0"/>
    <w:rsid w:val="00B4205F"/>
    <w:rsid w:val="00B45EEC"/>
    <w:rsid w:val="00B47FA1"/>
    <w:rsid w:val="00B65F45"/>
    <w:rsid w:val="00B83F78"/>
    <w:rsid w:val="00B928F0"/>
    <w:rsid w:val="00C054D0"/>
    <w:rsid w:val="00C2632D"/>
    <w:rsid w:val="00C37E43"/>
    <w:rsid w:val="00C506D4"/>
    <w:rsid w:val="00C805A1"/>
    <w:rsid w:val="00C87725"/>
    <w:rsid w:val="00CA5839"/>
    <w:rsid w:val="00CC45E1"/>
    <w:rsid w:val="00CD5493"/>
    <w:rsid w:val="00CE3C87"/>
    <w:rsid w:val="00D0115F"/>
    <w:rsid w:val="00D029F7"/>
    <w:rsid w:val="00D44556"/>
    <w:rsid w:val="00D75FA5"/>
    <w:rsid w:val="00D830CB"/>
    <w:rsid w:val="00DA03BA"/>
    <w:rsid w:val="00E86F39"/>
    <w:rsid w:val="00E92B07"/>
    <w:rsid w:val="00E96F49"/>
    <w:rsid w:val="00EA21FC"/>
    <w:rsid w:val="00EA68E7"/>
    <w:rsid w:val="00EF6230"/>
    <w:rsid w:val="00F2668C"/>
    <w:rsid w:val="00F547BF"/>
    <w:rsid w:val="00F7746B"/>
    <w:rsid w:val="00F97CEF"/>
    <w:rsid w:val="00FC4F4F"/>
    <w:rsid w:val="00F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97347"/>
  <w15:chartTrackingRefBased/>
  <w15:docId w15:val="{D2DA9649-868B-4BFA-9242-FEC678F4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CC1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68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73D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094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5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51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5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5188"/>
    <w:rPr>
      <w:sz w:val="20"/>
      <w:szCs w:val="20"/>
    </w:rPr>
  </w:style>
  <w:style w:type="character" w:customStyle="1" w:styleId="dialogtext1">
    <w:name w:val="dialog_text1"/>
    <w:basedOn w:val="a0"/>
    <w:rsid w:val="005727C6"/>
    <w:rPr>
      <w:rFonts w:ascii="sөũ" w:hAnsi="sөũ" w:hint="default"/>
      <w:color w:val="000000"/>
      <w:sz w:val="24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F2668C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陳淑娟</dc:creator>
  <cp:keywords/>
  <dc:description/>
  <cp:lastModifiedBy>TYHS</cp:lastModifiedBy>
  <cp:revision>2</cp:revision>
  <cp:lastPrinted>2024-03-07T05:44:00Z</cp:lastPrinted>
  <dcterms:created xsi:type="dcterms:W3CDTF">2025-06-09T05:15:00Z</dcterms:created>
  <dcterms:modified xsi:type="dcterms:W3CDTF">2025-06-09T05:15:00Z</dcterms:modified>
</cp:coreProperties>
</file>