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1A" w:rsidRDefault="0028411A" w:rsidP="0097598F">
      <w:pPr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105</w:t>
      </w:r>
      <w:r>
        <w:rPr>
          <w:rFonts w:ascii="標楷體" w:eastAsia="標楷體" w:hAnsi="標楷體" w:cs="標楷體" w:hint="eastAsia"/>
          <w:sz w:val="36"/>
          <w:szCs w:val="36"/>
        </w:rPr>
        <w:t>年度臺中區高中歷史科夥伴學習群</w:t>
      </w:r>
    </w:p>
    <w:p w:rsidR="0028411A" w:rsidRDefault="0028411A" w:rsidP="0097598F">
      <w:pPr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6</w:t>
      </w:r>
      <w:r>
        <w:rPr>
          <w:rFonts w:ascii="標楷體" w:eastAsia="標楷體" w:hAnsi="標楷體" w:cs="標楷體" w:hint="eastAsia"/>
          <w:sz w:val="36"/>
          <w:szCs w:val="36"/>
        </w:rPr>
        <w:t>月份教師專業成長研習計畫</w:t>
      </w:r>
    </w:p>
    <w:p w:rsidR="0028411A" w:rsidRDefault="0028411A" w:rsidP="0097598F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壹、依據</w:t>
      </w:r>
    </w:p>
    <w:p w:rsidR="0028411A" w:rsidRDefault="0028411A" w:rsidP="0008489E">
      <w:pPr>
        <w:ind w:leftChars="150" w:left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依教育部臺教授國部字第</w:t>
      </w:r>
      <w:r>
        <w:rPr>
          <w:rFonts w:ascii="標楷體" w:eastAsia="標楷體" w:hAnsi="標楷體" w:cs="標楷體"/>
        </w:rPr>
        <w:t>1040014268A</w:t>
      </w:r>
      <w:r>
        <w:rPr>
          <w:rFonts w:ascii="標楷體" w:eastAsia="標楷體" w:hAnsi="標楷體" w:cs="標楷體" w:hint="eastAsia"/>
        </w:rPr>
        <w:t>號函及臺北市立中山女子高級中學北市中山教字第</w:t>
      </w:r>
      <w:r>
        <w:rPr>
          <w:rFonts w:ascii="標楷體" w:eastAsia="標楷體" w:hAnsi="標楷體" w:cs="標楷體"/>
        </w:rPr>
        <w:t>10490190300</w:t>
      </w:r>
      <w:r>
        <w:rPr>
          <w:rFonts w:ascii="標楷體" w:eastAsia="標楷體" w:hAnsi="標楷體" w:cs="標楷體" w:hint="eastAsia"/>
        </w:rPr>
        <w:t>號函辦理。</w:t>
      </w:r>
    </w:p>
    <w:p w:rsidR="0028411A" w:rsidRDefault="0028411A" w:rsidP="0097598F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貮、目的：</w:t>
      </w:r>
    </w:p>
    <w:p w:rsidR="0028411A" w:rsidRDefault="0028411A" w:rsidP="0008489E">
      <w:pPr>
        <w:ind w:leftChars="150" w:left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推動有關高中臺灣史、中國史、世界史各領域教學之在職增能進修，以提升高中教師教學專業知能，解決教師教學現場需求。</w:t>
      </w:r>
    </w:p>
    <w:p w:rsidR="0028411A" w:rsidRDefault="0028411A" w:rsidP="0097598F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參、辦理單位：</w:t>
      </w:r>
    </w:p>
    <w:p w:rsidR="0028411A" w:rsidRDefault="0028411A" w:rsidP="0008489E">
      <w:pPr>
        <w:ind w:leftChars="150" w:left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一、指導單位：教育部國民及學前教育署</w:t>
      </w:r>
    </w:p>
    <w:p w:rsidR="0028411A" w:rsidRDefault="0028411A" w:rsidP="0008489E">
      <w:pPr>
        <w:ind w:leftChars="150" w:left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二、主辦單位：歷史學科中心學校－臺北市立中山女子高級中學</w:t>
      </w:r>
    </w:p>
    <w:p w:rsidR="0028411A" w:rsidRDefault="0028411A" w:rsidP="0008489E">
      <w:pPr>
        <w:ind w:leftChars="150" w:left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三、承辦單位：國立臺中第一高級中學</w:t>
      </w:r>
    </w:p>
    <w:p w:rsidR="0028411A" w:rsidRDefault="0028411A" w:rsidP="0097598F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肆、辦理內容：</w:t>
      </w:r>
    </w:p>
    <w:p w:rsidR="0028411A" w:rsidRDefault="0028411A" w:rsidP="0008489E">
      <w:pPr>
        <w:ind w:leftChars="150" w:left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一、參加對象：中部地區公私立高中職、綜合高中歷史科教師及國中歷史教師。</w:t>
      </w:r>
    </w:p>
    <w:p w:rsidR="0028411A" w:rsidRDefault="0028411A" w:rsidP="0008489E">
      <w:pPr>
        <w:ind w:leftChars="150" w:left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二、研習規畫：</w:t>
      </w:r>
      <w:r>
        <w:rPr>
          <w:rFonts w:ascii="標楷體" w:eastAsia="標楷體" w:hAnsi="標楷體" w:cs="標楷體"/>
        </w:rPr>
        <w:t>105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25</w:t>
      </w:r>
      <w:r>
        <w:rPr>
          <w:rFonts w:ascii="標楷體" w:eastAsia="標楷體" w:hAnsi="標楷體" w:cs="標楷體" w:hint="eastAsia"/>
        </w:rPr>
        <w:t>日</w:t>
      </w: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6"/>
        <w:gridCol w:w="2789"/>
        <w:gridCol w:w="4860"/>
        <w:gridCol w:w="1028"/>
      </w:tblGrid>
      <w:tr w:rsidR="0028411A" w:rsidRPr="007E0E9B">
        <w:trPr>
          <w:jc w:val="center"/>
        </w:trPr>
        <w:tc>
          <w:tcPr>
            <w:tcW w:w="1536" w:type="dxa"/>
          </w:tcPr>
          <w:p w:rsidR="0028411A" w:rsidRPr="007E0E9B" w:rsidRDefault="0028411A" w:rsidP="00502A94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7E0E9B">
              <w:rPr>
                <w:rFonts w:ascii="標楷體" w:eastAsia="標楷體" w:hAnsi="標楷體" w:cs="標楷體" w:hint="eastAsia"/>
                <w:b/>
                <w:bCs/>
              </w:rPr>
              <w:t>時間</w:t>
            </w:r>
          </w:p>
        </w:tc>
        <w:tc>
          <w:tcPr>
            <w:tcW w:w="2789" w:type="dxa"/>
          </w:tcPr>
          <w:p w:rsidR="0028411A" w:rsidRPr="007E0E9B" w:rsidRDefault="0028411A" w:rsidP="00502A94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講者</w:t>
            </w:r>
          </w:p>
        </w:tc>
        <w:tc>
          <w:tcPr>
            <w:tcW w:w="4860" w:type="dxa"/>
          </w:tcPr>
          <w:p w:rsidR="0028411A" w:rsidRPr="007E0E9B" w:rsidRDefault="0028411A" w:rsidP="00A1726F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講題</w:t>
            </w:r>
          </w:p>
        </w:tc>
        <w:tc>
          <w:tcPr>
            <w:tcW w:w="1028" w:type="dxa"/>
          </w:tcPr>
          <w:p w:rsidR="0028411A" w:rsidRPr="007E0E9B" w:rsidRDefault="0028411A" w:rsidP="00502A94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人數</w:t>
            </w:r>
          </w:p>
        </w:tc>
      </w:tr>
      <w:tr w:rsidR="0028411A" w:rsidRPr="007E0E9B">
        <w:trPr>
          <w:trHeight w:val="380"/>
          <w:jc w:val="center"/>
        </w:trPr>
        <w:tc>
          <w:tcPr>
            <w:tcW w:w="1536" w:type="dxa"/>
          </w:tcPr>
          <w:p w:rsidR="0028411A" w:rsidRPr="007E0E9B" w:rsidRDefault="0028411A" w:rsidP="00142B07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7E0E9B">
              <w:rPr>
                <w:rFonts w:ascii="標楷體" w:eastAsia="標楷體" w:hAnsi="標楷體" w:cs="標楷體"/>
              </w:rPr>
              <w:t>9:00-10:00</w:t>
            </w:r>
          </w:p>
        </w:tc>
        <w:tc>
          <w:tcPr>
            <w:tcW w:w="2789" w:type="dxa"/>
            <w:vAlign w:val="center"/>
          </w:tcPr>
          <w:p w:rsidR="0028411A" w:rsidRPr="007E0E9B" w:rsidRDefault="0028411A" w:rsidP="007E0E9B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李昭容老師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Pr="007E0E9B">
              <w:rPr>
                <w:rFonts w:ascii="標楷體" w:eastAsia="標楷體" w:hAnsi="標楷體" w:cs="標楷體" w:hint="eastAsia"/>
              </w:rPr>
              <w:t>彰化女中</w:t>
            </w:r>
          </w:p>
        </w:tc>
        <w:tc>
          <w:tcPr>
            <w:tcW w:w="4860" w:type="dxa"/>
            <w:vAlign w:val="center"/>
          </w:tcPr>
          <w:p w:rsidR="0028411A" w:rsidRPr="007E0E9B" w:rsidRDefault="0028411A" w:rsidP="0097598F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歷史閱讀課程的推動以</w:t>
            </w:r>
            <w:r w:rsidRPr="007E0E9B">
              <w:rPr>
                <w:rFonts w:ascii="標楷體" w:eastAsia="標楷體" w:hAnsi="標楷體" w:cs="標楷體" w:hint="eastAsia"/>
              </w:rPr>
              <w:t>彰化女中</w:t>
            </w:r>
            <w:r>
              <w:rPr>
                <w:rFonts w:ascii="標楷體" w:eastAsia="標楷體" w:hAnsi="標楷體" w:cs="標楷體" w:hint="eastAsia"/>
              </w:rPr>
              <w:t>為例</w:t>
            </w:r>
          </w:p>
        </w:tc>
        <w:tc>
          <w:tcPr>
            <w:tcW w:w="1028" w:type="dxa"/>
            <w:vMerge w:val="restart"/>
            <w:vAlign w:val="center"/>
          </w:tcPr>
          <w:p w:rsidR="0028411A" w:rsidRPr="007E0E9B" w:rsidRDefault="0028411A" w:rsidP="007E0E9B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7E0E9B">
              <w:rPr>
                <w:rFonts w:ascii="標楷體" w:eastAsia="標楷體" w:hAnsi="標楷體" w:cs="標楷體"/>
              </w:rPr>
              <w:t>40</w:t>
            </w:r>
          </w:p>
        </w:tc>
      </w:tr>
      <w:tr w:rsidR="0028411A" w:rsidRPr="007E0E9B">
        <w:trPr>
          <w:trHeight w:val="380"/>
          <w:jc w:val="center"/>
        </w:trPr>
        <w:tc>
          <w:tcPr>
            <w:tcW w:w="1536" w:type="dxa"/>
          </w:tcPr>
          <w:p w:rsidR="0028411A" w:rsidRPr="007E0E9B" w:rsidRDefault="0028411A" w:rsidP="00142B07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7E0E9B">
              <w:rPr>
                <w:rFonts w:ascii="標楷體" w:eastAsia="標楷體" w:hAnsi="標楷體" w:cs="標楷體"/>
              </w:rPr>
              <w:t>10:00-11:00</w:t>
            </w:r>
          </w:p>
        </w:tc>
        <w:tc>
          <w:tcPr>
            <w:tcW w:w="2789" w:type="dxa"/>
          </w:tcPr>
          <w:p w:rsidR="0028411A" w:rsidRPr="007E0E9B" w:rsidRDefault="0028411A" w:rsidP="007E0E9B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吳雅婷老師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Pr="007E0E9B">
              <w:rPr>
                <w:rFonts w:ascii="標楷體" w:eastAsia="標楷體" w:hAnsi="標楷體" w:cs="標楷體" w:hint="eastAsia"/>
              </w:rPr>
              <w:t>臺中一中</w:t>
            </w:r>
          </w:p>
        </w:tc>
        <w:tc>
          <w:tcPr>
            <w:tcW w:w="4860" w:type="dxa"/>
            <w:vAlign w:val="center"/>
          </w:tcPr>
          <w:p w:rsidR="0028411A" w:rsidRPr="007E0E9B" w:rsidRDefault="0028411A" w:rsidP="0097598F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歷史閱讀課程的推動以臺中一</w:t>
            </w:r>
            <w:r w:rsidRPr="007E0E9B">
              <w:rPr>
                <w:rFonts w:ascii="標楷體" w:eastAsia="標楷體" w:hAnsi="標楷體" w:cs="標楷體" w:hint="eastAsia"/>
              </w:rPr>
              <w:t>中</w:t>
            </w:r>
            <w:r>
              <w:rPr>
                <w:rFonts w:ascii="標楷體" w:eastAsia="標楷體" w:hAnsi="標楷體" w:cs="標楷體" w:hint="eastAsia"/>
              </w:rPr>
              <w:t>為例</w:t>
            </w:r>
          </w:p>
        </w:tc>
        <w:tc>
          <w:tcPr>
            <w:tcW w:w="1028" w:type="dxa"/>
            <w:vMerge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Times New Roman"/>
              </w:rPr>
            </w:pPr>
          </w:p>
        </w:tc>
      </w:tr>
      <w:tr w:rsidR="0028411A" w:rsidRPr="007E0E9B">
        <w:trPr>
          <w:trHeight w:val="380"/>
          <w:jc w:val="center"/>
        </w:trPr>
        <w:tc>
          <w:tcPr>
            <w:tcW w:w="1536" w:type="dxa"/>
          </w:tcPr>
          <w:p w:rsidR="0028411A" w:rsidRPr="007E0E9B" w:rsidRDefault="0028411A" w:rsidP="00142B07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7E0E9B">
              <w:rPr>
                <w:rFonts w:ascii="標楷體" w:eastAsia="標楷體" w:hAnsi="標楷體" w:cs="標楷體"/>
              </w:rPr>
              <w:t>11:10-12:10</w:t>
            </w:r>
          </w:p>
        </w:tc>
        <w:tc>
          <w:tcPr>
            <w:tcW w:w="2789" w:type="dxa"/>
          </w:tcPr>
          <w:p w:rsidR="0028411A" w:rsidRPr="007E0E9B" w:rsidRDefault="0028411A" w:rsidP="007E0E9B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李詩偉老師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Pr="007E0E9B">
              <w:rPr>
                <w:rFonts w:ascii="標楷體" w:eastAsia="標楷體" w:hAnsi="標楷體" w:cs="標楷體" w:hint="eastAsia"/>
              </w:rPr>
              <w:t>臺中一中</w:t>
            </w:r>
          </w:p>
        </w:tc>
        <w:tc>
          <w:tcPr>
            <w:tcW w:w="4860" w:type="dxa"/>
            <w:vAlign w:val="center"/>
          </w:tcPr>
          <w:p w:rsidR="0028411A" w:rsidRPr="007E0E9B" w:rsidRDefault="0028411A" w:rsidP="0097598F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歷史閱讀課程的</w:t>
            </w:r>
            <w:r w:rsidRPr="007E0E9B">
              <w:rPr>
                <w:rFonts w:ascii="標楷體" w:eastAsia="標楷體" w:hAnsi="標楷體" w:cs="標楷體" w:hint="eastAsia"/>
              </w:rPr>
              <w:t>理想與實踐</w:t>
            </w:r>
          </w:p>
        </w:tc>
        <w:tc>
          <w:tcPr>
            <w:tcW w:w="1028" w:type="dxa"/>
            <w:vMerge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Times New Roman"/>
              </w:rPr>
            </w:pPr>
          </w:p>
        </w:tc>
      </w:tr>
      <w:tr w:rsidR="0028411A" w:rsidRPr="007E0E9B">
        <w:trPr>
          <w:trHeight w:val="400"/>
          <w:jc w:val="center"/>
        </w:trPr>
        <w:tc>
          <w:tcPr>
            <w:tcW w:w="1536" w:type="dxa"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7E0E9B">
              <w:rPr>
                <w:rFonts w:ascii="標楷體" w:eastAsia="標楷體" w:hAnsi="標楷體" w:cs="標楷體"/>
              </w:rPr>
              <w:t>12:10-13:30</w:t>
            </w:r>
          </w:p>
        </w:tc>
        <w:tc>
          <w:tcPr>
            <w:tcW w:w="7649" w:type="dxa"/>
            <w:gridSpan w:val="2"/>
            <w:vAlign w:val="center"/>
          </w:tcPr>
          <w:p w:rsidR="0028411A" w:rsidRPr="007E0E9B" w:rsidRDefault="0028411A" w:rsidP="0097598F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028" w:type="dxa"/>
            <w:vMerge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Times New Roman"/>
              </w:rPr>
            </w:pPr>
          </w:p>
        </w:tc>
      </w:tr>
      <w:tr w:rsidR="0028411A" w:rsidRPr="007E0E9B">
        <w:trPr>
          <w:trHeight w:val="426"/>
          <w:jc w:val="center"/>
        </w:trPr>
        <w:tc>
          <w:tcPr>
            <w:tcW w:w="1536" w:type="dxa"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7E0E9B">
              <w:rPr>
                <w:rFonts w:ascii="標楷體" w:eastAsia="標楷體" w:hAnsi="標楷體" w:cs="標楷體"/>
              </w:rPr>
              <w:t>13:30-15:30</w:t>
            </w:r>
          </w:p>
        </w:tc>
        <w:tc>
          <w:tcPr>
            <w:tcW w:w="2789" w:type="dxa"/>
          </w:tcPr>
          <w:p w:rsidR="0028411A" w:rsidRPr="007E0E9B" w:rsidRDefault="0028411A" w:rsidP="007E0E9B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陳正國教授</w:t>
            </w:r>
          </w:p>
          <w:p w:rsidR="0028411A" w:rsidRPr="007E0E9B" w:rsidRDefault="0028411A" w:rsidP="007E0E9B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中研院史語所副研究員</w:t>
            </w:r>
          </w:p>
        </w:tc>
        <w:tc>
          <w:tcPr>
            <w:tcW w:w="4860" w:type="dxa"/>
            <w:vAlign w:val="center"/>
          </w:tcPr>
          <w:p w:rsidR="0028411A" w:rsidRPr="007E0E9B" w:rsidRDefault="0028411A" w:rsidP="0097598F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研究與教學下的歷史時間</w:t>
            </w:r>
          </w:p>
        </w:tc>
        <w:tc>
          <w:tcPr>
            <w:tcW w:w="1028" w:type="dxa"/>
            <w:vMerge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Times New Roman"/>
              </w:rPr>
            </w:pPr>
          </w:p>
        </w:tc>
        <w:bookmarkStart w:id="0" w:name="_GoBack"/>
        <w:bookmarkEnd w:id="0"/>
      </w:tr>
      <w:tr w:rsidR="0028411A" w:rsidRPr="007E0E9B">
        <w:trPr>
          <w:trHeight w:val="433"/>
          <w:jc w:val="center"/>
        </w:trPr>
        <w:tc>
          <w:tcPr>
            <w:tcW w:w="1536" w:type="dxa"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7E0E9B">
              <w:rPr>
                <w:rFonts w:ascii="標楷體" w:eastAsia="標楷體" w:hAnsi="標楷體" w:cs="標楷體"/>
              </w:rPr>
              <w:t>15:30-16:00</w:t>
            </w:r>
          </w:p>
        </w:tc>
        <w:tc>
          <w:tcPr>
            <w:tcW w:w="7649" w:type="dxa"/>
            <w:gridSpan w:val="2"/>
            <w:vAlign w:val="center"/>
          </w:tcPr>
          <w:p w:rsidR="0028411A" w:rsidRPr="007E0E9B" w:rsidRDefault="0028411A" w:rsidP="007E0E9B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1028" w:type="dxa"/>
            <w:vMerge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Times New Roman"/>
              </w:rPr>
            </w:pPr>
          </w:p>
        </w:tc>
      </w:tr>
      <w:tr w:rsidR="0028411A" w:rsidRPr="007E0E9B">
        <w:trPr>
          <w:trHeight w:val="576"/>
          <w:jc w:val="center"/>
        </w:trPr>
        <w:tc>
          <w:tcPr>
            <w:tcW w:w="1536" w:type="dxa"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7E0E9B">
              <w:rPr>
                <w:rFonts w:ascii="標楷體" w:eastAsia="標楷體" w:hAnsi="標楷體" w:cs="標楷體"/>
              </w:rPr>
              <w:t>16:00-18:00</w:t>
            </w:r>
          </w:p>
        </w:tc>
        <w:tc>
          <w:tcPr>
            <w:tcW w:w="2789" w:type="dxa"/>
            <w:vAlign w:val="center"/>
          </w:tcPr>
          <w:p w:rsidR="0028411A" w:rsidRPr="007E0E9B" w:rsidRDefault="0028411A" w:rsidP="007E0E9B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郭華仁教授</w:t>
            </w:r>
          </w:p>
          <w:p w:rsidR="0028411A" w:rsidRPr="007E0E9B" w:rsidRDefault="0028411A" w:rsidP="007E0E9B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台大農藝系</w:t>
            </w:r>
          </w:p>
        </w:tc>
        <w:tc>
          <w:tcPr>
            <w:tcW w:w="4860" w:type="dxa"/>
            <w:vAlign w:val="center"/>
          </w:tcPr>
          <w:p w:rsidR="0028411A" w:rsidRPr="007E0E9B" w:rsidRDefault="0028411A" w:rsidP="0097598F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農業的典範轉移：由工業化、全球化到小農、生態與在地</w:t>
            </w:r>
          </w:p>
        </w:tc>
        <w:tc>
          <w:tcPr>
            <w:tcW w:w="1028" w:type="dxa"/>
            <w:vMerge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Times New Roman"/>
              </w:rPr>
            </w:pPr>
          </w:p>
        </w:tc>
      </w:tr>
      <w:tr w:rsidR="0028411A" w:rsidRPr="007E0E9B">
        <w:trPr>
          <w:trHeight w:val="182"/>
          <w:jc w:val="center"/>
        </w:trPr>
        <w:tc>
          <w:tcPr>
            <w:tcW w:w="1536" w:type="dxa"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7E0E9B">
              <w:rPr>
                <w:rFonts w:ascii="標楷體" w:eastAsia="標楷體" w:hAnsi="標楷體" w:cs="標楷體"/>
              </w:rPr>
              <w:t>18:00-18:30</w:t>
            </w:r>
          </w:p>
        </w:tc>
        <w:tc>
          <w:tcPr>
            <w:tcW w:w="7649" w:type="dxa"/>
            <w:gridSpan w:val="2"/>
            <w:vAlign w:val="center"/>
          </w:tcPr>
          <w:p w:rsidR="0028411A" w:rsidRPr="007E0E9B" w:rsidRDefault="0028411A" w:rsidP="0097598F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晚餐</w:t>
            </w:r>
          </w:p>
        </w:tc>
        <w:tc>
          <w:tcPr>
            <w:tcW w:w="1028" w:type="dxa"/>
            <w:vMerge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Times New Roman"/>
              </w:rPr>
            </w:pPr>
          </w:p>
        </w:tc>
      </w:tr>
      <w:tr w:rsidR="0028411A" w:rsidRPr="007E0E9B">
        <w:trPr>
          <w:trHeight w:val="47"/>
          <w:jc w:val="center"/>
        </w:trPr>
        <w:tc>
          <w:tcPr>
            <w:tcW w:w="1536" w:type="dxa"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7E0E9B">
              <w:rPr>
                <w:rFonts w:ascii="標楷體" w:eastAsia="標楷體" w:hAnsi="標楷體" w:cs="標楷體"/>
              </w:rPr>
              <w:t>18:30~</w:t>
            </w:r>
          </w:p>
        </w:tc>
        <w:tc>
          <w:tcPr>
            <w:tcW w:w="7649" w:type="dxa"/>
            <w:gridSpan w:val="2"/>
            <w:vAlign w:val="center"/>
          </w:tcPr>
          <w:p w:rsidR="0028411A" w:rsidRPr="007E0E9B" w:rsidRDefault="0028411A" w:rsidP="0097598F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7E0E9B">
              <w:rPr>
                <w:rFonts w:ascii="標楷體" w:eastAsia="標楷體" w:hAnsi="標楷體" w:cs="標楷體" w:hint="eastAsia"/>
              </w:rPr>
              <w:t>賦歸</w:t>
            </w:r>
          </w:p>
        </w:tc>
        <w:tc>
          <w:tcPr>
            <w:tcW w:w="1028" w:type="dxa"/>
            <w:vMerge/>
          </w:tcPr>
          <w:p w:rsidR="0028411A" w:rsidRPr="007E0E9B" w:rsidRDefault="0028411A" w:rsidP="00502A94">
            <w:pPr>
              <w:spacing w:line="320" w:lineRule="exact"/>
              <w:rPr>
                <w:rFonts w:ascii="標楷體" w:eastAsia="標楷體" w:hAnsi="標楷體" w:cs="Times New Roman"/>
              </w:rPr>
            </w:pPr>
          </w:p>
        </w:tc>
      </w:tr>
    </w:tbl>
    <w:p w:rsidR="0028411A" w:rsidRDefault="0028411A" w:rsidP="0028411A">
      <w:pPr>
        <w:ind w:leftChars="150" w:left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三、研習地點：國立臺中一中敬業樓二樓歷史專科教室</w:t>
      </w:r>
    </w:p>
    <w:p w:rsidR="0028411A" w:rsidRDefault="0028411A" w:rsidP="0008489E">
      <w:pPr>
        <w:ind w:leftChars="825" w:left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地　址：臺中市北區育才街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號</w:t>
      </w:r>
    </w:p>
    <w:p w:rsidR="0028411A" w:rsidRDefault="0028411A" w:rsidP="0008489E">
      <w:pPr>
        <w:ind w:leftChars="825" w:left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連絡人：王騰億</w:t>
      </w:r>
    </w:p>
    <w:p w:rsidR="0028411A" w:rsidRDefault="0028411A" w:rsidP="0008489E">
      <w:pPr>
        <w:ind w:leftChars="825" w:left="316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電　話：</w:t>
      </w:r>
      <w:r>
        <w:rPr>
          <w:rFonts w:ascii="標楷體" w:eastAsia="標楷體" w:hAnsi="標楷體" w:cs="標楷體"/>
        </w:rPr>
        <w:t>04-22226081#215</w:t>
      </w:r>
      <w:r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/>
        </w:rPr>
        <w:t>804</w:t>
      </w:r>
    </w:p>
    <w:p w:rsidR="0028411A" w:rsidRDefault="0028411A" w:rsidP="0008489E">
      <w:pPr>
        <w:ind w:leftChars="150" w:left="31680" w:hangingChars="675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四、報名方式：利用「全國教師在職進修資訊網」</w:t>
      </w:r>
      <w:r>
        <w:rPr>
          <w:rFonts w:ascii="標楷體" w:eastAsia="標楷體" w:hAnsi="標楷體" w:cs="標楷體"/>
        </w:rPr>
        <w:t>(http://www4.inservice.edu.tw/index2-3.aspx)</w:t>
      </w:r>
      <w:r>
        <w:rPr>
          <w:rFonts w:ascii="標楷體" w:eastAsia="標楷體" w:hAnsi="標楷體" w:cs="標楷體" w:hint="eastAsia"/>
        </w:rPr>
        <w:t>線上網路報名。</w:t>
      </w:r>
    </w:p>
    <w:p w:rsidR="0028411A" w:rsidRDefault="0028411A" w:rsidP="0008489E">
      <w:pPr>
        <w:ind w:leftChars="150" w:left="31680" w:hangingChars="225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五、本項工作經費由教育部補助「普通高級中學課程歷史學科中心</w:t>
      </w:r>
      <w:r>
        <w:rPr>
          <w:rFonts w:ascii="標楷體" w:eastAsia="標楷體" w:hAnsi="標楷體" w:cs="標楷體"/>
        </w:rPr>
        <w:t>105</w:t>
      </w:r>
      <w:r>
        <w:rPr>
          <w:rFonts w:ascii="標楷體" w:eastAsia="標楷體" w:hAnsi="標楷體" w:cs="標楷體" w:hint="eastAsia"/>
        </w:rPr>
        <w:t>年度推動教師專業成長研習計畫」支出。</w:t>
      </w:r>
    </w:p>
    <w:sectPr w:rsidR="0028411A" w:rsidSect="0097598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2B2"/>
    <w:rsid w:val="00032CF9"/>
    <w:rsid w:val="00064403"/>
    <w:rsid w:val="0008489E"/>
    <w:rsid w:val="0010390D"/>
    <w:rsid w:val="00112870"/>
    <w:rsid w:val="00114FD3"/>
    <w:rsid w:val="00142B07"/>
    <w:rsid w:val="00152040"/>
    <w:rsid w:val="00174517"/>
    <w:rsid w:val="001B69C2"/>
    <w:rsid w:val="002175CB"/>
    <w:rsid w:val="002514E0"/>
    <w:rsid w:val="00262B17"/>
    <w:rsid w:val="0028411A"/>
    <w:rsid w:val="002B0961"/>
    <w:rsid w:val="00363A97"/>
    <w:rsid w:val="003E21ED"/>
    <w:rsid w:val="003E5CF9"/>
    <w:rsid w:val="004166D5"/>
    <w:rsid w:val="00446724"/>
    <w:rsid w:val="004C671E"/>
    <w:rsid w:val="00502A94"/>
    <w:rsid w:val="00533CC1"/>
    <w:rsid w:val="00561C67"/>
    <w:rsid w:val="00594C97"/>
    <w:rsid w:val="005B0D5D"/>
    <w:rsid w:val="005F62B2"/>
    <w:rsid w:val="006556C1"/>
    <w:rsid w:val="007A14B5"/>
    <w:rsid w:val="007E0E9B"/>
    <w:rsid w:val="008820EB"/>
    <w:rsid w:val="00904C1E"/>
    <w:rsid w:val="0091165A"/>
    <w:rsid w:val="0097598F"/>
    <w:rsid w:val="00997A00"/>
    <w:rsid w:val="009E23B6"/>
    <w:rsid w:val="00A1726F"/>
    <w:rsid w:val="00A2766B"/>
    <w:rsid w:val="00A276F3"/>
    <w:rsid w:val="00A436D6"/>
    <w:rsid w:val="00AC13BC"/>
    <w:rsid w:val="00C151C2"/>
    <w:rsid w:val="00C17278"/>
    <w:rsid w:val="00C17B3D"/>
    <w:rsid w:val="00C2624E"/>
    <w:rsid w:val="00C448E1"/>
    <w:rsid w:val="00C965B6"/>
    <w:rsid w:val="00CA26FC"/>
    <w:rsid w:val="00CC28E9"/>
    <w:rsid w:val="00D7083A"/>
    <w:rsid w:val="00F02478"/>
    <w:rsid w:val="00F17C3A"/>
    <w:rsid w:val="00FB671C"/>
    <w:rsid w:val="00FF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2B2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62B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117</Words>
  <Characters>670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105年度臺中區高中歷史科夥伴學習群</dc:title>
  <dc:subject/>
  <dc:creator>user</dc:creator>
  <cp:keywords/>
  <dc:description/>
  <cp:lastModifiedBy>user</cp:lastModifiedBy>
  <cp:revision>7</cp:revision>
  <dcterms:created xsi:type="dcterms:W3CDTF">2016-06-04T07:09:00Z</dcterms:created>
  <dcterms:modified xsi:type="dcterms:W3CDTF">2016-06-17T04:33:00Z</dcterms:modified>
</cp:coreProperties>
</file>