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13" w:rsidRPr="00717513" w:rsidRDefault="00717513" w:rsidP="00717513">
      <w:pPr>
        <w:rPr>
          <w:rFonts w:ascii="標楷體" w:eastAsia="標楷體" w:hAnsi="標楷體"/>
          <w:sz w:val="44"/>
          <w:szCs w:val="44"/>
        </w:rPr>
      </w:pPr>
      <w:bookmarkStart w:id="0" w:name="_GoBack"/>
      <w:r w:rsidRPr="00717513">
        <w:rPr>
          <w:rFonts w:ascii="標楷體" w:eastAsia="標楷體" w:hAnsi="標楷體" w:hint="eastAsia"/>
          <w:sz w:val="44"/>
          <w:szCs w:val="44"/>
        </w:rPr>
        <w:t>楊瑞珠教授簡介</w:t>
      </w:r>
    </w:p>
    <w:bookmarkEnd w:id="0"/>
    <w:p w:rsidR="00717513" w:rsidRPr="00717513" w:rsidRDefault="00717513" w:rsidP="00717513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717513">
        <w:rPr>
          <w:rFonts w:ascii="標楷體" w:eastAsia="標楷體" w:hAnsi="標楷體" w:hint="eastAsia"/>
          <w:sz w:val="40"/>
          <w:szCs w:val="40"/>
        </w:rPr>
        <w:t>（一）學歷：台南師專國小師資科美勞組、淡江大學英文系學士、美國伊利諾州立大學諮商碩士、美國俄亥俄州州立大學諮商員教育哲學博士。</w:t>
      </w:r>
    </w:p>
    <w:p w:rsidR="00717513" w:rsidRPr="00717513" w:rsidRDefault="00717513" w:rsidP="00717513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717513">
        <w:rPr>
          <w:rFonts w:ascii="標楷體" w:eastAsia="標楷體" w:hAnsi="標楷體" w:hint="eastAsia"/>
          <w:sz w:val="40"/>
          <w:szCs w:val="40"/>
        </w:rPr>
        <w:t>（二）教學：台灣國小教師，美國伊利諾州、加州、賓州州立大學諮商研究所教授。</w:t>
      </w:r>
    </w:p>
    <w:p w:rsidR="00717513" w:rsidRPr="00717513" w:rsidRDefault="00717513" w:rsidP="00717513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717513">
        <w:rPr>
          <w:rFonts w:ascii="標楷體" w:eastAsia="標楷體" w:hAnsi="標楷體" w:hint="eastAsia"/>
          <w:sz w:val="40"/>
          <w:szCs w:val="40"/>
        </w:rPr>
        <w:t>（三）組織領導：高師大輔導研究所創所所長,伊利諾州生涯發展學會，伊利諾州諮商學會理事長，台灣阿德勒心理學會理事長。</w:t>
      </w:r>
    </w:p>
    <w:p w:rsidR="00A702ED" w:rsidRPr="00717513" w:rsidRDefault="00717513" w:rsidP="00717513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717513">
        <w:rPr>
          <w:rFonts w:ascii="標楷體" w:eastAsia="標楷體" w:hAnsi="標楷體" w:hint="eastAsia"/>
          <w:sz w:val="40"/>
          <w:szCs w:val="40"/>
        </w:rPr>
        <w:t>（四）專業認可：北美阿德勒心理學會Diplomate（代言人）、美國生涯發展學會理事長獎、中華民國教育學術團體木鐸獎等。</w:t>
      </w:r>
    </w:p>
    <w:p w:rsidR="00717513" w:rsidRPr="00717513" w:rsidRDefault="00717513" w:rsidP="00717513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</w:p>
    <w:sectPr w:rsidR="00717513" w:rsidRPr="007175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9B" w:rsidRDefault="005A029B" w:rsidP="00DF0CB3">
      <w:r>
        <w:separator/>
      </w:r>
    </w:p>
  </w:endnote>
  <w:endnote w:type="continuationSeparator" w:id="0">
    <w:p w:rsidR="005A029B" w:rsidRDefault="005A029B" w:rsidP="00DF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9B" w:rsidRDefault="005A029B" w:rsidP="00DF0CB3">
      <w:r>
        <w:separator/>
      </w:r>
    </w:p>
  </w:footnote>
  <w:footnote w:type="continuationSeparator" w:id="0">
    <w:p w:rsidR="005A029B" w:rsidRDefault="005A029B" w:rsidP="00DF0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13"/>
    <w:rsid w:val="00464EC5"/>
    <w:rsid w:val="00572A19"/>
    <w:rsid w:val="005A029B"/>
    <w:rsid w:val="00717513"/>
    <w:rsid w:val="007375FA"/>
    <w:rsid w:val="008B5DCA"/>
    <w:rsid w:val="00A702ED"/>
    <w:rsid w:val="00D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E05ADE-8C0A-4B0F-B64B-A0C1F830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F0CB3"/>
    <w:rPr>
      <w:kern w:val="2"/>
    </w:rPr>
  </w:style>
  <w:style w:type="paragraph" w:styleId="a5">
    <w:name w:val="footer"/>
    <w:basedOn w:val="a"/>
    <w:link w:val="a6"/>
    <w:unhideWhenUsed/>
    <w:rsid w:val="00DF0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F0C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2018-12-26T08:19:00Z</dcterms:created>
  <dcterms:modified xsi:type="dcterms:W3CDTF">2018-12-26T08:19:00Z</dcterms:modified>
</cp:coreProperties>
</file>