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2E" w:rsidRPr="00704E2E" w:rsidRDefault="00405A4F" w:rsidP="00704E2E">
      <w:pPr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/>
          <w:b/>
          <w:bCs/>
          <w:kern w:val="36"/>
          <w:sz w:val="44"/>
          <w:szCs w:val="45"/>
        </w:rPr>
      </w:pPr>
      <w:r w:rsidRPr="00BA5BBE">
        <w:rPr>
          <w:rFonts w:ascii="標楷體" w:eastAsia="標楷體" w:hAnsi="標楷體" w:cs="新細明體" w:hint="eastAsia"/>
          <w:b/>
          <w:bCs/>
          <w:kern w:val="36"/>
          <w:sz w:val="44"/>
          <w:szCs w:val="45"/>
        </w:rPr>
        <w:t>訊連科技</w:t>
      </w:r>
      <w:r w:rsidR="00704E2E" w:rsidRPr="00704E2E">
        <w:rPr>
          <w:rFonts w:ascii="標楷體" w:eastAsia="標楷體" w:hAnsi="標楷體" w:hint="eastAsia"/>
          <w:b/>
          <w:bCs/>
          <w:kern w:val="36"/>
          <w:sz w:val="44"/>
          <w:szCs w:val="45"/>
        </w:rPr>
        <w:t>第四屆U貼圖創作大賽</w:t>
      </w:r>
    </w:p>
    <w:p w:rsidR="00704E2E" w:rsidRPr="00704E2E" w:rsidRDefault="001D7747" w:rsidP="00704E2E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b/>
          <w:bCs/>
          <w:kern w:val="36"/>
          <w:sz w:val="44"/>
          <w:szCs w:val="45"/>
        </w:rPr>
      </w:pPr>
      <w:hyperlink r:id="rId8" w:history="1">
        <w:r w:rsidR="00704E2E" w:rsidRPr="005A2671">
          <w:rPr>
            <w:rStyle w:val="a3"/>
            <w:rFonts w:ascii="標楷體" w:eastAsia="標楷體" w:hAnsi="標楷體" w:cs="新細明體" w:hint="eastAsia"/>
            <w:b/>
            <w:bCs/>
            <w:kern w:val="36"/>
            <w:sz w:val="44"/>
            <w:szCs w:val="45"/>
          </w:rPr>
          <w:t>哇Sigh！辦公室</w:t>
        </w:r>
      </w:hyperlink>
    </w:p>
    <w:p w:rsidR="00405A4F" w:rsidRPr="00405A4F" w:rsidRDefault="00405A4F" w:rsidP="00405A4F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b/>
          <w:bCs/>
          <w:kern w:val="36"/>
          <w:sz w:val="45"/>
          <w:szCs w:val="45"/>
        </w:rPr>
      </w:pPr>
      <w:r w:rsidRPr="00405A4F">
        <w:rPr>
          <w:rFonts w:ascii="標楷體" w:eastAsia="標楷體" w:hAnsi="標楷體" w:cs="新細明體" w:hint="eastAsia"/>
          <w:b/>
          <w:bCs/>
          <w:kern w:val="36"/>
          <w:sz w:val="45"/>
          <w:szCs w:val="45"/>
        </w:rPr>
        <w:t>一、</w:t>
      </w:r>
      <w:r w:rsidRPr="00405A4F">
        <w:rPr>
          <w:rFonts w:ascii="標楷體" w:eastAsia="標楷體" w:hAnsi="標楷體" w:cs="新細明體"/>
          <w:b/>
          <w:bCs/>
          <w:kern w:val="36"/>
          <w:sz w:val="45"/>
          <w:szCs w:val="45"/>
        </w:rPr>
        <w:t>活動內容</w:t>
      </w:r>
    </w:p>
    <w:p w:rsidR="00704E2E" w:rsidRPr="00704E2E" w:rsidRDefault="00704E2E" w:rsidP="00704E2E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kern w:val="0"/>
          <w:sz w:val="23"/>
          <w:szCs w:val="23"/>
        </w:rPr>
      </w:pPr>
      <w:r w:rsidRPr="00704E2E">
        <w:rPr>
          <w:rFonts w:ascii="標楷體" w:eastAsia="標楷體" w:hAnsi="標楷體" w:cs="新細明體" w:hint="eastAsia"/>
          <w:kern w:val="0"/>
          <w:sz w:val="23"/>
          <w:szCs w:val="23"/>
        </w:rPr>
        <w:t xml:space="preserve">要當辦公室菁英就得講求效率 </w:t>
      </w:r>
    </w:p>
    <w:p w:rsidR="00704E2E" w:rsidRPr="00704E2E" w:rsidRDefault="00704E2E" w:rsidP="00704E2E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kern w:val="0"/>
          <w:sz w:val="23"/>
          <w:szCs w:val="23"/>
        </w:rPr>
      </w:pPr>
      <w:r w:rsidRPr="00704E2E">
        <w:rPr>
          <w:rFonts w:ascii="標楷體" w:eastAsia="標楷體" w:hAnsi="標楷體" w:cs="新細明體" w:hint="eastAsia"/>
          <w:kern w:val="0"/>
          <w:sz w:val="23"/>
          <w:szCs w:val="23"/>
        </w:rPr>
        <w:t>無論是開會、討論、還是茶水間八卦</w:t>
      </w:r>
    </w:p>
    <w:p w:rsidR="00704E2E" w:rsidRPr="00704E2E" w:rsidRDefault="00704E2E" w:rsidP="00704E2E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kern w:val="0"/>
          <w:sz w:val="23"/>
          <w:szCs w:val="23"/>
        </w:rPr>
      </w:pPr>
      <w:r w:rsidRPr="00704E2E">
        <w:rPr>
          <w:rFonts w:ascii="標楷體" w:eastAsia="標楷體" w:hAnsi="標楷體" w:cs="新細明體" w:hint="eastAsia"/>
          <w:kern w:val="0"/>
          <w:sz w:val="23"/>
          <w:szCs w:val="23"/>
        </w:rPr>
        <w:t>傳訊十字，不如一張貼圖來得心領神會</w:t>
      </w:r>
    </w:p>
    <w:p w:rsidR="00704E2E" w:rsidRPr="00704E2E" w:rsidRDefault="00704E2E" w:rsidP="00704E2E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kern w:val="0"/>
          <w:sz w:val="23"/>
          <w:szCs w:val="23"/>
        </w:rPr>
      </w:pPr>
      <w:r w:rsidRPr="00704E2E">
        <w:rPr>
          <w:rFonts w:ascii="標楷體" w:eastAsia="標楷體" w:hAnsi="標楷體" w:cs="新細明體" w:hint="eastAsia"/>
          <w:kern w:val="0"/>
          <w:sz w:val="23"/>
          <w:szCs w:val="23"/>
        </w:rPr>
        <w:t>訊連科技邀請你一起創作辦公室貼圖集</w:t>
      </w:r>
    </w:p>
    <w:p w:rsidR="00704E2E" w:rsidRPr="00704E2E" w:rsidRDefault="00704E2E" w:rsidP="00704E2E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kern w:val="0"/>
          <w:sz w:val="23"/>
          <w:szCs w:val="23"/>
        </w:rPr>
      </w:pPr>
      <w:r w:rsidRPr="00704E2E">
        <w:rPr>
          <w:rFonts w:ascii="標楷體" w:eastAsia="標楷體" w:hAnsi="標楷體" w:cs="新細明體" w:hint="eastAsia"/>
          <w:kern w:val="0"/>
          <w:sz w:val="23"/>
          <w:szCs w:val="23"/>
        </w:rPr>
        <w:t>將職場人生的精華展露無遺！</w:t>
      </w:r>
    </w:p>
    <w:p w:rsidR="00704E2E" w:rsidRDefault="00704E2E" w:rsidP="00405A4F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</w:pPr>
    </w:p>
    <w:p w:rsidR="00405A4F" w:rsidRDefault="001D7747" w:rsidP="00405A4F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color w:val="0070C0"/>
          <w:kern w:val="0"/>
          <w:szCs w:val="24"/>
          <w:u w:val="single"/>
        </w:rPr>
      </w:pPr>
      <w:hyperlink r:id="rId9" w:history="1">
        <w:r w:rsidR="00405A4F" w:rsidRPr="005A2671">
          <w:rPr>
            <w:rStyle w:val="a3"/>
            <w:rFonts w:ascii="標楷體" w:eastAsia="標楷體" w:hAnsi="標楷體" w:cs="新細明體"/>
            <w:kern w:val="0"/>
            <w:szCs w:val="24"/>
          </w:rPr>
          <w:t>了解完整獎項&gt;&gt;</w:t>
        </w:r>
      </w:hyperlink>
    </w:p>
    <w:p w:rsidR="00704E2E" w:rsidRDefault="00704E2E" w:rsidP="00405A4F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color w:val="0070C0"/>
          <w:kern w:val="0"/>
          <w:sz w:val="23"/>
          <w:szCs w:val="23"/>
        </w:rPr>
      </w:pPr>
    </w:p>
    <w:p w:rsidR="00405A4F" w:rsidRPr="00405A4F" w:rsidRDefault="00405A4F" w:rsidP="00405A4F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b/>
          <w:bCs/>
          <w:kern w:val="36"/>
          <w:sz w:val="45"/>
          <w:szCs w:val="45"/>
        </w:rPr>
      </w:pPr>
      <w:r w:rsidRPr="00405A4F">
        <w:rPr>
          <w:rFonts w:ascii="標楷體" w:eastAsia="標楷體" w:hAnsi="標楷體" w:cs="新細明體" w:hint="eastAsia"/>
          <w:b/>
          <w:bCs/>
          <w:kern w:val="36"/>
          <w:sz w:val="45"/>
          <w:szCs w:val="45"/>
        </w:rPr>
        <w:t>二、</w:t>
      </w:r>
      <w:r w:rsidRPr="00405A4F">
        <w:rPr>
          <w:rFonts w:ascii="標楷體" w:eastAsia="標楷體" w:hAnsi="標楷體" w:cs="新細明體"/>
          <w:b/>
          <w:bCs/>
          <w:kern w:val="36"/>
          <w:sz w:val="45"/>
          <w:szCs w:val="45"/>
        </w:rPr>
        <w:t>活動時間</w:t>
      </w:r>
    </w:p>
    <w:p w:rsidR="00405A4F" w:rsidRPr="00405A4F" w:rsidRDefault="00C141F4" w:rsidP="00405A4F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貼圖投稿</w:t>
      </w:r>
      <w:r w:rsidR="00405A4F"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日期 :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 xml:space="preserve"> </w:t>
      </w:r>
      <w:r w:rsidR="00704E2E">
        <w:rPr>
          <w:rFonts w:ascii="標楷體" w:eastAsia="標楷體" w:hAnsi="標楷體" w:cs="新細明體"/>
          <w:kern w:val="0"/>
          <w:sz w:val="23"/>
          <w:szCs w:val="23"/>
        </w:rPr>
        <w:t>201</w:t>
      </w:r>
      <w:r w:rsidR="00704E2E">
        <w:rPr>
          <w:rFonts w:ascii="標楷體" w:eastAsia="標楷體" w:hAnsi="標楷體" w:cs="新細明體" w:hint="eastAsia"/>
          <w:kern w:val="0"/>
          <w:sz w:val="23"/>
          <w:szCs w:val="23"/>
        </w:rPr>
        <w:t>7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8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 w:rsidR="005A2671">
        <w:rPr>
          <w:rFonts w:ascii="標楷體" w:eastAsia="標楷體" w:hAnsi="標楷體" w:cs="新細明體" w:hint="eastAsia"/>
          <w:kern w:val="0"/>
          <w:sz w:val="23"/>
          <w:szCs w:val="23"/>
        </w:rPr>
        <w:t>29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至</w:t>
      </w:r>
      <w:r w:rsidR="00704E2E">
        <w:rPr>
          <w:rFonts w:ascii="標楷體" w:eastAsia="標楷體" w:hAnsi="標楷體" w:cs="新細明體"/>
          <w:kern w:val="0"/>
          <w:sz w:val="23"/>
          <w:szCs w:val="23"/>
        </w:rPr>
        <w:t>201</w:t>
      </w:r>
      <w:r w:rsidR="00704E2E">
        <w:rPr>
          <w:rFonts w:ascii="標楷體" w:eastAsia="標楷體" w:hAnsi="標楷體" w:cs="新細明體" w:hint="eastAsia"/>
          <w:kern w:val="0"/>
          <w:sz w:val="23"/>
          <w:szCs w:val="23"/>
        </w:rPr>
        <w:t>7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30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23時59分(GMT-8)</w:t>
      </w:r>
    </w:p>
    <w:p w:rsidR="00405A4F" w:rsidRDefault="00C141F4" w:rsidP="00405A4F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評審初選</w:t>
      </w:r>
      <w:r w:rsidR="00405A4F"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時間:</w:t>
      </w:r>
      <w:r w:rsidR="00405A4F" w:rsidRPr="00405A4F">
        <w:rPr>
          <w:rFonts w:ascii="標楷體" w:eastAsia="標楷體" w:hAnsi="標楷體" w:cs="新細明體"/>
          <w:b/>
          <w:bCs/>
          <w:kern w:val="0"/>
          <w:sz w:val="23"/>
        </w:rPr>
        <w:t> </w:t>
      </w:r>
      <w:r w:rsidR="00704E2E">
        <w:rPr>
          <w:rFonts w:ascii="標楷體" w:eastAsia="標楷體" w:hAnsi="標楷體" w:cs="新細明體"/>
          <w:kern w:val="0"/>
          <w:sz w:val="23"/>
          <w:szCs w:val="23"/>
        </w:rPr>
        <w:t>201</w:t>
      </w:r>
      <w:r w:rsidR="00704E2E">
        <w:rPr>
          <w:rFonts w:ascii="標楷體" w:eastAsia="標楷體" w:hAnsi="標楷體" w:cs="新細明體" w:hint="eastAsia"/>
          <w:kern w:val="0"/>
          <w:sz w:val="23"/>
          <w:szCs w:val="23"/>
        </w:rPr>
        <w:t>7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31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至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6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</w:p>
    <w:p w:rsidR="00C141F4" w:rsidRPr="00405A4F" w:rsidRDefault="00C141F4" w:rsidP="00C141F4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入圍作品公佈+U使用者投票</w:t>
      </w:r>
      <w:r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:</w:t>
      </w:r>
      <w:r w:rsidRPr="00405A4F">
        <w:rPr>
          <w:rFonts w:ascii="標楷體" w:eastAsia="標楷體" w:hAnsi="標楷體" w:cs="新細明體"/>
          <w:b/>
          <w:bCs/>
          <w:kern w:val="0"/>
          <w:sz w:val="23"/>
        </w:rPr>
        <w:t> </w:t>
      </w:r>
      <w:r w:rsidR="00704E2E">
        <w:rPr>
          <w:rFonts w:ascii="標楷體" w:eastAsia="標楷體" w:hAnsi="標楷體" w:cs="新細明體"/>
          <w:kern w:val="0"/>
          <w:sz w:val="23"/>
          <w:szCs w:val="23"/>
        </w:rPr>
        <w:t>201</w:t>
      </w:r>
      <w:r w:rsidR="00704E2E">
        <w:rPr>
          <w:rFonts w:ascii="標楷體" w:eastAsia="標楷體" w:hAnsi="標楷體" w:cs="新細明體" w:hint="eastAsia"/>
          <w:kern w:val="0"/>
          <w:sz w:val="23"/>
          <w:szCs w:val="23"/>
        </w:rPr>
        <w:t>7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7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日至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20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</w:p>
    <w:p w:rsidR="00C141F4" w:rsidRPr="00C141F4" w:rsidRDefault="00C141F4" w:rsidP="00C141F4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評審決選</w:t>
      </w:r>
      <w:r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時間:</w:t>
      </w:r>
      <w:r w:rsidRPr="00405A4F">
        <w:rPr>
          <w:rFonts w:ascii="標楷體" w:eastAsia="標楷體" w:hAnsi="標楷體" w:cs="新細明體"/>
          <w:b/>
          <w:bCs/>
          <w:kern w:val="0"/>
          <w:sz w:val="23"/>
        </w:rPr>
        <w:t> </w:t>
      </w:r>
      <w:r w:rsidR="00704E2E">
        <w:rPr>
          <w:rFonts w:ascii="標楷體" w:eastAsia="標楷體" w:hAnsi="標楷體" w:cs="新細明體"/>
          <w:kern w:val="0"/>
          <w:sz w:val="23"/>
          <w:szCs w:val="23"/>
        </w:rPr>
        <w:t>201</w:t>
      </w:r>
      <w:r w:rsidR="00704E2E">
        <w:rPr>
          <w:rFonts w:ascii="標楷體" w:eastAsia="標楷體" w:hAnsi="標楷體" w:cs="新細明體" w:hint="eastAsia"/>
          <w:kern w:val="0"/>
          <w:sz w:val="23"/>
          <w:szCs w:val="23"/>
        </w:rPr>
        <w:t>7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21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日至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27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</w:p>
    <w:p w:rsidR="00405A4F" w:rsidRPr="00405A4F" w:rsidRDefault="00405A4F" w:rsidP="00405A4F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得獎名單公布:</w:t>
      </w:r>
      <w:r w:rsidRPr="00405A4F">
        <w:rPr>
          <w:rFonts w:ascii="標楷體" w:eastAsia="標楷體" w:hAnsi="標楷體" w:cs="新細明體"/>
          <w:b/>
          <w:bCs/>
          <w:kern w:val="0"/>
          <w:sz w:val="23"/>
        </w:rPr>
        <w:t> </w:t>
      </w:r>
      <w:r w:rsidR="00704E2E">
        <w:rPr>
          <w:rFonts w:ascii="標楷體" w:eastAsia="標楷體" w:hAnsi="標楷體" w:cs="新細明體"/>
          <w:kern w:val="0"/>
          <w:sz w:val="23"/>
          <w:szCs w:val="23"/>
        </w:rPr>
        <w:t>201</w:t>
      </w:r>
      <w:r w:rsidR="00704E2E">
        <w:rPr>
          <w:rFonts w:ascii="標楷體" w:eastAsia="標楷體" w:hAnsi="標楷體" w:cs="新細明體" w:hint="eastAsia"/>
          <w:kern w:val="0"/>
          <w:sz w:val="23"/>
          <w:szCs w:val="23"/>
        </w:rPr>
        <w:t>7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年</w:t>
      </w:r>
      <w:r w:rsidR="00C141F4"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 w:rsidR="00C141F4">
        <w:rPr>
          <w:rFonts w:ascii="標楷體" w:eastAsia="標楷體" w:hAnsi="標楷體" w:cs="新細明體" w:hint="eastAsia"/>
          <w:kern w:val="0"/>
          <w:sz w:val="23"/>
          <w:szCs w:val="23"/>
        </w:rPr>
        <w:t>30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</w:p>
    <w:p w:rsidR="00405A4F" w:rsidRPr="00405A4F" w:rsidRDefault="00405A4F" w:rsidP="00405A4F">
      <w:pPr>
        <w:widowControl/>
        <w:shd w:val="clear" w:color="auto" w:fill="FFFFFF"/>
        <w:spacing w:line="330" w:lineRule="atLeast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</w:p>
    <w:p w:rsidR="00405A4F" w:rsidRPr="00405A4F" w:rsidRDefault="005E2CAF" w:rsidP="00405A4F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b/>
          <w:bCs/>
          <w:kern w:val="36"/>
          <w:sz w:val="45"/>
          <w:szCs w:val="45"/>
        </w:rPr>
      </w:pPr>
      <w:r>
        <w:rPr>
          <w:rFonts w:ascii="標楷體" w:eastAsia="標楷體" w:hAnsi="標楷體" w:cs="新細明體" w:hint="eastAsia"/>
          <w:b/>
          <w:bCs/>
          <w:kern w:val="36"/>
          <w:sz w:val="45"/>
          <w:szCs w:val="45"/>
        </w:rPr>
        <w:t>三</w:t>
      </w:r>
      <w:r w:rsidRPr="00405A4F">
        <w:rPr>
          <w:rFonts w:ascii="標楷體" w:eastAsia="標楷體" w:hAnsi="標楷體" w:cs="新細明體" w:hint="eastAsia"/>
          <w:b/>
          <w:bCs/>
          <w:kern w:val="36"/>
          <w:sz w:val="45"/>
          <w:szCs w:val="45"/>
        </w:rPr>
        <w:t>、</w:t>
      </w:r>
      <w:r w:rsidR="008F2968">
        <w:rPr>
          <w:rFonts w:ascii="標楷體" w:eastAsia="標楷體" w:hAnsi="標楷體" w:cs="新細明體" w:hint="eastAsia"/>
          <w:b/>
          <w:bCs/>
          <w:kern w:val="36"/>
          <w:sz w:val="45"/>
          <w:szCs w:val="45"/>
        </w:rPr>
        <w:t>作品形</w:t>
      </w:r>
      <w:r w:rsidR="00405A4F" w:rsidRPr="00405A4F">
        <w:rPr>
          <w:rFonts w:ascii="標楷體" w:eastAsia="標楷體" w:hAnsi="標楷體" w:cs="新細明體"/>
          <w:b/>
          <w:bCs/>
          <w:kern w:val="36"/>
          <w:sz w:val="45"/>
          <w:szCs w:val="45"/>
        </w:rPr>
        <w:t>式</w:t>
      </w:r>
    </w:p>
    <w:p w:rsidR="00915FDD" w:rsidRDefault="00915FDD" w:rsidP="00EB0B00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</w:pPr>
    </w:p>
    <w:p w:rsidR="00915FDD" w:rsidRDefault="00915FDD" w:rsidP="00EB0B00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</w:pPr>
      <w:r>
        <w:rPr>
          <w:noProof/>
        </w:rPr>
        <w:lastRenderedPageBreak/>
        <w:drawing>
          <wp:inline distT="0" distB="0" distL="0" distR="0" wp14:anchorId="4687FB3A" wp14:editId="2E0DC2BB">
            <wp:extent cx="2705100" cy="286659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86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D6A" w:rsidRDefault="008B3D6A" w:rsidP="00EB0B00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Helvetica" w:hAnsi="Helvetica" w:cs="Helvetica"/>
          <w:color w:val="337AB7"/>
          <w:sz w:val="23"/>
          <w:szCs w:val="23"/>
          <w:shd w:val="clear" w:color="auto" w:fill="FFFFFF"/>
        </w:rPr>
      </w:pPr>
    </w:p>
    <w:p w:rsidR="008B3D6A" w:rsidRDefault="008B3D6A" w:rsidP="00EB0B00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</w:pPr>
      <w:r>
        <w:rPr>
          <w:rFonts w:ascii="Helvetica" w:hAnsi="Helvetica" w:cs="Helvetica"/>
          <w:color w:val="337AB7"/>
          <w:sz w:val="23"/>
          <w:szCs w:val="23"/>
          <w:shd w:val="clear" w:color="auto" w:fill="FFFFFF"/>
        </w:rPr>
        <w:t>25</w:t>
      </w:r>
      <w:r>
        <w:rPr>
          <w:rFonts w:ascii="Helvetica" w:hAnsi="Helvetica" w:cs="Helvetica"/>
          <w:color w:val="337AB7"/>
          <w:sz w:val="23"/>
          <w:szCs w:val="23"/>
          <w:shd w:val="clear" w:color="auto" w:fill="FFFFFF"/>
        </w:rPr>
        <w:t>個辦公室精選字串</w:t>
      </w:r>
    </w:p>
    <w:tbl>
      <w:tblPr>
        <w:tblStyle w:val="ac"/>
        <w:tblW w:w="0" w:type="auto"/>
        <w:tblInd w:w="294" w:type="dxa"/>
        <w:tblLook w:val="04A0" w:firstRow="1" w:lastRow="0" w:firstColumn="1" w:lastColumn="0" w:noHBand="0" w:noVBand="1"/>
      </w:tblPr>
      <w:tblGrid>
        <w:gridCol w:w="1646"/>
        <w:gridCol w:w="1645"/>
        <w:gridCol w:w="1645"/>
        <w:gridCol w:w="1646"/>
        <w:gridCol w:w="1646"/>
      </w:tblGrid>
      <w:tr w:rsidR="008B3D6A" w:rsidTr="008B3D6A"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Hello</w:t>
            </w:r>
          </w:p>
        </w:tc>
        <w:tc>
          <w:tcPr>
            <w:tcW w:w="1645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Ooops</w:t>
            </w:r>
          </w:p>
        </w:tc>
        <w:tc>
          <w:tcPr>
            <w:tcW w:w="1645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I don't think so</w:t>
            </w:r>
          </w:p>
        </w:tc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Nice to Meet U</w:t>
            </w:r>
          </w:p>
        </w:tc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I'm Coming</w:t>
            </w:r>
          </w:p>
        </w:tc>
      </w:tr>
      <w:tr w:rsidR="008B3D6A" w:rsidTr="008B3D6A"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Thank You</w:t>
            </w:r>
          </w:p>
        </w:tc>
        <w:tc>
          <w:tcPr>
            <w:tcW w:w="1645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Yeah</w:t>
            </w:r>
          </w:p>
        </w:tc>
        <w:tc>
          <w:tcPr>
            <w:tcW w:w="1645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Yes sir</w:t>
            </w:r>
          </w:p>
        </w:tc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Good Point</w:t>
            </w:r>
          </w:p>
        </w:tc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Now Loading</w:t>
            </w:r>
          </w:p>
        </w:tc>
      </w:tr>
      <w:tr w:rsidR="008B3D6A" w:rsidTr="008B3D6A"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See Ya</w:t>
            </w:r>
          </w:p>
        </w:tc>
        <w:tc>
          <w:tcPr>
            <w:tcW w:w="1645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Friday</w:t>
            </w:r>
          </w:p>
        </w:tc>
        <w:tc>
          <w:tcPr>
            <w:tcW w:w="1645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Monday</w:t>
            </w:r>
          </w:p>
        </w:tc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Nobody Cares</w:t>
            </w:r>
          </w:p>
        </w:tc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Mission Clear</w:t>
            </w:r>
          </w:p>
        </w:tc>
      </w:tr>
      <w:tr w:rsidR="008B3D6A" w:rsidTr="008B3D6A"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Calm Down</w:t>
            </w:r>
          </w:p>
        </w:tc>
        <w:tc>
          <w:tcPr>
            <w:tcW w:w="1645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Help Me</w:t>
            </w:r>
          </w:p>
        </w:tc>
        <w:tc>
          <w:tcPr>
            <w:tcW w:w="1645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Approve</w:t>
            </w:r>
          </w:p>
        </w:tc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Reject</w:t>
            </w:r>
          </w:p>
        </w:tc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Like</w:t>
            </w:r>
          </w:p>
        </w:tc>
      </w:tr>
      <w:tr w:rsidR="008B3D6A" w:rsidTr="008B3D6A"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Check</w:t>
            </w:r>
          </w:p>
        </w:tc>
        <w:tc>
          <w:tcPr>
            <w:tcW w:w="1645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Hit me up</w:t>
            </w:r>
          </w:p>
        </w:tc>
        <w:tc>
          <w:tcPr>
            <w:tcW w:w="1645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A Little Bit</w:t>
            </w:r>
          </w:p>
        </w:tc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Go Ahead</w:t>
            </w:r>
          </w:p>
        </w:tc>
        <w:tc>
          <w:tcPr>
            <w:tcW w:w="1646" w:type="dxa"/>
            <w:vAlign w:val="center"/>
          </w:tcPr>
          <w:p w:rsidR="008B3D6A" w:rsidRDefault="008B3D6A">
            <w:pPr>
              <w:spacing w:before="300" w:after="300" w:line="450" w:lineRule="atLeast"/>
              <w:jc w:val="center"/>
              <w:rPr>
                <w:rFonts w:ascii="Helvetica" w:eastAsia="新細明體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Trust Me, I can Make it</w:t>
            </w:r>
          </w:p>
        </w:tc>
      </w:tr>
    </w:tbl>
    <w:p w:rsidR="00915FDD" w:rsidRDefault="00915FDD" w:rsidP="00EB0B00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</w:pPr>
    </w:p>
    <w:p w:rsidR="00EB0B00" w:rsidRPr="00515EDD" w:rsidRDefault="001D7747" w:rsidP="00EB0B00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color w:val="FF0000"/>
          <w:kern w:val="0"/>
          <w:sz w:val="23"/>
          <w:szCs w:val="23"/>
        </w:rPr>
      </w:pPr>
      <w:hyperlink r:id="rId11" w:history="1">
        <w:r w:rsidR="008F2968" w:rsidRPr="00016187">
          <w:rPr>
            <w:rStyle w:val="a3"/>
            <w:rFonts w:ascii="標楷體" w:eastAsia="標楷體" w:hAnsi="標楷體" w:cs="新細明體" w:hint="eastAsia"/>
            <w:kern w:val="0"/>
            <w:szCs w:val="24"/>
          </w:rPr>
          <w:t>詳細投稿規則</w:t>
        </w:r>
        <w:r w:rsidR="008F2968" w:rsidRPr="00016187">
          <w:rPr>
            <w:rStyle w:val="a3"/>
            <w:rFonts w:ascii="標楷體" w:eastAsia="標楷體" w:hAnsi="標楷體" w:cs="新細明體"/>
            <w:kern w:val="0"/>
            <w:szCs w:val="24"/>
          </w:rPr>
          <w:t>&gt;&gt;</w:t>
        </w:r>
      </w:hyperlink>
    </w:p>
    <w:p w:rsidR="008F2968" w:rsidRPr="00EB0B00" w:rsidRDefault="008F2968" w:rsidP="008F2968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color w:val="0070C0"/>
          <w:kern w:val="0"/>
          <w:szCs w:val="24"/>
          <w:u w:val="single"/>
        </w:rPr>
      </w:pPr>
    </w:p>
    <w:p w:rsidR="008F2968" w:rsidRPr="00405A4F" w:rsidRDefault="005E2CAF" w:rsidP="008F2968">
      <w:pPr>
        <w:widowControl/>
        <w:shd w:val="clear" w:color="auto" w:fill="FFFFFF"/>
        <w:spacing w:line="90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  <w:r>
        <w:rPr>
          <w:rFonts w:ascii="標楷體" w:eastAsia="標楷體" w:hAnsi="標楷體" w:cs="新細明體" w:hint="eastAsia"/>
          <w:b/>
          <w:kern w:val="0"/>
          <w:sz w:val="45"/>
          <w:szCs w:val="45"/>
        </w:rPr>
        <w:lastRenderedPageBreak/>
        <w:t>四</w:t>
      </w:r>
      <w:r w:rsidRPr="00405A4F">
        <w:rPr>
          <w:rFonts w:ascii="標楷體" w:eastAsia="標楷體" w:hAnsi="標楷體" w:cs="新細明體" w:hint="eastAsia"/>
          <w:b/>
          <w:bCs/>
          <w:kern w:val="36"/>
          <w:sz w:val="45"/>
          <w:szCs w:val="45"/>
        </w:rPr>
        <w:t>、</w:t>
      </w:r>
      <w:r w:rsidR="008F2968">
        <w:rPr>
          <w:rFonts w:ascii="標楷體" w:eastAsia="標楷體" w:hAnsi="標楷體" w:cs="新細明體" w:hint="eastAsia"/>
          <w:b/>
          <w:kern w:val="0"/>
          <w:sz w:val="45"/>
          <w:szCs w:val="45"/>
        </w:rPr>
        <w:t>競賽對象</w:t>
      </w:r>
    </w:p>
    <w:p w:rsidR="008F2968" w:rsidRDefault="008F2968" w:rsidP="008F2968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kern w:val="0"/>
          <w:sz w:val="23"/>
          <w:szCs w:val="23"/>
        </w:rPr>
        <w:t>校園組:中華民國地區高中職及大專院校</w:t>
      </w:r>
      <w:r w:rsidR="008B506E" w:rsidRPr="008B506E">
        <w:rPr>
          <w:rFonts w:ascii="標楷體" w:eastAsia="標楷體" w:hAnsi="標楷體" w:cs="新細明體" w:hint="eastAsia"/>
          <w:kern w:val="0"/>
          <w:sz w:val="23"/>
          <w:szCs w:val="23"/>
        </w:rPr>
        <w:t>在籍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學生(不限科系與國籍)</w:t>
      </w:r>
    </w:p>
    <w:p w:rsidR="008F2968" w:rsidRPr="008F2968" w:rsidRDefault="008F2968" w:rsidP="008F2968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kern w:val="0"/>
          <w:sz w:val="23"/>
          <w:szCs w:val="23"/>
        </w:rPr>
        <w:t>社會組:中華民國地區滿18歲以上公民(高中職及大專院校在籍學生外)</w:t>
      </w:r>
    </w:p>
    <w:p w:rsidR="00405A4F" w:rsidRDefault="005E2CAF" w:rsidP="00405A4F">
      <w:pPr>
        <w:widowControl/>
        <w:shd w:val="clear" w:color="auto" w:fill="FFFFFF"/>
        <w:spacing w:line="90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  <w:r>
        <w:rPr>
          <w:rFonts w:ascii="標楷體" w:eastAsia="標楷體" w:hAnsi="標楷體" w:cs="新細明體" w:hint="eastAsia"/>
          <w:b/>
          <w:kern w:val="0"/>
          <w:sz w:val="45"/>
          <w:szCs w:val="45"/>
        </w:rPr>
        <w:t>五</w:t>
      </w:r>
      <w:r w:rsidR="00405A4F" w:rsidRPr="00405A4F">
        <w:rPr>
          <w:rFonts w:ascii="標楷體" w:eastAsia="標楷體" w:hAnsi="標楷體" w:cs="新細明體" w:hint="eastAsia"/>
          <w:b/>
          <w:kern w:val="0"/>
          <w:sz w:val="45"/>
          <w:szCs w:val="45"/>
        </w:rPr>
        <w:t>、</w:t>
      </w:r>
      <w:r w:rsidR="00405A4F" w:rsidRPr="00405A4F">
        <w:rPr>
          <w:rFonts w:ascii="標楷體" w:eastAsia="標楷體" w:hAnsi="標楷體" w:cs="新細明體"/>
          <w:b/>
          <w:kern w:val="0"/>
          <w:sz w:val="45"/>
          <w:szCs w:val="45"/>
        </w:rPr>
        <w:t>評</w:t>
      </w:r>
      <w:r w:rsidR="008F2968">
        <w:rPr>
          <w:rFonts w:ascii="標楷體" w:eastAsia="標楷體" w:hAnsi="標楷體" w:cs="新細明體" w:hint="eastAsia"/>
          <w:b/>
          <w:kern w:val="0"/>
          <w:sz w:val="45"/>
          <w:szCs w:val="45"/>
        </w:rPr>
        <w:t>選標準</w:t>
      </w:r>
    </w:p>
    <w:tbl>
      <w:tblPr>
        <w:tblStyle w:val="ac"/>
        <w:tblW w:w="9595" w:type="dxa"/>
        <w:tblLook w:val="04A0" w:firstRow="1" w:lastRow="0" w:firstColumn="1" w:lastColumn="0" w:noHBand="0" w:noVBand="1"/>
      </w:tblPr>
      <w:tblGrid>
        <w:gridCol w:w="2235"/>
        <w:gridCol w:w="5953"/>
        <w:gridCol w:w="1407"/>
      </w:tblGrid>
      <w:tr w:rsidR="007B13E9" w:rsidTr="00113596">
        <w:trPr>
          <w:trHeight w:val="669"/>
        </w:trPr>
        <w:tc>
          <w:tcPr>
            <w:tcW w:w="2235" w:type="dxa"/>
            <w:vMerge w:val="restart"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 w:hint="eastAsia"/>
                <w:kern w:val="0"/>
                <w:sz w:val="23"/>
                <w:szCs w:val="23"/>
              </w:rPr>
              <w:t>第一階段 初選</w:t>
            </w:r>
          </w:p>
        </w:tc>
        <w:tc>
          <w:tcPr>
            <w:tcW w:w="5953" w:type="dxa"/>
            <w:shd w:val="clear" w:color="auto" w:fill="D6E3BC" w:themeFill="accent3" w:themeFillTint="66"/>
            <w:vAlign w:val="center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評選項目</w:t>
            </w:r>
          </w:p>
        </w:tc>
        <w:tc>
          <w:tcPr>
            <w:tcW w:w="1407" w:type="dxa"/>
            <w:shd w:val="clear" w:color="auto" w:fill="D6E3BC" w:themeFill="accent3" w:themeFillTint="66"/>
            <w:vAlign w:val="center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佔比</w:t>
            </w:r>
          </w:p>
        </w:tc>
      </w:tr>
      <w:tr w:rsidR="00DE6D83" w:rsidTr="00113596">
        <w:trPr>
          <w:trHeight w:val="146"/>
        </w:trPr>
        <w:tc>
          <w:tcPr>
            <w:tcW w:w="2235" w:type="dxa"/>
            <w:vMerge/>
            <w:shd w:val="clear" w:color="auto" w:fill="D6E3BC" w:themeFill="accent3" w:themeFillTint="66"/>
          </w:tcPr>
          <w:p w:rsidR="00DE6D83" w:rsidRPr="00DE6D83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角色個性與情緒表現(角色張力)</w:t>
            </w:r>
          </w:p>
        </w:tc>
        <w:tc>
          <w:tcPr>
            <w:tcW w:w="1407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40%</w:t>
            </w:r>
          </w:p>
        </w:tc>
      </w:tr>
      <w:tr w:rsidR="00DE6D83" w:rsidTr="00113596">
        <w:trPr>
          <w:trHeight w:val="146"/>
        </w:trPr>
        <w:tc>
          <w:tcPr>
            <w:tcW w:w="2235" w:type="dxa"/>
            <w:vMerge/>
            <w:shd w:val="clear" w:color="auto" w:fill="D6E3BC" w:themeFill="accent3" w:themeFillTint="66"/>
          </w:tcPr>
          <w:p w:rsidR="00DE6D83" w:rsidRPr="00DE6D83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原創性(作品獨特性)</w:t>
            </w:r>
          </w:p>
        </w:tc>
        <w:tc>
          <w:tcPr>
            <w:tcW w:w="1407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  <w:tr w:rsidR="00DE6D83" w:rsidTr="00113596">
        <w:trPr>
          <w:trHeight w:val="146"/>
        </w:trPr>
        <w:tc>
          <w:tcPr>
            <w:tcW w:w="2235" w:type="dxa"/>
            <w:vMerge/>
            <w:shd w:val="clear" w:color="auto" w:fill="D6E3BC" w:themeFill="accent3" w:themeFillTint="66"/>
          </w:tcPr>
          <w:p w:rsidR="00DE6D83" w:rsidRPr="00DE6D83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設計美感(視覺設計與配色)</w:t>
            </w:r>
          </w:p>
        </w:tc>
        <w:tc>
          <w:tcPr>
            <w:tcW w:w="1407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  <w:tr w:rsidR="00DE6D83" w:rsidTr="00113596">
        <w:trPr>
          <w:trHeight w:val="409"/>
        </w:trPr>
        <w:tc>
          <w:tcPr>
            <w:tcW w:w="2235" w:type="dxa"/>
            <w:vMerge/>
            <w:shd w:val="clear" w:color="auto" w:fill="D6E3BC" w:themeFill="accent3" w:themeFillTint="66"/>
          </w:tcPr>
          <w:p w:rsidR="00DE6D83" w:rsidRPr="00DE6D83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角色發展性(擴大應用之潛力與發展性</w:t>
            </w:r>
          </w:p>
        </w:tc>
        <w:tc>
          <w:tcPr>
            <w:tcW w:w="1407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</w:tbl>
    <w:p w:rsidR="00DE6D83" w:rsidRPr="00405A4F" w:rsidRDefault="00DE6D83" w:rsidP="00405A4F">
      <w:pPr>
        <w:widowControl/>
        <w:shd w:val="clear" w:color="auto" w:fill="FFFFFF"/>
        <w:spacing w:line="90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</w:p>
    <w:tbl>
      <w:tblPr>
        <w:tblStyle w:val="ac"/>
        <w:tblW w:w="9606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2235"/>
        <w:gridCol w:w="5953"/>
        <w:gridCol w:w="1418"/>
      </w:tblGrid>
      <w:tr w:rsidR="007B13E9" w:rsidTr="00113596">
        <w:tc>
          <w:tcPr>
            <w:tcW w:w="2235" w:type="dxa"/>
            <w:vMerge w:val="restart"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第二階段 決選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評選項目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佔比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開放票選（計分方式參考以下說明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15%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角色個性與情緒表現（角色張力）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30%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原創性（作品獨特性）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設計美感（視覺造型與配色）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應用延伸性（商業應用之潛力與發展性）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15%</w:t>
            </w:r>
          </w:p>
        </w:tc>
      </w:tr>
    </w:tbl>
    <w:p w:rsidR="002C51E1" w:rsidRPr="008F2968" w:rsidRDefault="002C51E1" w:rsidP="008F2968">
      <w:pPr>
        <w:widowControl/>
        <w:shd w:val="clear" w:color="auto" w:fill="FFFFFF"/>
        <w:spacing w:beforeAutospacing="1" w:after="300" w:line="480" w:lineRule="atLeast"/>
        <w:textAlignment w:val="baseline"/>
        <w:rPr>
          <w:rFonts w:ascii="標楷體" w:eastAsia="標楷體" w:hAnsi="標楷體" w:cs="新細明體"/>
          <w:kern w:val="0"/>
          <w:sz w:val="23"/>
          <w:szCs w:val="23"/>
        </w:rPr>
      </w:pPr>
    </w:p>
    <w:p w:rsidR="00405A4F" w:rsidRDefault="008F2968" w:rsidP="008F2968">
      <w:pPr>
        <w:widowControl/>
        <w:shd w:val="clear" w:color="auto" w:fill="FFFFFF"/>
        <w:spacing w:before="100" w:beforeAutospacing="1" w:after="300" w:line="480" w:lineRule="atLeast"/>
        <w:jc w:val="center"/>
        <w:textAlignment w:val="baseline"/>
        <w:rPr>
          <w:rFonts w:ascii="標楷體" w:eastAsia="標楷體" w:hAnsi="標楷體" w:cs="新細明體"/>
          <w:b/>
          <w:kern w:val="0"/>
          <w:sz w:val="45"/>
          <w:szCs w:val="45"/>
        </w:rPr>
      </w:pPr>
      <w:r w:rsidRPr="008F2968">
        <w:rPr>
          <w:rFonts w:ascii="標楷體" w:eastAsia="標楷體" w:hAnsi="標楷體" w:cs="新細明體"/>
          <w:b/>
          <w:kern w:val="0"/>
          <w:sz w:val="45"/>
          <w:szCs w:val="45"/>
        </w:rPr>
        <w:t>票選計分方式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2693"/>
      </w:tblGrid>
      <w:tr w:rsidR="007B13E9" w:rsidTr="00113596">
        <w:trPr>
          <w:jc w:val="center"/>
        </w:trPr>
        <w:tc>
          <w:tcPr>
            <w:tcW w:w="2518" w:type="dxa"/>
            <w:shd w:val="clear" w:color="auto" w:fill="D6E3BC" w:themeFill="accent3" w:themeFillTint="66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網路投票排名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得分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Top 5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15分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6 - 10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12分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lastRenderedPageBreak/>
              <w:t>11 - 15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10分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16 - 20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6分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21 - 30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4分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31 - 50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2分</w:t>
            </w:r>
          </w:p>
        </w:tc>
      </w:tr>
    </w:tbl>
    <w:p w:rsidR="007B13E9" w:rsidRPr="008F2968" w:rsidRDefault="007B13E9" w:rsidP="007B13E9">
      <w:pPr>
        <w:widowControl/>
        <w:shd w:val="clear" w:color="auto" w:fill="FFFFFF"/>
        <w:spacing w:before="100" w:beforeAutospacing="1" w:after="300" w:line="480" w:lineRule="atLeast"/>
        <w:textAlignment w:val="baseline"/>
        <w:rPr>
          <w:rFonts w:ascii="標楷體" w:eastAsia="標楷體" w:hAnsi="標楷體" w:cs="新細明體"/>
          <w:b/>
          <w:kern w:val="0"/>
          <w:sz w:val="45"/>
          <w:szCs w:val="45"/>
        </w:rPr>
      </w:pPr>
    </w:p>
    <w:p w:rsidR="0082304F" w:rsidRDefault="008075B8" w:rsidP="00782AE0">
      <w:pPr>
        <w:widowControl/>
        <w:shd w:val="clear" w:color="auto" w:fill="FFFFFF"/>
        <w:spacing w:line="33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  <w:r>
        <w:rPr>
          <w:rFonts w:ascii="標楷體" w:eastAsia="標楷體" w:hAnsi="標楷體" w:cs="新細明體" w:hint="eastAsia"/>
          <w:b/>
          <w:kern w:val="0"/>
          <w:sz w:val="45"/>
          <w:szCs w:val="45"/>
        </w:rPr>
        <w:t>六</w:t>
      </w:r>
      <w:r w:rsidR="00405A4F" w:rsidRPr="00405A4F">
        <w:rPr>
          <w:rFonts w:ascii="標楷體" w:eastAsia="標楷體" w:hAnsi="標楷體" w:cs="新細明體" w:hint="eastAsia"/>
          <w:b/>
          <w:kern w:val="0"/>
          <w:sz w:val="45"/>
          <w:szCs w:val="45"/>
        </w:rPr>
        <w:t>、</w:t>
      </w:r>
      <w:r w:rsidR="00405A4F" w:rsidRPr="00405A4F">
        <w:rPr>
          <w:rFonts w:ascii="標楷體" w:eastAsia="標楷體" w:hAnsi="標楷體" w:cs="新細明體"/>
          <w:b/>
          <w:kern w:val="0"/>
          <w:sz w:val="45"/>
          <w:szCs w:val="45"/>
        </w:rPr>
        <w:t>FAQ/常見問答集</w:t>
      </w:r>
    </w:p>
    <w:p w:rsidR="0082304F" w:rsidRPr="0082304F" w:rsidRDefault="00405A4F" w:rsidP="00405A4F">
      <w:pPr>
        <w:widowControl/>
        <w:numPr>
          <w:ilvl w:val="0"/>
          <w:numId w:val="6"/>
        </w:numPr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82304F">
        <w:rPr>
          <w:rFonts w:ascii="標楷體" w:eastAsia="標楷體" w:hAnsi="標楷體" w:cs="新細明體"/>
          <w:kern w:val="0"/>
          <w:sz w:val="23"/>
        </w:rPr>
        <w:t> </w:t>
      </w:r>
      <w:r w:rsidR="0082304F" w:rsidRPr="008230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我的作品曾在別的地方參賽，請問還可以投稿嗎？</w:t>
      </w:r>
    </w:p>
    <w:p w:rsidR="0082304F" w:rsidRDefault="0082304F" w:rsidP="0082304F">
      <w:pPr>
        <w:widowControl/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</w:rPr>
      </w:pPr>
      <w:r w:rsidRPr="0082304F">
        <w:rPr>
          <w:rFonts w:ascii="標楷體" w:eastAsia="標楷體" w:hAnsi="標楷體" w:cs="新細明體"/>
          <w:kern w:val="0"/>
          <w:sz w:val="23"/>
          <w:szCs w:val="23"/>
        </w:rPr>
        <w:t>可以！歡迎把你最有把握的作品拿出來投稿吧</w:t>
      </w:r>
      <w:r w:rsidR="00405A4F" w:rsidRPr="00405A4F">
        <w:rPr>
          <w:rFonts w:ascii="標楷體" w:eastAsia="標楷體" w:hAnsi="標楷體" w:cs="新細明體"/>
          <w:kern w:val="0"/>
          <w:sz w:val="23"/>
        </w:rPr>
        <w:t> </w:t>
      </w:r>
    </w:p>
    <w:p w:rsidR="0082304F" w:rsidRPr="0082304F" w:rsidRDefault="0082304F" w:rsidP="0082304F">
      <w:pPr>
        <w:widowControl/>
        <w:numPr>
          <w:ilvl w:val="0"/>
          <w:numId w:val="6"/>
        </w:numPr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8230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我的作品感覺不是很商業化，也可以投稿嗎？</w:t>
      </w:r>
    </w:p>
    <w:p w:rsidR="0082304F" w:rsidRPr="0082304F" w:rsidRDefault="0082304F" w:rsidP="0082304F">
      <w:pPr>
        <w:widowControl/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82304F">
        <w:rPr>
          <w:rFonts w:ascii="標楷體" w:eastAsia="標楷體" w:hAnsi="標楷體" w:cs="新細明體"/>
          <w:kern w:val="0"/>
          <w:sz w:val="23"/>
          <w:szCs w:val="23"/>
        </w:rPr>
        <w:t>可以。我們看的是貼圖創作的潛力，歡迎勇敢投稿！ </w:t>
      </w:r>
    </w:p>
    <w:p w:rsidR="0082304F" w:rsidRPr="0082304F" w:rsidRDefault="0082304F" w:rsidP="0082304F">
      <w:pPr>
        <w:widowControl/>
        <w:numPr>
          <w:ilvl w:val="0"/>
          <w:numId w:val="6"/>
        </w:numPr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</w:pPr>
      <w:r w:rsidRPr="008230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一組貼圖16張，請問我可以有多個角色同時在一組貼圖裡嗎？</w:t>
      </w:r>
    </w:p>
    <w:p w:rsidR="0082304F" w:rsidRPr="0082304F" w:rsidRDefault="0082304F" w:rsidP="0082304F">
      <w:pPr>
        <w:widowControl/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82304F">
        <w:rPr>
          <w:rFonts w:ascii="標楷體" w:eastAsia="標楷體" w:hAnsi="標楷體" w:cs="新細明體"/>
          <w:kern w:val="0"/>
          <w:sz w:val="23"/>
          <w:szCs w:val="23"/>
        </w:rPr>
        <w:t>一組貼圖最多只能同時有3個角色。也就是說，如果16張貼圖有16個角色，是不符合參賽作品規定的。</w:t>
      </w:r>
      <w:hyperlink r:id="rId12" w:tgtFrame="_blank" w:history="1">
        <w:r w:rsidRPr="0082304F">
          <w:rPr>
            <w:rFonts w:ascii="標楷體" w:eastAsia="標楷體" w:hAnsi="標楷體" w:cs="新細明體"/>
            <w:kern w:val="0"/>
          </w:rPr>
          <w:t>請詳閱參賽「作品形式」說明</w:t>
        </w:r>
      </w:hyperlink>
    </w:p>
    <w:p w:rsidR="00405A4F" w:rsidRDefault="008075B8" w:rsidP="0082304F">
      <w:pPr>
        <w:widowControl/>
        <w:shd w:val="clear" w:color="auto" w:fill="FFFFFF"/>
        <w:spacing w:beforeAutospacing="1" w:line="48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  <w:r>
        <w:rPr>
          <w:rFonts w:ascii="標楷體" w:eastAsia="標楷體" w:hAnsi="標楷體" w:cs="新細明體" w:hint="eastAsia"/>
          <w:b/>
          <w:kern w:val="0"/>
          <w:sz w:val="45"/>
          <w:szCs w:val="45"/>
        </w:rPr>
        <w:t>七</w:t>
      </w:r>
      <w:r w:rsidR="00405A4F" w:rsidRPr="00405A4F">
        <w:rPr>
          <w:rFonts w:ascii="標楷體" w:eastAsia="標楷體" w:hAnsi="標楷體" w:cs="新細明體" w:hint="eastAsia"/>
          <w:b/>
          <w:kern w:val="0"/>
          <w:sz w:val="45"/>
          <w:szCs w:val="45"/>
        </w:rPr>
        <w:t>、</w:t>
      </w:r>
      <w:r w:rsidR="00405A4F" w:rsidRPr="00405A4F">
        <w:rPr>
          <w:rFonts w:ascii="標楷體" w:eastAsia="標楷體" w:hAnsi="標楷體" w:cs="新細明體"/>
          <w:b/>
          <w:kern w:val="0"/>
          <w:sz w:val="45"/>
          <w:szCs w:val="45"/>
        </w:rPr>
        <w:t>注意事項</w:t>
      </w:r>
    </w:p>
    <w:p w:rsidR="0082304F" w:rsidRPr="008F2968" w:rsidRDefault="0082304F" w:rsidP="0082304F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投稿作品須為電腦繪製之圖檔，歡迎組隊合作參賽（一組至多三人）。</w:t>
      </w:r>
    </w:p>
    <w:p w:rsidR="0082304F" w:rsidRPr="008F2968" w:rsidRDefault="0082304F" w:rsidP="0082304F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請勿以手繪圖檔參賽。</w:t>
      </w:r>
    </w:p>
    <w:p w:rsidR="0082304F" w:rsidRPr="008F2968" w:rsidRDefault="0082304F" w:rsidP="0082304F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參賽者需依照指定格式進行投稿，作品格式不符，或報名資料不齊全，將視同放棄參賽資格。</w:t>
      </w:r>
    </w:p>
    <w:p w:rsidR="009C4838" w:rsidRDefault="0082304F" w:rsidP="00EE65BE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如有違反任何規定，將直接喪失參賽資格，不得異議。</w:t>
      </w:r>
    </w:p>
    <w:p w:rsidR="009C4838" w:rsidRDefault="009C4838">
      <w:pPr>
        <w:widowControl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/>
          <w:kern w:val="0"/>
          <w:sz w:val="23"/>
          <w:szCs w:val="23"/>
        </w:rPr>
        <w:br w:type="page"/>
      </w:r>
    </w:p>
    <w:p w:rsidR="0082304F" w:rsidRDefault="008075B8" w:rsidP="009C4838">
      <w:pPr>
        <w:widowControl/>
        <w:shd w:val="clear" w:color="auto" w:fill="FFFFFF"/>
        <w:spacing w:before="100" w:beforeAutospacing="1" w:after="100" w:afterAutospacing="1" w:line="570" w:lineRule="atLeast"/>
        <w:jc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kern w:val="0"/>
          <w:sz w:val="45"/>
          <w:szCs w:val="45"/>
        </w:rPr>
        <w:lastRenderedPageBreak/>
        <w:t>八</w:t>
      </w:r>
      <w:r w:rsidR="00EE65BE" w:rsidRPr="00EE65BE">
        <w:rPr>
          <w:rFonts w:ascii="標楷體" w:eastAsia="標楷體" w:hAnsi="標楷體" w:cs="新細明體" w:hint="eastAsia"/>
          <w:b/>
          <w:kern w:val="0"/>
          <w:sz w:val="45"/>
          <w:szCs w:val="45"/>
        </w:rPr>
        <w:t>、</w:t>
      </w:r>
      <w:r w:rsidR="000F350F" w:rsidRPr="000F350F">
        <w:rPr>
          <w:rFonts w:ascii="標楷體" w:eastAsia="標楷體" w:hAnsi="標楷體" w:cs="新細明體" w:hint="eastAsia"/>
          <w:b/>
          <w:kern w:val="0"/>
          <w:sz w:val="45"/>
          <w:szCs w:val="45"/>
        </w:rPr>
        <w:t>免費下載</w:t>
      </w:r>
      <w:hyperlink r:id="rId13" w:history="1">
        <w:r w:rsidR="000F350F" w:rsidRPr="008075B8">
          <w:rPr>
            <w:rStyle w:val="a3"/>
            <w:rFonts w:ascii="標楷體" w:eastAsia="標楷體" w:hAnsi="標楷體" w:cs="新細明體" w:hint="eastAsia"/>
            <w:b/>
            <w:kern w:val="0"/>
            <w:sz w:val="45"/>
            <w:szCs w:val="45"/>
          </w:rPr>
          <w:t>U通訊</w:t>
        </w:r>
      </w:hyperlink>
      <w:r w:rsidR="000F350F" w:rsidRPr="000F350F">
        <w:rPr>
          <w:rFonts w:ascii="標楷體" w:eastAsia="標楷體" w:hAnsi="標楷體" w:cs="新細明體" w:hint="eastAsia"/>
          <w:b/>
          <w:kern w:val="0"/>
          <w:sz w:val="45"/>
          <w:szCs w:val="45"/>
        </w:rPr>
        <w:t>App</w:t>
      </w:r>
    </w:p>
    <w:p w:rsidR="00E85195" w:rsidRPr="008075B8" w:rsidRDefault="008075B8" w:rsidP="006D3582">
      <w:pPr>
        <w:widowControl/>
        <w:shd w:val="clear" w:color="auto" w:fill="FFFFFF"/>
        <w:spacing w:before="100" w:beforeAutospacing="1" w:after="100" w:afterAutospacing="1" w:line="57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 xml:space="preserve">             </w:t>
      </w:r>
      <w:r w:rsidR="000F350F" w:rsidRPr="008075B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ios版       </w:t>
      </w:r>
      <w:r w:rsidR="00884C68" w:rsidRPr="008075B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0F350F" w:rsidRPr="008075B8">
        <w:rPr>
          <w:rFonts w:ascii="標楷體" w:eastAsia="標楷體" w:hAnsi="標楷體" w:cs="新細明體" w:hint="eastAsia"/>
          <w:kern w:val="0"/>
          <w:sz w:val="28"/>
          <w:szCs w:val="28"/>
        </w:rPr>
        <w:t>Android版</w:t>
      </w:r>
    </w:p>
    <w:p w:rsidR="008075B8" w:rsidRDefault="008075B8" w:rsidP="006D3582">
      <w:pPr>
        <w:widowControl/>
        <w:shd w:val="clear" w:color="auto" w:fill="FFFFFF"/>
        <w:spacing w:before="100" w:beforeAutospacing="1" w:after="100" w:afterAutospacing="1" w:line="570" w:lineRule="atLeast"/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 xml:space="preserve">    </w:t>
      </w:r>
      <w:r>
        <w:rPr>
          <w:rFonts w:ascii="標楷體" w:eastAsia="標楷體" w:hAnsi="標楷體" w:cs="新細明體"/>
          <w:b/>
          <w:bCs/>
          <w:noProof/>
          <w:kern w:val="0"/>
          <w:sz w:val="23"/>
          <w:szCs w:val="23"/>
          <w:bdr w:val="none" w:sz="0" w:space="0" w:color="auto" w:frame="1"/>
        </w:rPr>
        <w:drawing>
          <wp:inline distT="0" distB="0" distL="0" distR="0">
            <wp:extent cx="2057400" cy="20574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_iOS QR Cod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 xml:space="preserve">           </w:t>
      </w:r>
      <w:r>
        <w:rPr>
          <w:rFonts w:ascii="標楷體" w:eastAsia="標楷體" w:hAnsi="標楷體" w:cs="新細明體"/>
          <w:b/>
          <w:bCs/>
          <w:noProof/>
          <w:kern w:val="0"/>
          <w:sz w:val="23"/>
          <w:szCs w:val="23"/>
          <w:bdr w:val="none" w:sz="0" w:space="0" w:color="auto" w:frame="1"/>
        </w:rPr>
        <w:drawing>
          <wp:inline distT="0" distB="0" distL="0" distR="0">
            <wp:extent cx="2038350" cy="20383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_Android QR Code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3E6" w:rsidRPr="007023E6" w:rsidRDefault="007023E6" w:rsidP="007023E6">
      <w:pPr>
        <w:rPr>
          <w:rFonts w:ascii="標楷體" w:eastAsia="標楷體" w:hAnsi="標楷體"/>
          <w:sz w:val="32"/>
          <w:szCs w:val="32"/>
        </w:rPr>
      </w:pPr>
      <w:bookmarkStart w:id="0" w:name="_GoBack"/>
      <w:r w:rsidRPr="007023E6">
        <w:rPr>
          <w:rFonts w:ascii="標楷體" w:eastAsia="標楷體" w:hAnsi="標楷體" w:hint="eastAsia"/>
          <w:sz w:val="32"/>
          <w:szCs w:val="32"/>
        </w:rPr>
        <w:t>主辦單位: 訊連科技股份有限公司</w:t>
      </w:r>
    </w:p>
    <w:p w:rsidR="007023E6" w:rsidRPr="007023E6" w:rsidRDefault="007023E6" w:rsidP="007023E6">
      <w:pPr>
        <w:rPr>
          <w:rFonts w:ascii="標楷體" w:eastAsia="標楷體" w:hAnsi="標楷體" w:hint="eastAsia"/>
          <w:sz w:val="32"/>
          <w:szCs w:val="32"/>
        </w:rPr>
      </w:pPr>
      <w:r w:rsidRPr="007023E6">
        <w:rPr>
          <w:rFonts w:ascii="標楷體" w:eastAsia="標楷體" w:hAnsi="標楷體" w:hint="eastAsia"/>
          <w:sz w:val="32"/>
          <w:szCs w:val="32"/>
        </w:rPr>
        <w:t>協辦單位: 中國科技大學數位多媒體設計系</w:t>
      </w:r>
    </w:p>
    <w:bookmarkEnd w:id="0"/>
    <w:p w:rsidR="007023E6" w:rsidRPr="006D3582" w:rsidRDefault="007023E6" w:rsidP="006D3582">
      <w:pPr>
        <w:widowControl/>
        <w:shd w:val="clear" w:color="auto" w:fill="FFFFFF"/>
        <w:spacing w:before="100" w:beforeAutospacing="1" w:after="100" w:afterAutospacing="1" w:line="570" w:lineRule="atLeast"/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b/>
          <w:kern w:val="0"/>
          <w:sz w:val="45"/>
          <w:szCs w:val="45"/>
        </w:rPr>
        <w:t xml:space="preserve"> </w:t>
      </w:r>
    </w:p>
    <w:sectPr w:rsidR="007023E6" w:rsidRPr="006D3582" w:rsidSect="006328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747" w:rsidRDefault="001D7747" w:rsidP="002A1B07">
      <w:r>
        <w:separator/>
      </w:r>
    </w:p>
  </w:endnote>
  <w:endnote w:type="continuationSeparator" w:id="0">
    <w:p w:rsidR="001D7747" w:rsidRDefault="001D7747" w:rsidP="002A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747" w:rsidRDefault="001D7747" w:rsidP="002A1B07">
      <w:r>
        <w:separator/>
      </w:r>
    </w:p>
  </w:footnote>
  <w:footnote w:type="continuationSeparator" w:id="0">
    <w:p w:rsidR="001D7747" w:rsidRDefault="001D7747" w:rsidP="002A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E56"/>
    <w:multiLevelType w:val="multilevel"/>
    <w:tmpl w:val="CA3C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445A2"/>
    <w:multiLevelType w:val="multilevel"/>
    <w:tmpl w:val="4E1A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A68B8"/>
    <w:multiLevelType w:val="multilevel"/>
    <w:tmpl w:val="2D72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25073"/>
    <w:multiLevelType w:val="multilevel"/>
    <w:tmpl w:val="28F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44993"/>
    <w:multiLevelType w:val="multilevel"/>
    <w:tmpl w:val="A67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33DAD"/>
    <w:multiLevelType w:val="multilevel"/>
    <w:tmpl w:val="86E2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B5B67"/>
    <w:multiLevelType w:val="multilevel"/>
    <w:tmpl w:val="B5B2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C083C"/>
    <w:multiLevelType w:val="multilevel"/>
    <w:tmpl w:val="4C1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D70E6"/>
    <w:multiLevelType w:val="multilevel"/>
    <w:tmpl w:val="13D0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4F"/>
    <w:rsid w:val="00016187"/>
    <w:rsid w:val="000C5C1D"/>
    <w:rsid w:val="000F350F"/>
    <w:rsid w:val="00113596"/>
    <w:rsid w:val="001D680A"/>
    <w:rsid w:val="001D7747"/>
    <w:rsid w:val="002579CD"/>
    <w:rsid w:val="002A1B07"/>
    <w:rsid w:val="002C51E1"/>
    <w:rsid w:val="00393775"/>
    <w:rsid w:val="003B2A3E"/>
    <w:rsid w:val="003C1514"/>
    <w:rsid w:val="00405A4F"/>
    <w:rsid w:val="004D604A"/>
    <w:rsid w:val="00515EDD"/>
    <w:rsid w:val="005A2671"/>
    <w:rsid w:val="005E2CAF"/>
    <w:rsid w:val="005E44B8"/>
    <w:rsid w:val="006328CE"/>
    <w:rsid w:val="006D3582"/>
    <w:rsid w:val="007023E6"/>
    <w:rsid w:val="00704E2E"/>
    <w:rsid w:val="00782AE0"/>
    <w:rsid w:val="007B13E9"/>
    <w:rsid w:val="007C3CA9"/>
    <w:rsid w:val="007D141A"/>
    <w:rsid w:val="008075B8"/>
    <w:rsid w:val="0082304F"/>
    <w:rsid w:val="00833399"/>
    <w:rsid w:val="00834480"/>
    <w:rsid w:val="008844C3"/>
    <w:rsid w:val="00884C68"/>
    <w:rsid w:val="008B3D6A"/>
    <w:rsid w:val="008B506E"/>
    <w:rsid w:val="008F2968"/>
    <w:rsid w:val="00915FDD"/>
    <w:rsid w:val="00922635"/>
    <w:rsid w:val="009578B2"/>
    <w:rsid w:val="009C4838"/>
    <w:rsid w:val="009C6356"/>
    <w:rsid w:val="00AD019C"/>
    <w:rsid w:val="00B73166"/>
    <w:rsid w:val="00BA5BBE"/>
    <w:rsid w:val="00C141F4"/>
    <w:rsid w:val="00C95CAC"/>
    <w:rsid w:val="00DE6D83"/>
    <w:rsid w:val="00E1590E"/>
    <w:rsid w:val="00E85195"/>
    <w:rsid w:val="00EB0B00"/>
    <w:rsid w:val="00EE65BE"/>
    <w:rsid w:val="00F0132D"/>
    <w:rsid w:val="00F071A6"/>
    <w:rsid w:val="00F7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E1DE2"/>
  <w15:docId w15:val="{43546BB8-46FA-4CA3-9419-6002346F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05A4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05A4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5A4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05A4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05A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405A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5A4F"/>
  </w:style>
  <w:style w:type="paragraph" w:styleId="a4">
    <w:name w:val="Balloon Text"/>
    <w:basedOn w:val="a"/>
    <w:link w:val="a5"/>
    <w:uiPriority w:val="99"/>
    <w:semiHidden/>
    <w:unhideWhenUsed/>
    <w:rsid w:val="00405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05A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1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1B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A1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1B07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2A1B07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8F2968"/>
    <w:pPr>
      <w:ind w:leftChars="200" w:left="480"/>
    </w:pPr>
  </w:style>
  <w:style w:type="table" w:styleId="ac">
    <w:name w:val="Table Grid"/>
    <w:basedOn w:val="a1"/>
    <w:uiPriority w:val="59"/>
    <w:rsid w:val="00DE6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868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397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792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478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7566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061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22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28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2283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29261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2240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1238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6424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137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9896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196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770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09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716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40450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2770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1578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3038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2446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6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951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70624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086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550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914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4531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092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60156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5431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73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076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71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.cyberlink.com/stat/events/cht/2017/Q3/U-sticker/index.jsp" TargetMode="External"/><Relationship Id="rId13" Type="http://schemas.openxmlformats.org/officeDocument/2006/relationships/hyperlink" Target="https://u.cyberlin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ge2.cyberlink.com/stat/events/cht/2016/Q3/U-sticker/spec.j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.cyberlink.com/stat/events/cht/2017/Q3/U-sticker/spec.js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tw.cyberlink.com/stat/events/cht/2017/Q3/U-sticker/rules.jsp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77AA2-E313-41E6-8148-6F62EE53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Derek_pan</dc:creator>
  <cp:lastModifiedBy>user</cp:lastModifiedBy>
  <cp:revision>13</cp:revision>
  <dcterms:created xsi:type="dcterms:W3CDTF">2017-07-18T03:40:00Z</dcterms:created>
  <dcterms:modified xsi:type="dcterms:W3CDTF">2017-09-05T00:07:00Z</dcterms:modified>
</cp:coreProperties>
</file>