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73F" w:rsidRPr="002B16F8" w:rsidRDefault="00AE173F" w:rsidP="00AE173F">
      <w:pPr>
        <w:pStyle w:val="1"/>
        <w:adjustRightInd w:val="0"/>
        <w:snapToGrid w:val="0"/>
        <w:spacing w:before="0" w:after="0" w:line="240" w:lineRule="auto"/>
        <w:jc w:val="center"/>
        <w:rPr>
          <w:rFonts w:ascii="標楷體" w:eastAsia="標楷體" w:hAnsi="標楷體"/>
          <w:b w:val="0"/>
          <w:sz w:val="32"/>
          <w:szCs w:val="32"/>
        </w:rPr>
      </w:pPr>
      <w:bookmarkStart w:id="0" w:name="_Toc526266123"/>
      <w:r w:rsidRPr="002B16F8">
        <w:rPr>
          <w:rFonts w:ascii="標楷體" w:eastAsia="標楷體" w:hAnsi="標楷體" w:cs="MS Mincho"/>
          <w:b w:val="0"/>
          <w:sz w:val="32"/>
          <w:szCs w:val="32"/>
        </w:rPr>
        <w:t>高雄市立左營高級中學</w:t>
      </w:r>
      <w:r w:rsidRPr="002B16F8">
        <w:rPr>
          <w:rFonts w:ascii="標楷體" w:eastAsia="標楷體" w:hAnsi="標楷體" w:hint="eastAsia"/>
          <w:b w:val="0"/>
          <w:sz w:val="32"/>
          <w:szCs w:val="32"/>
        </w:rPr>
        <w:t>「</w:t>
      </w:r>
      <w:r>
        <w:rPr>
          <w:rFonts w:ascii="標楷體" w:eastAsia="標楷體" w:hAnsi="標楷體" w:hint="eastAsia"/>
          <w:b w:val="0"/>
          <w:sz w:val="32"/>
          <w:szCs w:val="32"/>
        </w:rPr>
        <w:t>111</w:t>
      </w:r>
      <w:r w:rsidRPr="002B16F8">
        <w:rPr>
          <w:rFonts w:ascii="標楷體" w:eastAsia="標楷體" w:hAnsi="標楷體" w:cs="MS Mincho"/>
          <w:b w:val="0"/>
          <w:sz w:val="32"/>
          <w:szCs w:val="32"/>
        </w:rPr>
        <w:t>學年度大學甄選入學</w:t>
      </w:r>
      <w:r w:rsidRPr="002B16F8">
        <w:rPr>
          <w:rFonts w:ascii="標楷體" w:eastAsia="標楷體" w:hAnsi="標楷體" w:hint="eastAsia"/>
          <w:b w:val="0"/>
          <w:sz w:val="32"/>
          <w:szCs w:val="32"/>
        </w:rPr>
        <w:t>」</w:t>
      </w:r>
      <w:r w:rsidRPr="002B16F8">
        <w:rPr>
          <w:rFonts w:ascii="標楷體" w:eastAsia="標楷體" w:hAnsi="標楷體"/>
          <w:b w:val="0"/>
          <w:sz w:val="32"/>
          <w:szCs w:val="32"/>
        </w:rPr>
        <w:br/>
      </w:r>
      <w:r w:rsidRPr="002B16F8">
        <w:rPr>
          <w:rFonts w:ascii="標楷體" w:eastAsia="標楷體" w:hAnsi="標楷體" w:hint="eastAsia"/>
          <w:b w:val="0"/>
          <w:sz w:val="32"/>
          <w:szCs w:val="32"/>
        </w:rPr>
        <w:t>校內作業實施計畫</w:t>
      </w:r>
      <w:bookmarkEnd w:id="0"/>
    </w:p>
    <w:p w:rsidR="00AE173F" w:rsidRPr="005D4936" w:rsidRDefault="00AE173F" w:rsidP="00AE173F">
      <w:pPr>
        <w:snapToGrid w:val="0"/>
        <w:spacing w:beforeLines="50" w:before="180" w:line="300" w:lineRule="auto"/>
        <w:rPr>
          <w:rFonts w:ascii="標楷體" w:eastAsia="標楷體" w:hAnsi="標楷體"/>
        </w:rPr>
      </w:pPr>
      <w:r w:rsidRPr="005D4936">
        <w:rPr>
          <w:rFonts w:ascii="標楷體" w:eastAsia="標楷體" w:hAnsi="標楷體" w:hint="eastAsia"/>
        </w:rPr>
        <w:t>壹、本校為辦理推薦甄選入學大學校院方案各有關工作，特訂定本實施計畫。</w:t>
      </w:r>
    </w:p>
    <w:p w:rsidR="00AE173F" w:rsidRPr="005D4936" w:rsidRDefault="00AE173F" w:rsidP="00AE173F">
      <w:pPr>
        <w:adjustRightInd w:val="0"/>
        <w:snapToGrid w:val="0"/>
        <w:spacing w:line="300" w:lineRule="auto"/>
        <w:textAlignment w:val="baseline"/>
        <w:rPr>
          <w:rFonts w:ascii="標楷體" w:eastAsia="標楷體" w:hAnsi="標楷體"/>
        </w:rPr>
      </w:pPr>
      <w:r w:rsidRPr="005D4936">
        <w:rPr>
          <w:rFonts w:ascii="標楷體" w:eastAsia="標楷體" w:hAnsi="標楷體" w:hint="eastAsia"/>
        </w:rPr>
        <w:t>貳、本實施計畫依據「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</w:t>
      </w:r>
      <w:r w:rsidRPr="001F67FA">
        <w:rPr>
          <w:rFonts w:ascii="標楷體" w:eastAsia="標楷體" w:hAnsi="標楷體" w:hint="eastAsia"/>
        </w:rPr>
        <w:t>年度大學繁星推薦入學招生辦法</w:t>
      </w:r>
      <w:r w:rsidRPr="005D4936">
        <w:rPr>
          <w:rFonts w:ascii="標楷體" w:eastAsia="標楷體" w:hAnsi="標楷體" w:hint="eastAsia"/>
        </w:rPr>
        <w:t>」及有關招生簡章訂定之。</w:t>
      </w:r>
    </w:p>
    <w:p w:rsidR="00AE173F" w:rsidRPr="005D4936" w:rsidRDefault="00AE173F" w:rsidP="00AE173F">
      <w:pPr>
        <w:snapToGrid w:val="0"/>
        <w:spacing w:line="300" w:lineRule="auto"/>
        <w:rPr>
          <w:rFonts w:ascii="標楷體" w:eastAsia="標楷體" w:hAnsi="標楷體"/>
        </w:rPr>
      </w:pPr>
      <w:r w:rsidRPr="005D4936">
        <w:rPr>
          <w:rFonts w:ascii="標楷體" w:eastAsia="標楷體" w:hAnsi="標楷體" w:hint="eastAsia"/>
        </w:rPr>
        <w:t>參、推薦委員會組織：</w:t>
      </w:r>
    </w:p>
    <w:p w:rsidR="00AE173F" w:rsidRPr="005D4936" w:rsidRDefault="00AE173F" w:rsidP="00AE173F">
      <w:pPr>
        <w:snapToGrid w:val="0"/>
        <w:spacing w:line="300" w:lineRule="auto"/>
        <w:ind w:left="960" w:hangingChars="400" w:hanging="960"/>
        <w:rPr>
          <w:rFonts w:ascii="標楷體" w:eastAsia="標楷體" w:hAnsi="標楷體"/>
        </w:rPr>
      </w:pPr>
      <w:r w:rsidRPr="005D4936">
        <w:rPr>
          <w:rFonts w:ascii="標楷體" w:eastAsia="標楷體" w:hAnsi="標楷體"/>
        </w:rPr>
        <w:t xml:space="preserve">    </w:t>
      </w:r>
      <w:r w:rsidRPr="005D4936">
        <w:rPr>
          <w:rFonts w:ascii="標楷體" w:eastAsia="標楷體" w:hAnsi="標楷體" w:hint="eastAsia"/>
        </w:rPr>
        <w:t>一、推薦委員會以校長為主任委員，下置執行秘書一名（負責各組之召集與督導工作），執行秘書由教務主任擔任。</w:t>
      </w:r>
    </w:p>
    <w:p w:rsidR="00AE173F" w:rsidRPr="005D4936" w:rsidRDefault="00AE173F" w:rsidP="00AE173F">
      <w:pPr>
        <w:snapToGrid w:val="0"/>
        <w:spacing w:line="300" w:lineRule="auto"/>
        <w:ind w:left="960" w:hangingChars="400" w:hanging="960"/>
        <w:rPr>
          <w:rFonts w:ascii="標楷體" w:eastAsia="標楷體" w:hAnsi="標楷體"/>
        </w:rPr>
      </w:pPr>
      <w:r w:rsidRPr="005D4936">
        <w:rPr>
          <w:rFonts w:ascii="標楷體" w:eastAsia="標楷體" w:hAnsi="標楷體"/>
        </w:rPr>
        <w:t xml:space="preserve">    </w:t>
      </w:r>
      <w:r w:rsidRPr="005D4936">
        <w:rPr>
          <w:rFonts w:ascii="標楷體" w:eastAsia="標楷體" w:hAnsi="標楷體" w:hint="eastAsia"/>
        </w:rPr>
        <w:t>二、推薦委員會成員包括校長、秘書、教務主任、學務主任、輔導主任、註冊組長、舞蹈組長、體育組長、</w:t>
      </w:r>
      <w:r>
        <w:rPr>
          <w:rFonts w:ascii="標楷體" w:eastAsia="標楷體" w:hAnsi="標楷體" w:hint="eastAsia"/>
        </w:rPr>
        <w:t>高三輔導教師、</w:t>
      </w:r>
      <w:r w:rsidRPr="005D4936">
        <w:rPr>
          <w:rFonts w:ascii="標楷體" w:eastAsia="標楷體" w:hAnsi="標楷體" w:hint="eastAsia"/>
        </w:rPr>
        <w:t>導師代表十六名與學科教師代表六名。</w:t>
      </w:r>
    </w:p>
    <w:p w:rsidR="00AE173F" w:rsidRPr="005D4936" w:rsidRDefault="00AE173F" w:rsidP="00AE173F">
      <w:pPr>
        <w:snapToGrid w:val="0"/>
        <w:spacing w:line="300" w:lineRule="auto"/>
        <w:rPr>
          <w:rFonts w:ascii="標楷體" w:eastAsia="標楷體" w:hAnsi="標楷體"/>
        </w:rPr>
      </w:pPr>
      <w:r w:rsidRPr="005D4936">
        <w:rPr>
          <w:rFonts w:ascii="標楷體" w:eastAsia="標楷體" w:hAnsi="標楷體"/>
        </w:rPr>
        <w:t xml:space="preserve">    </w:t>
      </w:r>
      <w:r w:rsidRPr="005D4936">
        <w:rPr>
          <w:rFonts w:ascii="標楷體" w:eastAsia="標楷體" w:hAnsi="標楷體" w:hint="eastAsia"/>
        </w:rPr>
        <w:t>三、推薦委員會下置三組作業單位：</w:t>
      </w:r>
    </w:p>
    <w:p w:rsidR="00AE173F" w:rsidRPr="005D4936" w:rsidRDefault="00AE173F" w:rsidP="00AE173F">
      <w:pPr>
        <w:snapToGrid w:val="0"/>
        <w:spacing w:line="300" w:lineRule="auto"/>
        <w:ind w:leftChars="413" w:left="2431" w:hangingChars="600" w:hanging="1440"/>
        <w:rPr>
          <w:rFonts w:ascii="標楷體" w:eastAsia="標楷體" w:hAnsi="標楷體"/>
        </w:rPr>
      </w:pPr>
      <w:r w:rsidRPr="005D4936">
        <w:rPr>
          <w:rFonts w:ascii="標楷體" w:eastAsia="標楷體" w:hAnsi="標楷體" w:hint="eastAsia"/>
        </w:rPr>
        <w:t>(一)輔導組：由輔導室、教務處、導師及學科教師組成。負責學系介紹、舉辦說明會和輔導學生填表。</w:t>
      </w:r>
    </w:p>
    <w:p w:rsidR="00AE173F" w:rsidRPr="005D4936" w:rsidRDefault="00AE173F" w:rsidP="00AE173F">
      <w:pPr>
        <w:snapToGrid w:val="0"/>
        <w:spacing w:line="300" w:lineRule="auto"/>
        <w:ind w:leftChars="413" w:left="2431" w:hangingChars="600" w:hanging="1440"/>
        <w:rPr>
          <w:rFonts w:ascii="標楷體" w:eastAsia="標楷體" w:hAnsi="標楷體"/>
        </w:rPr>
      </w:pPr>
      <w:r w:rsidRPr="005D4936">
        <w:rPr>
          <w:rFonts w:ascii="標楷體" w:eastAsia="標楷體" w:hAnsi="標楷體" w:hint="eastAsia"/>
        </w:rPr>
        <w:t>(二)作業組：由教務處、學務處、導師及學科教師組成。負責校內報名，提供簡章、高中成績、各項記錄，辦理推薦報名手續，通知測驗與公布結果。</w:t>
      </w:r>
    </w:p>
    <w:p w:rsidR="00AE173F" w:rsidRPr="005D4936" w:rsidRDefault="00AE173F" w:rsidP="00AE173F">
      <w:pPr>
        <w:snapToGrid w:val="0"/>
        <w:spacing w:line="300" w:lineRule="auto"/>
        <w:ind w:leftChars="413" w:left="2431" w:hangingChars="600" w:hanging="1440"/>
        <w:rPr>
          <w:rFonts w:ascii="標楷體" w:eastAsia="標楷體" w:hAnsi="標楷體"/>
        </w:rPr>
      </w:pPr>
      <w:r w:rsidRPr="005D4936">
        <w:rPr>
          <w:rFonts w:ascii="標楷體" w:eastAsia="標楷體" w:hAnsi="標楷體" w:hint="eastAsia"/>
        </w:rPr>
        <w:t>(三)</w:t>
      </w:r>
      <w:r>
        <w:rPr>
          <w:rFonts w:ascii="標楷體" w:eastAsia="標楷體" w:hAnsi="標楷體" w:hint="eastAsia"/>
        </w:rPr>
        <w:t>審議組：由秘書室、教務主任、輔導室</w:t>
      </w:r>
      <w:r w:rsidRPr="005D4936">
        <w:rPr>
          <w:rFonts w:ascii="標楷體" w:eastAsia="標楷體" w:hAnsi="標楷體" w:hint="eastAsia"/>
        </w:rPr>
        <w:t>、導師及學科教師等組成。負責依各學系所列條件，審核推薦名單。</w:t>
      </w:r>
    </w:p>
    <w:p w:rsidR="00AE173F" w:rsidRPr="005D4936" w:rsidRDefault="00AE173F" w:rsidP="00AE173F">
      <w:pPr>
        <w:snapToGrid w:val="0"/>
        <w:spacing w:line="300" w:lineRule="auto"/>
        <w:rPr>
          <w:rFonts w:ascii="標楷體" w:eastAsia="標楷體" w:hAnsi="標楷體"/>
        </w:rPr>
      </w:pPr>
      <w:r w:rsidRPr="005D4936">
        <w:rPr>
          <w:rFonts w:ascii="標楷體" w:eastAsia="標楷體" w:hAnsi="標楷體" w:hint="eastAsia"/>
        </w:rPr>
        <w:t>肆、推薦作業程序：</w:t>
      </w:r>
    </w:p>
    <w:p w:rsidR="00AE173F" w:rsidRPr="005D4936" w:rsidRDefault="00AE173F" w:rsidP="00AE173F">
      <w:pPr>
        <w:snapToGrid w:val="0"/>
        <w:spacing w:line="300" w:lineRule="auto"/>
        <w:rPr>
          <w:rFonts w:ascii="標楷體" w:eastAsia="標楷體" w:hAnsi="標楷體"/>
        </w:rPr>
      </w:pPr>
      <w:r w:rsidRPr="005D4936">
        <w:rPr>
          <w:rFonts w:ascii="標楷體" w:eastAsia="標楷體" w:hAnsi="標楷體"/>
        </w:rPr>
        <w:t xml:space="preserve">    </w:t>
      </w:r>
      <w:r w:rsidRPr="005D4936">
        <w:rPr>
          <w:rFonts w:ascii="標楷體" w:eastAsia="標楷體" w:hAnsi="標楷體" w:hint="eastAsia"/>
        </w:rPr>
        <w:t>一、推薦委員會宣布辦理推薦作業：</w:t>
      </w:r>
    </w:p>
    <w:p w:rsidR="00AE173F" w:rsidRPr="005D4936" w:rsidRDefault="00AE173F" w:rsidP="00AE173F">
      <w:pPr>
        <w:snapToGrid w:val="0"/>
        <w:spacing w:line="300" w:lineRule="auto"/>
        <w:rPr>
          <w:rFonts w:ascii="標楷體" w:eastAsia="標楷體" w:hAnsi="標楷體"/>
        </w:rPr>
      </w:pPr>
      <w:r w:rsidRPr="005D4936">
        <w:rPr>
          <w:rFonts w:ascii="標楷體" w:eastAsia="標楷體" w:hAnsi="標楷體"/>
        </w:rPr>
        <w:t xml:space="preserve">        </w:t>
      </w:r>
      <w:r w:rsidRPr="005D4936">
        <w:rPr>
          <w:rFonts w:ascii="標楷體" w:eastAsia="標楷體" w:hAnsi="標楷體" w:hint="eastAsia"/>
        </w:rPr>
        <w:t>(一)公布本校推薦程序。</w:t>
      </w:r>
    </w:p>
    <w:p w:rsidR="00AE173F" w:rsidRPr="005D4936" w:rsidRDefault="00AE173F" w:rsidP="00AE173F">
      <w:pPr>
        <w:snapToGrid w:val="0"/>
        <w:spacing w:line="300" w:lineRule="auto"/>
        <w:ind w:left="1200" w:hangingChars="500" w:hanging="1200"/>
        <w:rPr>
          <w:rFonts w:ascii="標楷體" w:eastAsia="標楷體" w:hAnsi="標楷體"/>
        </w:rPr>
      </w:pPr>
      <w:r w:rsidRPr="005D4936">
        <w:rPr>
          <w:rFonts w:ascii="標楷體" w:eastAsia="標楷體" w:hAnsi="標楷體"/>
        </w:rPr>
        <w:t xml:space="preserve">        </w:t>
      </w:r>
      <w:r w:rsidRPr="005D4936">
        <w:rPr>
          <w:rFonts w:ascii="標楷體" w:eastAsia="標楷體" w:hAnsi="標楷體" w:hint="eastAsia"/>
        </w:rPr>
        <w:t>(二)公布本校推薦排序標準：若申請一校學生超過1名者，將依校內排序推薦優先序。</w:t>
      </w:r>
    </w:p>
    <w:p w:rsidR="00AE173F" w:rsidRPr="005D4936" w:rsidRDefault="00AE173F" w:rsidP="00AE173F">
      <w:pPr>
        <w:snapToGrid w:val="0"/>
        <w:spacing w:line="300" w:lineRule="auto"/>
        <w:rPr>
          <w:rFonts w:ascii="標楷體" w:eastAsia="標楷體" w:hAnsi="標楷體"/>
        </w:rPr>
      </w:pPr>
      <w:r w:rsidRPr="005D4936">
        <w:rPr>
          <w:rFonts w:ascii="標楷體" w:eastAsia="標楷體" w:hAnsi="標楷體"/>
        </w:rPr>
        <w:t xml:space="preserve">    </w:t>
      </w:r>
      <w:r w:rsidRPr="005D4936">
        <w:rPr>
          <w:rFonts w:ascii="標楷體" w:eastAsia="標楷體" w:hAnsi="標楷體" w:hint="eastAsia"/>
        </w:rPr>
        <w:t>二、輔導組舉辦說明會：向高三導師及學生說明推薦作業辦法。</w:t>
      </w:r>
    </w:p>
    <w:p w:rsidR="00AE173F" w:rsidRPr="005D4936" w:rsidRDefault="00AE173F" w:rsidP="00AE173F">
      <w:pPr>
        <w:snapToGrid w:val="0"/>
        <w:spacing w:line="300" w:lineRule="auto"/>
        <w:rPr>
          <w:rFonts w:ascii="標楷體" w:eastAsia="標楷體" w:hAnsi="標楷體"/>
        </w:rPr>
      </w:pPr>
      <w:r w:rsidRPr="005D4936">
        <w:rPr>
          <w:rFonts w:ascii="標楷體" w:eastAsia="標楷體" w:hAnsi="標楷體"/>
        </w:rPr>
        <w:t xml:space="preserve">    </w:t>
      </w:r>
      <w:r w:rsidRPr="005D4936">
        <w:rPr>
          <w:rFonts w:ascii="標楷體" w:eastAsia="標楷體" w:hAnsi="標楷體" w:hint="eastAsia"/>
        </w:rPr>
        <w:t>三、輔導組提供資料說明及輔導學生填表：</w:t>
      </w:r>
    </w:p>
    <w:p w:rsidR="00AE173F" w:rsidRPr="005D4936" w:rsidRDefault="00AE173F" w:rsidP="00AE173F">
      <w:pPr>
        <w:snapToGrid w:val="0"/>
        <w:spacing w:line="300" w:lineRule="auto"/>
        <w:rPr>
          <w:rFonts w:ascii="標楷體" w:eastAsia="標楷體" w:hAnsi="標楷體"/>
        </w:rPr>
      </w:pPr>
      <w:r w:rsidRPr="005D4936">
        <w:rPr>
          <w:rFonts w:ascii="標楷體" w:eastAsia="標楷體" w:hAnsi="標楷體"/>
        </w:rPr>
        <w:t xml:space="preserve">        </w:t>
      </w:r>
      <w:r w:rsidRPr="005D4936">
        <w:rPr>
          <w:rFonts w:ascii="標楷體" w:eastAsia="標楷體" w:hAnsi="標楷體" w:hint="eastAsia"/>
        </w:rPr>
        <w:t>(一)資料包括簡章、推薦書表、學系等介紹。</w:t>
      </w:r>
    </w:p>
    <w:p w:rsidR="00AE173F" w:rsidRPr="005D4936" w:rsidRDefault="00AE173F" w:rsidP="00AE173F">
      <w:pPr>
        <w:snapToGrid w:val="0"/>
        <w:spacing w:line="300" w:lineRule="auto"/>
        <w:ind w:left="3120" w:hangingChars="1300" w:hanging="3120"/>
        <w:rPr>
          <w:rFonts w:ascii="標楷體" w:eastAsia="標楷體" w:hAnsi="標楷體"/>
        </w:rPr>
      </w:pPr>
      <w:r w:rsidRPr="005D4936">
        <w:rPr>
          <w:rFonts w:ascii="標楷體" w:eastAsia="標楷體" w:hAnsi="標楷體"/>
        </w:rPr>
        <w:t xml:space="preserve">        </w:t>
      </w:r>
      <w:r w:rsidRPr="005D4936">
        <w:rPr>
          <w:rFonts w:ascii="標楷體" w:eastAsia="標楷體" w:hAnsi="標楷體" w:hint="eastAsia"/>
        </w:rPr>
        <w:t>(二)繁星推薦入學：學生依序選填自己最想就讀之大學及其學群名稱，學生攜所選志願表參加作業組遴選(每學群最多可推薦2人)。</w:t>
      </w:r>
    </w:p>
    <w:p w:rsidR="00AE173F" w:rsidRPr="005D4936" w:rsidRDefault="00AE173F" w:rsidP="00AE173F">
      <w:pPr>
        <w:snapToGrid w:val="0"/>
        <w:spacing w:line="300" w:lineRule="auto"/>
        <w:rPr>
          <w:rFonts w:ascii="標楷體" w:eastAsia="標楷體" w:hAnsi="標楷體"/>
        </w:rPr>
      </w:pPr>
      <w:r w:rsidRPr="005D4936">
        <w:rPr>
          <w:rFonts w:ascii="標楷體" w:eastAsia="標楷體" w:hAnsi="標楷體"/>
        </w:rPr>
        <w:t xml:space="preserve">        </w:t>
      </w:r>
      <w:r w:rsidRPr="005D4936">
        <w:rPr>
          <w:rFonts w:ascii="標楷體" w:eastAsia="標楷體" w:hAnsi="標楷體" w:hint="eastAsia"/>
        </w:rPr>
        <w:t>(三)個人申請入學：依招生簡章彙編之各學系要求，附件可包括下列各項：</w:t>
      </w:r>
    </w:p>
    <w:p w:rsidR="00AE173F" w:rsidRPr="005D4936" w:rsidRDefault="00AE173F" w:rsidP="00AE173F">
      <w:pPr>
        <w:snapToGrid w:val="0"/>
        <w:spacing w:line="300" w:lineRule="auto"/>
        <w:rPr>
          <w:rFonts w:ascii="標楷體" w:eastAsia="標楷體" w:hAnsi="標楷體"/>
        </w:rPr>
      </w:pPr>
      <w:r w:rsidRPr="005D4936">
        <w:rPr>
          <w:rFonts w:ascii="標楷體" w:eastAsia="標楷體" w:hAnsi="標楷體"/>
        </w:rPr>
        <w:t xml:space="preserve">          </w:t>
      </w:r>
      <w:r w:rsidRPr="005D4936">
        <w:rPr>
          <w:rFonts w:ascii="標楷體" w:eastAsia="標楷體" w:hAnsi="標楷體" w:hint="eastAsia"/>
        </w:rPr>
        <w:t xml:space="preserve">                1.成績證明。 2.社團記錄。       3.各類競賽獎狀影印本。</w:t>
      </w:r>
    </w:p>
    <w:p w:rsidR="00AE173F" w:rsidRPr="005D4936" w:rsidRDefault="00AE173F" w:rsidP="00AE173F">
      <w:pPr>
        <w:snapToGrid w:val="0"/>
        <w:spacing w:line="300" w:lineRule="auto"/>
        <w:rPr>
          <w:rFonts w:ascii="標楷體" w:eastAsia="標楷體" w:hAnsi="標楷體"/>
        </w:rPr>
      </w:pPr>
      <w:r w:rsidRPr="005D4936">
        <w:rPr>
          <w:rFonts w:ascii="標楷體" w:eastAsia="標楷體" w:hAnsi="標楷體"/>
        </w:rPr>
        <w:t xml:space="preserve">      </w:t>
      </w:r>
      <w:r w:rsidRPr="005D4936">
        <w:rPr>
          <w:rFonts w:ascii="標楷體" w:eastAsia="標楷體" w:hAnsi="標楷體" w:hint="eastAsia"/>
        </w:rPr>
        <w:t xml:space="preserve">                </w:t>
      </w:r>
      <w:r w:rsidRPr="005D4936">
        <w:rPr>
          <w:rFonts w:ascii="標楷體" w:eastAsia="標楷體" w:hAnsi="標楷體"/>
        </w:rPr>
        <w:t xml:space="preserve">    </w:t>
      </w:r>
      <w:r w:rsidRPr="005D4936">
        <w:rPr>
          <w:rFonts w:ascii="標楷體" w:eastAsia="標楷體" w:hAnsi="標楷體" w:hint="eastAsia"/>
        </w:rPr>
        <w:t>4.獎勵記錄。 5.學生基本資料卡。 6.教師推薦信函。</w:t>
      </w:r>
    </w:p>
    <w:p w:rsidR="00AE173F" w:rsidRPr="005D4936" w:rsidRDefault="00AE173F" w:rsidP="00AE173F">
      <w:pPr>
        <w:snapToGrid w:val="0"/>
        <w:spacing w:line="300" w:lineRule="auto"/>
        <w:rPr>
          <w:rFonts w:ascii="標楷體" w:eastAsia="標楷體" w:hAnsi="標楷體"/>
        </w:rPr>
      </w:pPr>
      <w:r w:rsidRPr="005D4936">
        <w:rPr>
          <w:rFonts w:ascii="標楷體" w:eastAsia="標楷體" w:hAnsi="標楷體"/>
        </w:rPr>
        <w:t xml:space="preserve">      </w:t>
      </w:r>
      <w:r w:rsidRPr="005D4936">
        <w:rPr>
          <w:rFonts w:ascii="標楷體" w:eastAsia="標楷體" w:hAnsi="標楷體" w:hint="eastAsia"/>
        </w:rPr>
        <w:t xml:space="preserve">                </w:t>
      </w:r>
      <w:r w:rsidRPr="005D4936">
        <w:rPr>
          <w:rFonts w:ascii="標楷體" w:eastAsia="標楷體" w:hAnsi="標楷體"/>
        </w:rPr>
        <w:t xml:space="preserve">    </w:t>
      </w:r>
      <w:r w:rsidRPr="005D4936">
        <w:rPr>
          <w:rFonts w:ascii="標楷體" w:eastAsia="標楷體" w:hAnsi="標楷體" w:hint="eastAsia"/>
        </w:rPr>
        <w:t>7.其他可供支持推薦之參考資料。</w:t>
      </w:r>
    </w:p>
    <w:p w:rsidR="00AE173F" w:rsidRPr="005D4936" w:rsidRDefault="00AE173F" w:rsidP="00AE173F">
      <w:pPr>
        <w:snapToGrid w:val="0"/>
        <w:spacing w:line="300" w:lineRule="auto"/>
        <w:rPr>
          <w:rFonts w:ascii="標楷體" w:eastAsia="標楷體" w:hAnsi="標楷體"/>
        </w:rPr>
      </w:pPr>
      <w:r w:rsidRPr="005D4936">
        <w:rPr>
          <w:rFonts w:ascii="標楷體" w:eastAsia="標楷體" w:hAnsi="標楷體" w:hint="eastAsia"/>
        </w:rPr>
        <w:t xml:space="preserve">    四、作業組接受申請及審查資格：</w:t>
      </w:r>
    </w:p>
    <w:p w:rsidR="00AE173F" w:rsidRPr="005D4936" w:rsidRDefault="00AE173F" w:rsidP="00AE173F">
      <w:pPr>
        <w:snapToGrid w:val="0"/>
        <w:spacing w:line="300" w:lineRule="auto"/>
        <w:ind w:left="1200" w:hangingChars="500" w:hanging="1200"/>
        <w:rPr>
          <w:rFonts w:ascii="標楷體" w:eastAsia="標楷體" w:hAnsi="標楷體"/>
        </w:rPr>
      </w:pPr>
      <w:r w:rsidRPr="005D4936">
        <w:rPr>
          <w:rFonts w:ascii="標楷體" w:eastAsia="標楷體" w:hAnsi="標楷體"/>
        </w:rPr>
        <w:t xml:space="preserve">        </w:t>
      </w:r>
      <w:r w:rsidRPr="005D4936">
        <w:rPr>
          <w:rFonts w:ascii="標楷體" w:eastAsia="標楷體" w:hAnsi="標楷體" w:hint="eastAsia"/>
        </w:rPr>
        <w:t>(一)導師檢查班級報名學生之資格與適合度後，學生持志願或報名表參加校內作業。</w:t>
      </w:r>
    </w:p>
    <w:p w:rsidR="00AE173F" w:rsidRPr="005F5015" w:rsidRDefault="00AE173F" w:rsidP="00AE173F">
      <w:pPr>
        <w:snapToGrid w:val="0"/>
        <w:spacing w:line="300" w:lineRule="auto"/>
        <w:ind w:left="1416" w:hangingChars="590" w:hanging="1416"/>
        <w:rPr>
          <w:rFonts w:ascii="標楷體" w:eastAsia="標楷體" w:hAnsi="標楷體"/>
        </w:rPr>
      </w:pPr>
      <w:r w:rsidRPr="005D4936">
        <w:rPr>
          <w:rFonts w:ascii="標楷體" w:eastAsia="標楷體" w:hAnsi="標楷體"/>
        </w:rPr>
        <w:t xml:space="preserve">        </w:t>
      </w:r>
      <w:r w:rsidRPr="005D4936">
        <w:rPr>
          <w:rFonts w:ascii="標楷體" w:eastAsia="標楷體" w:hAnsi="標楷體" w:hint="eastAsia"/>
        </w:rPr>
        <w:t>(二)作業組由系統檢查推薦學生資格。繁星推薦依繁星推薦作業流程執行，</w:t>
      </w:r>
      <w:r>
        <w:rPr>
          <w:rFonts w:ascii="標楷體" w:eastAsia="標楷體" w:hAnsi="標楷體" w:hint="eastAsia"/>
        </w:rPr>
        <w:t>推薦</w:t>
      </w:r>
      <w:r w:rsidRPr="005F5015">
        <w:rPr>
          <w:rFonts w:ascii="標楷體" w:eastAsia="標楷體" w:hAnsi="標楷體" w:hint="eastAsia"/>
        </w:rPr>
        <w:t>名單交委員會審議，並將志願結果上傳至大學甄選入學委員會。</w:t>
      </w:r>
    </w:p>
    <w:p w:rsidR="00AE173F" w:rsidRPr="005D4936" w:rsidRDefault="00AE173F" w:rsidP="00AE173F">
      <w:pPr>
        <w:snapToGrid w:val="0"/>
        <w:spacing w:line="300" w:lineRule="auto"/>
        <w:rPr>
          <w:rFonts w:ascii="標楷體" w:eastAsia="標楷體" w:hAnsi="標楷體"/>
        </w:rPr>
      </w:pPr>
      <w:r w:rsidRPr="005D4936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/>
        </w:rPr>
        <w:t xml:space="preserve"> </w:t>
      </w:r>
      <w:r w:rsidRPr="005D4936">
        <w:rPr>
          <w:rFonts w:ascii="標楷體" w:eastAsia="標楷體" w:hAnsi="標楷體" w:hint="eastAsia"/>
        </w:rPr>
        <w:t>五、繁星推薦作業流程：</w:t>
      </w:r>
      <w:r w:rsidRPr="005D4936">
        <w:rPr>
          <w:rFonts w:ascii="標楷體" w:eastAsia="標楷體" w:hAnsi="標楷體"/>
        </w:rPr>
        <w:t xml:space="preserve"> </w:t>
      </w:r>
    </w:p>
    <w:p w:rsidR="00AE173F" w:rsidRPr="005D4936" w:rsidRDefault="00AE173F" w:rsidP="00AE173F">
      <w:pPr>
        <w:adjustRightInd w:val="0"/>
        <w:snapToGrid w:val="0"/>
        <w:spacing w:line="300" w:lineRule="auto"/>
        <w:ind w:leftChars="413" w:left="1417" w:hanging="426"/>
        <w:textAlignment w:val="baseline"/>
        <w:rPr>
          <w:rFonts w:ascii="標楷體" w:eastAsia="標楷體" w:hAnsi="標楷體"/>
        </w:rPr>
      </w:pPr>
      <w:r w:rsidRPr="005D4936">
        <w:rPr>
          <w:rFonts w:ascii="標楷體" w:eastAsia="標楷體" w:hAnsi="標楷體" w:hint="eastAsia"/>
        </w:rPr>
        <w:t>(一)依中正大學提供之在校成績百分比先排序，如百分比相同者，</w:t>
      </w:r>
      <w:r w:rsidRPr="009C188B">
        <w:rPr>
          <w:rFonts w:ascii="標楷體" w:eastAsia="標楷體" w:hAnsi="標楷體"/>
          <w:bCs/>
        </w:rPr>
        <w:t>依</w:t>
      </w:r>
      <w:r w:rsidRPr="009C188B">
        <w:rPr>
          <w:rFonts w:ascii="標楷體" w:eastAsia="標楷體" w:hAnsi="標楷體" w:hint="eastAsia"/>
          <w:bCs/>
        </w:rPr>
        <w:t>學</w:t>
      </w:r>
      <w:r w:rsidRPr="009C188B">
        <w:rPr>
          <w:rFonts w:ascii="標楷體" w:eastAsia="標楷體" w:hAnsi="標楷體"/>
          <w:bCs/>
        </w:rPr>
        <w:t>測</w:t>
      </w:r>
      <w:r w:rsidRPr="009C188B">
        <w:rPr>
          <w:rFonts w:ascii="標楷體" w:eastAsia="標楷體" w:hAnsi="標楷體" w:hint="eastAsia"/>
          <w:bCs/>
        </w:rPr>
        <w:t>四科總級分(國文、英文、數學A數學B級分擇優、自然科社會科級分擇優)擇優排序，</w:t>
      </w:r>
      <w:r w:rsidRPr="009C188B">
        <w:rPr>
          <w:rFonts w:ascii="標楷體" w:eastAsia="標楷體" w:hAnsi="標楷體"/>
          <w:bCs/>
        </w:rPr>
        <w:t>若仍</w:t>
      </w:r>
      <w:r w:rsidRPr="009C188B">
        <w:rPr>
          <w:rFonts w:ascii="標楷體" w:eastAsia="標楷體" w:hAnsi="標楷體" w:hint="eastAsia"/>
          <w:bCs/>
        </w:rPr>
        <w:t>同分則參酌英文、國文、數學學</w:t>
      </w:r>
      <w:r w:rsidRPr="009C188B">
        <w:rPr>
          <w:rFonts w:ascii="標楷體" w:eastAsia="標楷體" w:hAnsi="標楷體"/>
          <w:bCs/>
        </w:rPr>
        <w:t>測級分</w:t>
      </w:r>
      <w:r w:rsidRPr="009C188B">
        <w:rPr>
          <w:rFonts w:ascii="標楷體" w:eastAsia="標楷體" w:hAnsi="標楷體" w:hint="eastAsia"/>
          <w:bCs/>
        </w:rPr>
        <w:t>、學</w:t>
      </w:r>
      <w:r w:rsidRPr="009C188B">
        <w:rPr>
          <w:rFonts w:ascii="標楷體" w:eastAsia="標楷體" w:hAnsi="標楷體"/>
          <w:bCs/>
        </w:rPr>
        <w:t>業總成績</w:t>
      </w:r>
      <w:r w:rsidRPr="009C188B">
        <w:rPr>
          <w:rFonts w:ascii="標楷體" w:eastAsia="標楷體" w:hAnsi="標楷體" w:hint="eastAsia"/>
          <w:bCs/>
        </w:rPr>
        <w:t>擇優排序</w:t>
      </w:r>
      <w:bookmarkStart w:id="1" w:name="_GoBack"/>
      <w:bookmarkEnd w:id="1"/>
      <w:r w:rsidRPr="009C188B">
        <w:rPr>
          <w:rFonts w:ascii="標楷體" w:eastAsia="標楷體" w:hAnsi="標楷體" w:hint="eastAsia"/>
          <w:bCs/>
        </w:rPr>
        <w:t>。</w:t>
      </w:r>
    </w:p>
    <w:p w:rsidR="00AE173F" w:rsidRPr="005D4936" w:rsidRDefault="00AE173F" w:rsidP="00AE173F">
      <w:pPr>
        <w:pStyle w:val="3"/>
        <w:snapToGrid w:val="0"/>
        <w:spacing w:line="300" w:lineRule="auto"/>
        <w:ind w:leftChars="413" w:left="1417" w:firstLineChars="0" w:hanging="426"/>
        <w:rPr>
          <w:rFonts w:ascii="標楷體" w:eastAsia="標楷體" w:hAnsi="標楷體"/>
        </w:rPr>
      </w:pPr>
      <w:r w:rsidRPr="005D4936">
        <w:rPr>
          <w:rFonts w:ascii="標楷體" w:eastAsia="標楷體" w:hAnsi="標楷體" w:hint="eastAsia"/>
        </w:rPr>
        <w:t>(二)採公開分發作業，依上述排序，學生選擇學群後，依各大學規定填入校系志願。如為第1位分發至該校者，則為優先推薦。</w:t>
      </w:r>
    </w:p>
    <w:p w:rsidR="00AE173F" w:rsidRPr="005D4936" w:rsidRDefault="00AE173F" w:rsidP="00AE173F">
      <w:pPr>
        <w:pStyle w:val="3"/>
        <w:snapToGrid w:val="0"/>
        <w:spacing w:line="300" w:lineRule="auto"/>
        <w:ind w:leftChars="413" w:left="1417" w:firstLineChars="0" w:hanging="426"/>
        <w:rPr>
          <w:rFonts w:ascii="標楷體" w:eastAsia="標楷體" w:hAnsi="標楷體"/>
        </w:rPr>
      </w:pPr>
      <w:r w:rsidRPr="005D4936">
        <w:rPr>
          <w:rFonts w:ascii="標楷體" w:eastAsia="標楷體" w:hAnsi="標楷體" w:hint="eastAsia"/>
        </w:rPr>
        <w:lastRenderedPageBreak/>
        <w:t>(三)經校內志願公開選擇確定後不得更改。</w:t>
      </w:r>
    </w:p>
    <w:p w:rsidR="00AE173F" w:rsidRPr="005D4936" w:rsidRDefault="00AE173F" w:rsidP="00AE173F">
      <w:pPr>
        <w:adjustRightInd w:val="0"/>
        <w:snapToGrid w:val="0"/>
        <w:spacing w:line="300" w:lineRule="auto"/>
        <w:ind w:leftChars="413" w:left="1417" w:hanging="426"/>
        <w:textAlignment w:val="baseline"/>
        <w:rPr>
          <w:rFonts w:ascii="標楷體" w:eastAsia="標楷體" w:hAnsi="標楷體"/>
        </w:rPr>
      </w:pPr>
      <w:r w:rsidRPr="005D4936">
        <w:rPr>
          <w:rFonts w:ascii="標楷體" w:eastAsia="標楷體" w:hAnsi="標楷體" w:hint="eastAsia"/>
        </w:rPr>
        <w:t>(四)將推薦名單，連同附件資料，送推薦委員會審議。</w:t>
      </w:r>
    </w:p>
    <w:p w:rsidR="00AE173F" w:rsidRPr="005F5015" w:rsidRDefault="00AE173F" w:rsidP="00AE173F">
      <w:pPr>
        <w:snapToGrid w:val="0"/>
        <w:spacing w:line="300" w:lineRule="auto"/>
        <w:rPr>
          <w:rFonts w:ascii="標楷體" w:eastAsia="標楷體" w:hAnsi="標楷體"/>
        </w:rPr>
      </w:pPr>
      <w:r w:rsidRPr="005F5015">
        <w:rPr>
          <w:rFonts w:ascii="標楷體" w:eastAsia="標楷體" w:hAnsi="標楷體"/>
        </w:rPr>
        <w:t xml:space="preserve">    </w:t>
      </w:r>
      <w:r w:rsidRPr="005F5015">
        <w:rPr>
          <w:rFonts w:ascii="標楷體" w:eastAsia="標楷體" w:hAnsi="標楷體" w:hint="eastAsia"/>
        </w:rPr>
        <w:t>六、申請入學作業流程：</w:t>
      </w:r>
    </w:p>
    <w:p w:rsidR="00AE173F" w:rsidRPr="005F5015" w:rsidRDefault="00AE173F" w:rsidP="00AE173F">
      <w:pPr>
        <w:snapToGrid w:val="0"/>
        <w:spacing w:line="300" w:lineRule="auto"/>
        <w:ind w:leftChars="413" w:left="991"/>
        <w:rPr>
          <w:rFonts w:ascii="標楷體" w:eastAsia="標楷體" w:hAnsi="標楷體"/>
        </w:rPr>
      </w:pPr>
      <w:r w:rsidRPr="005F5015">
        <w:rPr>
          <w:rFonts w:ascii="標楷體" w:eastAsia="標楷體" w:hAnsi="標楷體" w:hint="eastAsia"/>
        </w:rPr>
        <w:t>作業組將學生於網路上填報的志願交由導師檢視，導師視需要提供學生相關建議，如有修改志願</w:t>
      </w:r>
      <w:r>
        <w:rPr>
          <w:rFonts w:ascii="標楷體" w:eastAsia="標楷體" w:hAnsi="標楷體" w:hint="eastAsia"/>
        </w:rPr>
        <w:t>請</w:t>
      </w:r>
      <w:r w:rsidRPr="005F5015">
        <w:rPr>
          <w:rFonts w:ascii="標楷體" w:eastAsia="標楷體" w:hAnsi="標楷體" w:hint="eastAsia"/>
        </w:rPr>
        <w:t>洽註冊組，確認志願後將收費並向大學甄選入學委員會報名。四技申請入學亦比照本流程辦理，但以紙本申請表填報志願。</w:t>
      </w:r>
    </w:p>
    <w:p w:rsidR="00AE173F" w:rsidRPr="005F5015" w:rsidRDefault="00AE173F" w:rsidP="00AE173F">
      <w:pPr>
        <w:snapToGrid w:val="0"/>
        <w:spacing w:line="300" w:lineRule="auto"/>
        <w:rPr>
          <w:rFonts w:ascii="標楷體" w:eastAsia="標楷體" w:hAnsi="標楷體"/>
        </w:rPr>
      </w:pPr>
      <w:r w:rsidRPr="005F5015">
        <w:rPr>
          <w:rFonts w:ascii="標楷體" w:eastAsia="標楷體" w:hAnsi="標楷體" w:hint="eastAsia"/>
        </w:rPr>
        <w:t xml:space="preserve">    七、作業組辦理推薦名單遴選、報名、通知測驗，公布錄取名單。</w:t>
      </w:r>
    </w:p>
    <w:p w:rsidR="00AE173F" w:rsidRPr="005F5015" w:rsidRDefault="00AE173F" w:rsidP="00AE173F">
      <w:pPr>
        <w:snapToGrid w:val="0"/>
        <w:spacing w:line="300" w:lineRule="auto"/>
        <w:ind w:leftChars="413" w:left="991"/>
        <w:rPr>
          <w:rFonts w:ascii="標楷體" w:eastAsia="標楷體" w:hAnsi="標楷體"/>
        </w:rPr>
      </w:pPr>
      <w:r w:rsidRPr="005F5015">
        <w:rPr>
          <w:rFonts w:ascii="標楷體" w:eastAsia="標楷體" w:hAnsi="標楷體" w:hint="eastAsia"/>
        </w:rPr>
        <w:t>(一)依推薦作業流程，遴選推薦名單。</w:t>
      </w:r>
    </w:p>
    <w:p w:rsidR="00AE173F" w:rsidRPr="005F5015" w:rsidRDefault="00AE173F" w:rsidP="00AE173F">
      <w:pPr>
        <w:snapToGrid w:val="0"/>
        <w:spacing w:line="300" w:lineRule="auto"/>
        <w:ind w:leftChars="412" w:left="1414" w:hangingChars="177" w:hanging="425"/>
        <w:rPr>
          <w:rFonts w:ascii="標楷體" w:eastAsia="標楷體" w:hAnsi="標楷體"/>
        </w:rPr>
      </w:pPr>
      <w:r w:rsidRPr="005F5015">
        <w:rPr>
          <w:rFonts w:ascii="標楷體" w:eastAsia="標楷體" w:hAnsi="標楷體" w:hint="eastAsia"/>
        </w:rPr>
        <w:t>(二)依招生簡章彙編，將本校推薦學生資料表件等，依規定向彙辦中心及各大學進行報名手續。</w:t>
      </w:r>
    </w:p>
    <w:p w:rsidR="00AE173F" w:rsidRPr="005F5015" w:rsidRDefault="00AE173F" w:rsidP="00AE173F">
      <w:pPr>
        <w:snapToGrid w:val="0"/>
        <w:spacing w:line="300" w:lineRule="auto"/>
        <w:ind w:leftChars="413" w:left="991"/>
        <w:rPr>
          <w:rFonts w:ascii="標楷體" w:eastAsia="標楷體" w:hAnsi="標楷體"/>
        </w:rPr>
      </w:pPr>
      <w:r w:rsidRPr="005F5015">
        <w:rPr>
          <w:rFonts w:ascii="標楷體" w:eastAsia="標楷體" w:hAnsi="標楷體" w:hint="eastAsia"/>
        </w:rPr>
        <w:t>(三)轉發考試通知並提醒學生參加學科能力測驗。</w:t>
      </w:r>
    </w:p>
    <w:p w:rsidR="00AE173F" w:rsidRPr="005F5015" w:rsidRDefault="00AE173F" w:rsidP="00AE173F">
      <w:pPr>
        <w:snapToGrid w:val="0"/>
        <w:spacing w:line="300" w:lineRule="auto"/>
        <w:ind w:leftChars="413" w:left="2191" w:hangingChars="500" w:hanging="1200"/>
        <w:rPr>
          <w:rFonts w:ascii="標楷體" w:eastAsia="標楷體" w:hAnsi="標楷體"/>
        </w:rPr>
      </w:pPr>
      <w:r w:rsidRPr="005F5015">
        <w:rPr>
          <w:rFonts w:ascii="標楷體" w:eastAsia="標楷體" w:hAnsi="標楷體" w:hint="eastAsia"/>
        </w:rPr>
        <w:t>(四)轉發大學入學考試中心測驗成績通知。</w:t>
      </w:r>
    </w:p>
    <w:p w:rsidR="00AE173F" w:rsidRPr="005F5015" w:rsidRDefault="00AE173F" w:rsidP="00AE173F">
      <w:pPr>
        <w:snapToGrid w:val="0"/>
        <w:spacing w:line="300" w:lineRule="auto"/>
        <w:ind w:leftChars="413" w:left="1231" w:hangingChars="100" w:hanging="240"/>
        <w:rPr>
          <w:rFonts w:ascii="標楷體" w:eastAsia="標楷體" w:hAnsi="標楷體"/>
        </w:rPr>
      </w:pPr>
      <w:r w:rsidRPr="005F5015">
        <w:rPr>
          <w:rFonts w:ascii="標楷體" w:eastAsia="標楷體" w:hAnsi="標楷體" w:hint="eastAsia"/>
        </w:rPr>
        <w:t>(五)轉知具資格學生參加大學各科系之指定項目甄試。</w:t>
      </w:r>
    </w:p>
    <w:p w:rsidR="00AE173F" w:rsidRPr="005F5015" w:rsidRDefault="00AE173F" w:rsidP="00AE173F">
      <w:pPr>
        <w:snapToGrid w:val="0"/>
        <w:spacing w:line="300" w:lineRule="auto"/>
        <w:ind w:leftChars="413" w:left="991"/>
        <w:rPr>
          <w:rFonts w:ascii="標楷體" w:eastAsia="標楷體" w:hAnsi="標楷體"/>
        </w:rPr>
      </w:pPr>
      <w:r w:rsidRPr="005F5015">
        <w:rPr>
          <w:rFonts w:ascii="標楷體" w:eastAsia="標楷體" w:hAnsi="標楷體" w:hint="eastAsia"/>
        </w:rPr>
        <w:t>(六)轉發第二階段甄試後成績通知單，同時公布錄取名單。</w:t>
      </w:r>
    </w:p>
    <w:p w:rsidR="00AE173F" w:rsidRPr="005D4936" w:rsidRDefault="00AE173F" w:rsidP="00AE173F">
      <w:pPr>
        <w:snapToGrid w:val="0"/>
        <w:spacing w:line="300" w:lineRule="auto"/>
        <w:rPr>
          <w:rFonts w:ascii="標楷體" w:eastAsia="標楷體" w:hAnsi="標楷體"/>
        </w:rPr>
      </w:pPr>
    </w:p>
    <w:p w:rsidR="00AE173F" w:rsidRPr="005D4936" w:rsidRDefault="00AE173F" w:rsidP="00AE173F">
      <w:pPr>
        <w:snapToGrid w:val="0"/>
        <w:spacing w:line="300" w:lineRule="auto"/>
        <w:rPr>
          <w:rFonts w:ascii="標楷體" w:eastAsia="標楷體" w:hAnsi="標楷體"/>
        </w:rPr>
      </w:pPr>
      <w:r w:rsidRPr="005D4936">
        <w:rPr>
          <w:rFonts w:ascii="標楷體" w:eastAsia="標楷體" w:hAnsi="標楷體" w:hint="eastAsia"/>
        </w:rPr>
        <w:t>伍、本實施計畫如有未盡事宜，得隨時修訂之。</w:t>
      </w:r>
    </w:p>
    <w:p w:rsidR="00AE173F" w:rsidRPr="005D4936" w:rsidRDefault="00AE173F" w:rsidP="00AE173F">
      <w:pPr>
        <w:snapToGrid w:val="0"/>
        <w:spacing w:line="300" w:lineRule="auto"/>
        <w:rPr>
          <w:rFonts w:ascii="標楷體" w:eastAsia="標楷體" w:hAnsi="標楷體"/>
        </w:rPr>
      </w:pPr>
    </w:p>
    <w:p w:rsidR="00AE173F" w:rsidRDefault="00AE173F" w:rsidP="00AE173F">
      <w:pPr>
        <w:snapToGrid w:val="0"/>
        <w:spacing w:line="300" w:lineRule="auto"/>
        <w:rPr>
          <w:rFonts w:ascii="標楷體" w:eastAsia="標楷體" w:hAnsi="標楷體"/>
        </w:rPr>
      </w:pPr>
      <w:r w:rsidRPr="005D4936">
        <w:rPr>
          <w:rFonts w:ascii="標楷體" w:eastAsia="標楷體" w:hAnsi="標楷體" w:hint="eastAsia"/>
        </w:rPr>
        <w:t>陸、本實施計畫經本校推薦委員會通過後，陳請校長核准後實施。修訂時亦同。</w:t>
      </w:r>
    </w:p>
    <w:p w:rsidR="00AE173F" w:rsidRPr="00D03C90" w:rsidRDefault="00AE173F" w:rsidP="00AE173F">
      <w:pPr>
        <w:pStyle w:val="1"/>
        <w:snapToGrid w:val="0"/>
        <w:spacing w:before="0" w:afterLines="50" w:line="240" w:lineRule="auto"/>
        <w:rPr>
          <w:rFonts w:ascii="標楷體" w:eastAsia="標楷體" w:hAnsi="標楷體"/>
        </w:rPr>
      </w:pPr>
      <w:r>
        <w:br w:type="page"/>
      </w:r>
    </w:p>
    <w:p w:rsidR="0019501B" w:rsidRDefault="0019501B"/>
    <w:sectPr w:rsidR="0019501B" w:rsidSect="00AE17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6AC" w:rsidRDefault="00F156AC" w:rsidP="00BB5398">
      <w:r>
        <w:separator/>
      </w:r>
    </w:p>
  </w:endnote>
  <w:endnote w:type="continuationSeparator" w:id="0">
    <w:p w:rsidR="00F156AC" w:rsidRDefault="00F156AC" w:rsidP="00BB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6AC" w:rsidRDefault="00F156AC" w:rsidP="00BB5398">
      <w:r>
        <w:separator/>
      </w:r>
    </w:p>
  </w:footnote>
  <w:footnote w:type="continuationSeparator" w:id="0">
    <w:p w:rsidR="00F156AC" w:rsidRDefault="00F156AC" w:rsidP="00BB5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705E9"/>
    <w:multiLevelType w:val="hybridMultilevel"/>
    <w:tmpl w:val="53D2F41E"/>
    <w:lvl w:ilvl="0" w:tplc="E9AE676E">
      <w:start w:val="1"/>
      <w:numFmt w:val="taiwaneseCountingThousand"/>
      <w:lvlText w:val="(%1)"/>
      <w:lvlJc w:val="left"/>
      <w:pPr>
        <w:ind w:left="26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1" w15:restartNumberingAfterBreak="0">
    <w:nsid w:val="5B801988"/>
    <w:multiLevelType w:val="hybridMultilevel"/>
    <w:tmpl w:val="5BAC6408"/>
    <w:lvl w:ilvl="0" w:tplc="AEDA630C">
      <w:start w:val="1"/>
      <w:numFmt w:val="taiwaneseCountingThousand"/>
      <w:lvlText w:val="(%1)"/>
      <w:lvlJc w:val="left"/>
      <w:pPr>
        <w:ind w:left="26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2" w15:restartNumberingAfterBreak="0">
    <w:nsid w:val="6535658D"/>
    <w:multiLevelType w:val="hybridMultilevel"/>
    <w:tmpl w:val="7546966A"/>
    <w:lvl w:ilvl="0" w:tplc="C62E5E0C">
      <w:start w:val="1"/>
      <w:numFmt w:val="taiwaneseCountingThousand"/>
      <w:lvlText w:val="(%1)"/>
      <w:lvlJc w:val="left"/>
      <w:pPr>
        <w:ind w:left="26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3" w15:restartNumberingAfterBreak="0">
    <w:nsid w:val="7D627266"/>
    <w:multiLevelType w:val="hybridMultilevel"/>
    <w:tmpl w:val="D4C67168"/>
    <w:lvl w:ilvl="0" w:tplc="369C5A98">
      <w:start w:val="1"/>
      <w:numFmt w:val="taiwaneseCountingThousand"/>
      <w:lvlText w:val="(%1)"/>
      <w:lvlJc w:val="left"/>
      <w:pPr>
        <w:ind w:left="26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3F"/>
    <w:rsid w:val="0019501B"/>
    <w:rsid w:val="009C188B"/>
    <w:rsid w:val="00AC492E"/>
    <w:rsid w:val="00AE173F"/>
    <w:rsid w:val="00BB5398"/>
    <w:rsid w:val="00F1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9FEC04-494A-44A7-B02F-132D8EC6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3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AE173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E173F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3">
    <w:name w:val="Body Text Indent 3"/>
    <w:basedOn w:val="a"/>
    <w:link w:val="30"/>
    <w:rsid w:val="00AE173F"/>
    <w:pPr>
      <w:adjustRightInd w:val="0"/>
      <w:spacing w:line="360" w:lineRule="atLeast"/>
      <w:ind w:leftChars="100" w:left="720" w:hangingChars="200" w:hanging="480"/>
      <w:textAlignment w:val="baseline"/>
    </w:pPr>
    <w:rPr>
      <w:kern w:val="0"/>
      <w:szCs w:val="20"/>
    </w:rPr>
  </w:style>
  <w:style w:type="character" w:customStyle="1" w:styleId="30">
    <w:name w:val="本文縮排 3 字元"/>
    <w:basedOn w:val="a0"/>
    <w:link w:val="3"/>
    <w:rsid w:val="00AE173F"/>
    <w:rPr>
      <w:rFonts w:ascii="Times New Roman" w:eastAsia="新細明體" w:hAnsi="Times New Roman" w:cs="Times New Roman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BB5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539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5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539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4</cp:revision>
  <dcterms:created xsi:type="dcterms:W3CDTF">2021-11-10T04:19:00Z</dcterms:created>
  <dcterms:modified xsi:type="dcterms:W3CDTF">2021-11-10T04:19:00Z</dcterms:modified>
</cp:coreProperties>
</file>