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E2" w:rsidRPr="00C823C8" w:rsidRDefault="006821E7" w:rsidP="006E4294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823C8">
        <w:rPr>
          <w:rFonts w:ascii="標楷體" w:eastAsia="標楷體" w:hAnsi="標楷體" w:hint="eastAsia"/>
          <w:sz w:val="28"/>
          <w:szCs w:val="28"/>
        </w:rPr>
        <w:t>附表</w:t>
      </w:r>
    </w:p>
    <w:tbl>
      <w:tblPr>
        <w:tblStyle w:val="a7"/>
        <w:tblW w:w="9639" w:type="dxa"/>
        <w:tblInd w:w="-60" w:type="dxa"/>
        <w:tblLook w:val="04A0" w:firstRow="1" w:lastRow="0" w:firstColumn="1" w:lastColumn="0" w:noHBand="0" w:noVBand="1"/>
      </w:tblPr>
      <w:tblGrid>
        <w:gridCol w:w="1044"/>
        <w:gridCol w:w="1405"/>
        <w:gridCol w:w="4750"/>
        <w:gridCol w:w="2440"/>
      </w:tblGrid>
      <w:tr w:rsidR="00724970" w:rsidTr="006821E7">
        <w:tc>
          <w:tcPr>
            <w:tcW w:w="9639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MediumGap" w:sz="24" w:space="0" w:color="auto"/>
              <w:right w:val="thinThickThinSmallGap" w:sz="24" w:space="0" w:color="auto"/>
            </w:tcBorders>
          </w:tcPr>
          <w:p w:rsidR="00724970" w:rsidRPr="009D7416" w:rsidRDefault="00714F2B" w:rsidP="001C1DE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左營高中通學</w:t>
            </w:r>
            <w:r w:rsidR="00724970"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搭乘捷運</w:t>
            </w:r>
            <w:r w:rsidR="001C1DEE"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轉</w:t>
            </w:r>
            <w:r w:rsidR="00724970"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接駁公車服務說明</w:t>
            </w:r>
          </w:p>
        </w:tc>
      </w:tr>
      <w:tr w:rsidR="00724970" w:rsidTr="006821E7">
        <w:tc>
          <w:tcPr>
            <w:tcW w:w="9639" w:type="dxa"/>
            <w:gridSpan w:val="4"/>
            <w:tcBorders>
              <w:top w:val="thinThickThinMediumGap" w:sz="24" w:space="0" w:color="auto"/>
              <w:left w:val="thinThickThinMediumGap" w:sz="24" w:space="0" w:color="auto"/>
              <w:bottom w:val="triple" w:sz="4" w:space="0" w:color="auto"/>
              <w:right w:val="thinThickThinMediumGap" w:sz="24" w:space="0" w:color="auto"/>
            </w:tcBorders>
          </w:tcPr>
          <w:p w:rsidR="00724970" w:rsidRPr="009D7416" w:rsidRDefault="00724970" w:rsidP="00BD5F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上學</w:t>
            </w:r>
          </w:p>
        </w:tc>
      </w:tr>
      <w:tr w:rsidR="00724970" w:rsidTr="006821E7">
        <w:tc>
          <w:tcPr>
            <w:tcW w:w="9639" w:type="dxa"/>
            <w:gridSpan w:val="4"/>
            <w:tcBorders>
              <w:top w:val="triple" w:sz="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724970" w:rsidRPr="007A016A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SimHei" w:eastAsia="SimHei" w:hAnsi="SimHei" w:hint="eastAsia"/>
                <w:b/>
                <w:szCs w:val="24"/>
              </w:rPr>
              <w:t>&lt;</w:t>
            </w:r>
            <w:r w:rsidR="00724970" w:rsidRPr="00714F2B">
              <w:rPr>
                <w:rFonts w:ascii="標楷體" w:eastAsia="標楷體" w:hAnsi="標楷體" w:hint="eastAsia"/>
                <w:b/>
                <w:szCs w:val="24"/>
              </w:rPr>
              <w:t>捷運左營站2號出口</w:t>
            </w:r>
            <w:r w:rsidRPr="00714F2B">
              <w:rPr>
                <w:rFonts w:ascii="SimHei" w:eastAsia="SimHei" w:hAnsi="SimHei" w:hint="eastAsia"/>
                <w:b/>
                <w:szCs w:val="24"/>
              </w:rPr>
              <w:t>&gt;</w:t>
            </w:r>
            <w:r w:rsidR="001B48A0">
              <w:rPr>
                <w:rFonts w:ascii="標楷體" w:eastAsia="標楷體" w:hAnsi="標楷體" w:hint="eastAsia"/>
                <w:szCs w:val="24"/>
              </w:rPr>
              <w:t>搭車</w:t>
            </w:r>
            <w:r w:rsidR="00724970" w:rsidRPr="007A016A">
              <w:rPr>
                <w:rFonts w:ascii="標楷體" w:eastAsia="標楷體" w:hAnsi="標楷體" w:hint="eastAsia"/>
                <w:szCs w:val="24"/>
              </w:rPr>
              <w:t>，搭乘時間約6~7分鐘</w:t>
            </w:r>
          </w:p>
        </w:tc>
      </w:tr>
      <w:tr w:rsidR="00724970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05" w:type="dxa"/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公車</w:t>
            </w:r>
          </w:p>
        </w:tc>
        <w:tc>
          <w:tcPr>
            <w:tcW w:w="4750" w:type="dxa"/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61B2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6：50</w:t>
            </w:r>
          </w:p>
        </w:tc>
        <w:tc>
          <w:tcPr>
            <w:tcW w:w="1405" w:type="dxa"/>
            <w:vAlign w:val="center"/>
          </w:tcPr>
          <w:p w:rsidR="00F61B28" w:rsidRPr="00714F2B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紅</w:t>
            </w:r>
            <w:r w:rsidR="00714F2B" w:rsidRPr="00714F2B">
              <w:rPr>
                <w:rFonts w:ascii="標楷體" w:eastAsia="標楷體" w:hAnsi="標楷體" w:hint="eastAsia"/>
                <w:szCs w:val="24"/>
              </w:rPr>
              <w:t>55</w:t>
            </w:r>
          </w:p>
        </w:tc>
        <w:tc>
          <w:tcPr>
            <w:tcW w:w="4750" w:type="dxa"/>
            <w:vAlign w:val="center"/>
          </w:tcPr>
          <w:p w:rsidR="00F61B28" w:rsidRPr="00714F2B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40" w:type="dxa"/>
            <w:vMerge w:val="restart"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0E02FC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耐震補強</w:t>
            </w:r>
            <w:r w:rsidR="00714F2B">
              <w:rPr>
                <w:rFonts w:ascii="標楷體" w:eastAsia="標楷體" w:hAnsi="標楷體" w:hint="eastAsia"/>
                <w:szCs w:val="24"/>
              </w:rPr>
              <w:t>工程完工後改回</w:t>
            </w:r>
            <w:r>
              <w:rPr>
                <w:rFonts w:ascii="標楷體" w:eastAsia="標楷體" w:hAnsi="標楷體" w:hint="eastAsia"/>
                <w:szCs w:val="24"/>
              </w:rPr>
              <w:t>海功路校</w:t>
            </w:r>
            <w:r w:rsidR="00714F2B">
              <w:rPr>
                <w:rFonts w:ascii="標楷體" w:eastAsia="標楷體" w:hAnsi="標楷體" w:hint="eastAsia"/>
                <w:szCs w:val="24"/>
              </w:rPr>
              <w:t>門進出</w:t>
            </w:r>
          </w:p>
        </w:tc>
      </w:tr>
      <w:tr w:rsidR="00F61B2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6：55</w:t>
            </w:r>
          </w:p>
        </w:tc>
        <w:tc>
          <w:tcPr>
            <w:tcW w:w="1405" w:type="dxa"/>
            <w:vAlign w:val="center"/>
          </w:tcPr>
          <w:p w:rsidR="00F61B28" w:rsidRPr="00714F2B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紅51</w:t>
            </w:r>
            <w:r w:rsidRPr="00714F2B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4750" w:type="dxa"/>
            <w:vAlign w:val="center"/>
          </w:tcPr>
          <w:p w:rsidR="00F61B28" w:rsidRPr="00714F2B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1B2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714F2B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F61B28" w:rsidRPr="00476F6C"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55</w:t>
            </w:r>
          </w:p>
        </w:tc>
        <w:tc>
          <w:tcPr>
            <w:tcW w:w="1405" w:type="dxa"/>
            <w:vAlign w:val="center"/>
          </w:tcPr>
          <w:p w:rsidR="00F61B28" w:rsidRPr="00714F2B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紅</w:t>
            </w:r>
            <w:r w:rsidR="00714F2B" w:rsidRPr="00714F2B">
              <w:rPr>
                <w:rFonts w:ascii="標楷體" w:eastAsia="標楷體" w:hAnsi="標楷體" w:hint="eastAsia"/>
                <w:szCs w:val="24"/>
              </w:rPr>
              <w:t>53</w:t>
            </w:r>
            <w:r w:rsidR="00714F2B" w:rsidRPr="00714F2B">
              <w:rPr>
                <w:rFonts w:ascii="標楷體" w:eastAsia="標楷體" w:hAnsi="標楷體"/>
                <w:szCs w:val="24"/>
              </w:rPr>
              <w:t>D</w:t>
            </w:r>
          </w:p>
        </w:tc>
        <w:tc>
          <w:tcPr>
            <w:tcW w:w="4750" w:type="dxa"/>
            <w:vAlign w:val="center"/>
          </w:tcPr>
          <w:p w:rsidR="00F61B28" w:rsidRPr="00714F2B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1B2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</w:t>
            </w:r>
            <w:r w:rsidR="00714F2B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</w:p>
        </w:tc>
        <w:tc>
          <w:tcPr>
            <w:tcW w:w="1405" w:type="dxa"/>
            <w:vAlign w:val="center"/>
          </w:tcPr>
          <w:p w:rsidR="00F61B28" w:rsidRPr="00714F2B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紅</w:t>
            </w:r>
            <w:r w:rsidR="00714F2B" w:rsidRPr="00714F2B">
              <w:rPr>
                <w:rFonts w:ascii="標楷體" w:eastAsia="標楷體" w:hAnsi="標楷體" w:hint="eastAsia"/>
                <w:szCs w:val="24"/>
              </w:rPr>
              <w:t>51</w:t>
            </w:r>
            <w:r w:rsidR="00714F2B" w:rsidRPr="00714F2B">
              <w:rPr>
                <w:rFonts w:ascii="標楷體" w:eastAsia="標楷體" w:hAnsi="標楷體"/>
                <w:szCs w:val="24"/>
              </w:rPr>
              <w:t>B</w:t>
            </w:r>
          </w:p>
        </w:tc>
        <w:tc>
          <w:tcPr>
            <w:tcW w:w="4750" w:type="dxa"/>
            <w:vAlign w:val="center"/>
          </w:tcPr>
          <w:p w:rsidR="00F61B28" w:rsidRPr="00714F2B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1DEE" w:rsidTr="006821E7">
        <w:tc>
          <w:tcPr>
            <w:tcW w:w="1044" w:type="dxa"/>
            <w:tcBorders>
              <w:left w:val="thinThickThinMediumGap" w:sz="24" w:space="0" w:color="auto"/>
              <w:bottom w:val="dashDotStroked" w:sz="24" w:space="0" w:color="auto"/>
            </w:tcBorders>
            <w:vAlign w:val="center"/>
          </w:tcPr>
          <w:p w:rsidR="001C1DEE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7：12</w:t>
            </w:r>
          </w:p>
        </w:tc>
        <w:tc>
          <w:tcPr>
            <w:tcW w:w="1405" w:type="dxa"/>
            <w:tcBorders>
              <w:bottom w:val="dashDotStroked" w:sz="24" w:space="0" w:color="auto"/>
            </w:tcBorders>
            <w:vAlign w:val="center"/>
          </w:tcPr>
          <w:p w:rsidR="001C1DEE" w:rsidRPr="00714F2B" w:rsidRDefault="001C1DEE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301</w:t>
            </w:r>
            <w:r w:rsidRPr="00714F2B">
              <w:rPr>
                <w:rFonts w:ascii="標楷體" w:eastAsia="標楷體" w:hAnsi="標楷體"/>
                <w:szCs w:val="24"/>
              </w:rPr>
              <w:t>A</w:t>
            </w:r>
          </w:p>
        </w:tc>
        <w:tc>
          <w:tcPr>
            <w:tcW w:w="4750" w:type="dxa"/>
            <w:tcBorders>
              <w:bottom w:val="dashDotStroked" w:sz="24" w:space="0" w:color="auto"/>
            </w:tcBorders>
            <w:vAlign w:val="center"/>
          </w:tcPr>
          <w:p w:rsidR="001C1DEE" w:rsidRPr="00714F2B" w:rsidRDefault="001C1DEE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14F2B">
              <w:rPr>
                <w:rFonts w:ascii="標楷體" w:eastAsia="標楷體" w:hAnsi="標楷體" w:hint="eastAsia"/>
                <w:szCs w:val="24"/>
              </w:rPr>
              <w:t>菜公路口站下車</w:t>
            </w:r>
            <w:r w:rsidR="00F61B28" w:rsidRPr="00714F2B">
              <w:rPr>
                <w:rFonts w:ascii="標楷體" w:eastAsia="標楷體" w:hAnsi="標楷體" w:hint="eastAsia"/>
                <w:szCs w:val="24"/>
              </w:rPr>
              <w:t>，左營大路側門進校</w:t>
            </w:r>
            <w:r w:rsidRPr="00714F2B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0" w:type="dxa"/>
            <w:tcBorders>
              <w:bottom w:val="dashDotStroked" w:sz="24" w:space="0" w:color="auto"/>
              <w:right w:val="thinThickThinMediumGap" w:sz="24" w:space="0" w:color="auto"/>
            </w:tcBorders>
            <w:vAlign w:val="center"/>
          </w:tcPr>
          <w:p w:rsidR="001C1DEE" w:rsidRPr="007A016A" w:rsidRDefault="001C1DEE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1B28" w:rsidTr="006821E7">
        <w:tc>
          <w:tcPr>
            <w:tcW w:w="9639" w:type="dxa"/>
            <w:gridSpan w:val="4"/>
            <w:tcBorders>
              <w:top w:val="dashDotStroked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F61B28" w:rsidRPr="00065A51" w:rsidRDefault="00714F2B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14F2B">
              <w:rPr>
                <w:rFonts w:ascii="SimHei" w:eastAsia="SimHei" w:hAnsi="SimHei" w:hint="eastAsia"/>
                <w:b/>
                <w:color w:val="000000" w:themeColor="text1"/>
                <w:szCs w:val="24"/>
              </w:rPr>
              <w:t>&lt;</w:t>
            </w:r>
            <w:r w:rsidR="00F61B28" w:rsidRPr="00714F2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捷運世運站1號出口</w:t>
            </w:r>
            <w:r w:rsidRPr="00714F2B">
              <w:rPr>
                <w:rFonts w:ascii="SimHei" w:eastAsia="SimHei" w:hAnsi="SimHei" w:hint="eastAsia"/>
                <w:b/>
                <w:color w:val="000000" w:themeColor="text1"/>
                <w:szCs w:val="24"/>
              </w:rPr>
              <w:t>&gt;</w:t>
            </w:r>
            <w:r w:rsidR="001B48A0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搭車</w:t>
            </w:r>
            <w:r w:rsidR="00F61B28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，搭乘時間約5~6分鐘</w:t>
            </w:r>
          </w:p>
        </w:tc>
      </w:tr>
      <w:tr w:rsidR="00BD5F3F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05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公車</w:t>
            </w:r>
          </w:p>
        </w:tc>
        <w:tc>
          <w:tcPr>
            <w:tcW w:w="4750" w:type="dxa"/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D5F3F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6：56</w:t>
            </w:r>
          </w:p>
        </w:tc>
        <w:tc>
          <w:tcPr>
            <w:tcW w:w="1405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750" w:type="dxa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7：04</w:t>
            </w:r>
          </w:p>
        </w:tc>
        <w:tc>
          <w:tcPr>
            <w:tcW w:w="1405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750" w:type="dxa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7：16</w:t>
            </w:r>
          </w:p>
        </w:tc>
        <w:tc>
          <w:tcPr>
            <w:tcW w:w="1405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750" w:type="dxa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6821E7">
        <w:tc>
          <w:tcPr>
            <w:tcW w:w="1044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7：18</w:t>
            </w:r>
          </w:p>
        </w:tc>
        <w:tc>
          <w:tcPr>
            <w:tcW w:w="1405" w:type="dxa"/>
            <w:tcBorders>
              <w:bottom w:val="thinThickThinMediumGap" w:sz="24" w:space="0" w:color="auto"/>
            </w:tcBorders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750" w:type="dxa"/>
            <w:tcBorders>
              <w:bottom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40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6821E7">
        <w:tc>
          <w:tcPr>
            <w:tcW w:w="9639" w:type="dxa"/>
            <w:gridSpan w:val="4"/>
            <w:tcBorders>
              <w:top w:val="thinThickThinMediumGap" w:sz="24" w:space="0" w:color="auto"/>
              <w:left w:val="thinThickThinMediumGap" w:sz="24" w:space="0" w:color="auto"/>
              <w:bottom w:val="triple" w:sz="4" w:space="0" w:color="auto"/>
              <w:right w:val="thinThickThinMediumGap" w:sz="24" w:space="0" w:color="auto"/>
            </w:tcBorders>
            <w:vAlign w:val="center"/>
          </w:tcPr>
          <w:p w:rsidR="00BD5F3F" w:rsidRPr="009D7416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D741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放學</w:t>
            </w:r>
          </w:p>
        </w:tc>
      </w:tr>
      <w:tr w:rsidR="00BD5F3F" w:rsidTr="006821E7">
        <w:tc>
          <w:tcPr>
            <w:tcW w:w="9639" w:type="dxa"/>
            <w:gridSpan w:val="4"/>
            <w:tcBorders>
              <w:top w:val="triple" w:sz="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BD5F3F" w:rsidRPr="00065A51" w:rsidRDefault="004C143B" w:rsidP="00BD5F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14F2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圖書館旁側門右側（左營高中站）</w:t>
            </w:r>
            <w:r w:rsidR="001B48A0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搭車</w:t>
            </w:r>
            <w:r w:rsidR="00BD5F3F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，搭乘時間約8~10分鐘</w:t>
            </w:r>
          </w:p>
        </w:tc>
      </w:tr>
      <w:tr w:rsidR="00BD5F3F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05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公車</w:t>
            </w:r>
          </w:p>
        </w:tc>
        <w:tc>
          <w:tcPr>
            <w:tcW w:w="4750" w:type="dxa"/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14F2B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714F2B" w:rsidRPr="00476F6C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08</w:t>
            </w:r>
          </w:p>
        </w:tc>
        <w:tc>
          <w:tcPr>
            <w:tcW w:w="1405" w:type="dxa"/>
            <w:vAlign w:val="center"/>
          </w:tcPr>
          <w:p w:rsidR="00714F2B" w:rsidRPr="00065A51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55</w:t>
            </w:r>
          </w:p>
        </w:tc>
        <w:tc>
          <w:tcPr>
            <w:tcW w:w="4750" w:type="dxa"/>
            <w:vMerge w:val="restart"/>
            <w:vAlign w:val="center"/>
          </w:tcPr>
          <w:p w:rsidR="00714F2B" w:rsidRPr="007A016A" w:rsidRDefault="00714F2B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駛往捷運左營站2號出口。</w:t>
            </w:r>
          </w:p>
        </w:tc>
        <w:tc>
          <w:tcPr>
            <w:tcW w:w="2440" w:type="dxa"/>
            <w:vMerge w:val="restart"/>
            <w:tcBorders>
              <w:right w:val="thinThickThinMediumGap" w:sz="24" w:space="0" w:color="auto"/>
            </w:tcBorders>
            <w:vAlign w:val="center"/>
          </w:tcPr>
          <w:p w:rsidR="00714F2B" w:rsidRPr="007A016A" w:rsidRDefault="00714F2B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亦可前往海功路與進學路口站(運動場門口)、左營禮拜堂站提前搭車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714F2B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714F2B" w:rsidRPr="00476F6C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17：17</w:t>
            </w:r>
          </w:p>
        </w:tc>
        <w:tc>
          <w:tcPr>
            <w:tcW w:w="1405" w:type="dxa"/>
            <w:vAlign w:val="center"/>
          </w:tcPr>
          <w:p w:rsidR="00714F2B" w:rsidRPr="00065A51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750" w:type="dxa"/>
            <w:vMerge/>
            <w:vAlign w:val="center"/>
          </w:tcPr>
          <w:p w:rsidR="00714F2B" w:rsidRPr="007A016A" w:rsidRDefault="00714F2B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714F2B" w:rsidRPr="007A016A" w:rsidRDefault="00714F2B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4F2B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714F2B" w:rsidRPr="00476F6C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17：20</w:t>
            </w:r>
          </w:p>
        </w:tc>
        <w:tc>
          <w:tcPr>
            <w:tcW w:w="1405" w:type="dxa"/>
            <w:vAlign w:val="center"/>
          </w:tcPr>
          <w:p w:rsidR="00714F2B" w:rsidRPr="00065A51" w:rsidRDefault="00714F2B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</w:tc>
        <w:tc>
          <w:tcPr>
            <w:tcW w:w="4750" w:type="dxa"/>
            <w:vMerge/>
            <w:vAlign w:val="center"/>
          </w:tcPr>
          <w:p w:rsidR="00714F2B" w:rsidRPr="007A016A" w:rsidRDefault="00714F2B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714F2B" w:rsidRPr="007A016A" w:rsidRDefault="00714F2B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4F2B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714F2B" w:rsidRPr="00476F6C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31</w:t>
            </w:r>
          </w:p>
        </w:tc>
        <w:tc>
          <w:tcPr>
            <w:tcW w:w="1405" w:type="dxa"/>
            <w:vAlign w:val="center"/>
          </w:tcPr>
          <w:p w:rsidR="00714F2B" w:rsidRPr="00065A51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55</w:t>
            </w:r>
          </w:p>
        </w:tc>
        <w:tc>
          <w:tcPr>
            <w:tcW w:w="4750" w:type="dxa"/>
            <w:vMerge/>
            <w:vAlign w:val="center"/>
          </w:tcPr>
          <w:p w:rsidR="00714F2B" w:rsidRPr="007A016A" w:rsidRDefault="00714F2B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714F2B" w:rsidRPr="007A016A" w:rsidRDefault="00714F2B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4F2B" w:rsidTr="006821E7">
        <w:tc>
          <w:tcPr>
            <w:tcW w:w="1044" w:type="dxa"/>
            <w:tcBorders>
              <w:left w:val="thinThickThinMediumGap" w:sz="24" w:space="0" w:color="auto"/>
              <w:bottom w:val="dashDotStroked" w:sz="24" w:space="0" w:color="auto"/>
            </w:tcBorders>
            <w:vAlign w:val="center"/>
          </w:tcPr>
          <w:p w:rsidR="00714F2B" w:rsidRPr="00476F6C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17：40</w:t>
            </w:r>
          </w:p>
        </w:tc>
        <w:tc>
          <w:tcPr>
            <w:tcW w:w="1405" w:type="dxa"/>
            <w:tcBorders>
              <w:bottom w:val="dashDotStroked" w:sz="24" w:space="0" w:color="auto"/>
            </w:tcBorders>
            <w:vAlign w:val="center"/>
          </w:tcPr>
          <w:p w:rsidR="00714F2B" w:rsidRPr="00065A51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750" w:type="dxa"/>
            <w:vMerge/>
            <w:tcBorders>
              <w:bottom w:val="dashDotStroked" w:sz="24" w:space="0" w:color="auto"/>
            </w:tcBorders>
            <w:vAlign w:val="center"/>
          </w:tcPr>
          <w:p w:rsidR="00714F2B" w:rsidRPr="007A016A" w:rsidRDefault="00714F2B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bottom w:val="dashDotStroked" w:sz="24" w:space="0" w:color="auto"/>
              <w:right w:val="thinThickThinMediumGap" w:sz="24" w:space="0" w:color="auto"/>
            </w:tcBorders>
            <w:vAlign w:val="center"/>
          </w:tcPr>
          <w:p w:rsidR="00714F2B" w:rsidRPr="007A016A" w:rsidRDefault="00714F2B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714F2B" w:rsidTr="006821E7">
        <w:tc>
          <w:tcPr>
            <w:tcW w:w="9639" w:type="dxa"/>
            <w:gridSpan w:val="4"/>
            <w:tcBorders>
              <w:top w:val="dashDotStroked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714F2B" w:rsidRPr="00065A51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14F2B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左營大路側門對面（菜公路口站）</w:t>
            </w: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搭車，搭乘時間約7~8分鐘</w:t>
            </w:r>
          </w:p>
        </w:tc>
      </w:tr>
      <w:tr w:rsidR="00714F2B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714F2B" w:rsidRPr="007A016A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05" w:type="dxa"/>
            <w:vAlign w:val="center"/>
          </w:tcPr>
          <w:p w:rsidR="00714F2B" w:rsidRPr="00065A51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公車</w:t>
            </w:r>
          </w:p>
        </w:tc>
        <w:tc>
          <w:tcPr>
            <w:tcW w:w="4750" w:type="dxa"/>
            <w:vAlign w:val="center"/>
          </w:tcPr>
          <w:p w:rsidR="00714F2B" w:rsidRPr="007A016A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40" w:type="dxa"/>
            <w:tcBorders>
              <w:right w:val="thinThickThinMediumGap" w:sz="24" w:space="0" w:color="auto"/>
            </w:tcBorders>
            <w:vAlign w:val="center"/>
          </w:tcPr>
          <w:p w:rsidR="00714F2B" w:rsidRPr="007A016A" w:rsidRDefault="00714F2B" w:rsidP="00714F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03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714F2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750" w:type="dxa"/>
            <w:vAlign w:val="center"/>
          </w:tcPr>
          <w:p w:rsidR="00C823C8" w:rsidRPr="007A016A" w:rsidRDefault="00C823C8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駛往捷運</w:t>
            </w:r>
            <w:r>
              <w:rPr>
                <w:rFonts w:ascii="標楷體" w:eastAsia="標楷體" w:hAnsi="標楷體" w:hint="eastAsia"/>
                <w:szCs w:val="24"/>
              </w:rPr>
              <w:t>世運</w:t>
            </w:r>
            <w:r w:rsidRPr="007A016A">
              <w:rPr>
                <w:rFonts w:ascii="標楷體" w:eastAsia="標楷體" w:hAnsi="標楷體" w:hint="eastAsia"/>
                <w:szCs w:val="24"/>
              </w:rPr>
              <w:t>站。</w:t>
            </w:r>
          </w:p>
        </w:tc>
        <w:tc>
          <w:tcPr>
            <w:tcW w:w="2440" w:type="dxa"/>
            <w:vMerge w:val="restart"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714F2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左營大路側門配合綠十字社交通服務隊學生於17</w:t>
            </w:r>
            <w:r>
              <w:rPr>
                <w:rFonts w:ascii="新細明體" w:eastAsia="新細明體" w:hAnsi="新細明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10關閉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04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301A</w:t>
            </w:r>
          </w:p>
        </w:tc>
        <w:tc>
          <w:tcPr>
            <w:tcW w:w="4750" w:type="dxa"/>
            <w:vMerge w:val="restart"/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駛往捷運左營站</w:t>
            </w:r>
            <w:r w:rsidRPr="007A016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18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301B</w:t>
            </w:r>
          </w:p>
        </w:tc>
        <w:tc>
          <w:tcPr>
            <w:tcW w:w="4750" w:type="dxa"/>
            <w:vMerge/>
            <w:vAlign w:val="center"/>
          </w:tcPr>
          <w:p w:rsidR="00C823C8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23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750" w:type="dxa"/>
            <w:vMerge w:val="restart"/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駛往捷運</w:t>
            </w:r>
            <w:r>
              <w:rPr>
                <w:rFonts w:ascii="標楷體" w:eastAsia="標楷體" w:hAnsi="標楷體" w:hint="eastAsia"/>
                <w:szCs w:val="24"/>
              </w:rPr>
              <w:t>世運</w:t>
            </w:r>
            <w:r w:rsidRPr="007A016A">
              <w:rPr>
                <w:rFonts w:ascii="標楷體" w:eastAsia="標楷體" w:hAnsi="標楷體" w:hint="eastAsia"/>
                <w:szCs w:val="24"/>
              </w:rPr>
              <w:t>站。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26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5779F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750" w:type="dxa"/>
            <w:vMerge/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5779F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23C8" w:rsidTr="00C823C8">
        <w:trPr>
          <w:trHeight w:val="342"/>
        </w:trPr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C823C8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40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C823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301A</w:t>
            </w:r>
          </w:p>
        </w:tc>
        <w:tc>
          <w:tcPr>
            <w:tcW w:w="4750" w:type="dxa"/>
            <w:vAlign w:val="center"/>
          </w:tcPr>
          <w:p w:rsidR="00C823C8" w:rsidRPr="007A016A" w:rsidRDefault="00C823C8" w:rsidP="00C823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駛往捷運左營站</w:t>
            </w:r>
            <w:r w:rsidRPr="007A016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C823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</w:tcBorders>
            <w:vAlign w:val="center"/>
          </w:tcPr>
          <w:p w:rsidR="00C823C8" w:rsidRPr="00476F6C" w:rsidRDefault="00C823C8" w:rsidP="00C823C8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43</w:t>
            </w:r>
          </w:p>
        </w:tc>
        <w:tc>
          <w:tcPr>
            <w:tcW w:w="1405" w:type="dxa"/>
            <w:vAlign w:val="center"/>
          </w:tcPr>
          <w:p w:rsidR="00C823C8" w:rsidRPr="00065A51" w:rsidRDefault="00C823C8" w:rsidP="00C823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219</w:t>
            </w:r>
          </w:p>
        </w:tc>
        <w:tc>
          <w:tcPr>
            <w:tcW w:w="4750" w:type="dxa"/>
            <w:vMerge w:val="restart"/>
            <w:vAlign w:val="center"/>
          </w:tcPr>
          <w:p w:rsidR="00C823C8" w:rsidRPr="007A016A" w:rsidRDefault="00C823C8" w:rsidP="00C823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B2ED9">
              <w:rPr>
                <w:rFonts w:ascii="標楷體" w:eastAsia="標楷體" w:hAnsi="標楷體" w:hint="eastAsia"/>
                <w:szCs w:val="24"/>
              </w:rPr>
              <w:t>駛往捷運世運站。</w:t>
            </w:r>
          </w:p>
        </w:tc>
        <w:tc>
          <w:tcPr>
            <w:tcW w:w="2440" w:type="dxa"/>
            <w:vMerge/>
            <w:tcBorders>
              <w:right w:val="thinThickThinMediumGap" w:sz="24" w:space="0" w:color="auto"/>
            </w:tcBorders>
            <w:vAlign w:val="center"/>
          </w:tcPr>
          <w:p w:rsidR="00C823C8" w:rsidRPr="007A016A" w:rsidRDefault="00C823C8" w:rsidP="00C823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823C8" w:rsidTr="006821E7">
        <w:tc>
          <w:tcPr>
            <w:tcW w:w="1044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C823C8" w:rsidRPr="00476F6C" w:rsidRDefault="00C823C8" w:rsidP="00C823C8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>
              <w:rPr>
                <w:rFonts w:ascii="標楷體" w:eastAsia="標楷體" w:hAnsi="標楷體" w:hint="eastAsia"/>
                <w:color w:val="00B050"/>
                <w:szCs w:val="24"/>
              </w:rPr>
              <w:t>46</w:t>
            </w:r>
          </w:p>
        </w:tc>
        <w:tc>
          <w:tcPr>
            <w:tcW w:w="1405" w:type="dxa"/>
            <w:tcBorders>
              <w:bottom w:val="thinThickThinMediumGap" w:sz="24" w:space="0" w:color="auto"/>
            </w:tcBorders>
            <w:vAlign w:val="center"/>
          </w:tcPr>
          <w:p w:rsidR="00C823C8" w:rsidRPr="00065A51" w:rsidRDefault="00C823C8" w:rsidP="00C823C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750" w:type="dxa"/>
            <w:vMerge/>
            <w:tcBorders>
              <w:bottom w:val="thinThickThinMediumGap" w:sz="24" w:space="0" w:color="auto"/>
            </w:tcBorders>
            <w:vAlign w:val="center"/>
          </w:tcPr>
          <w:p w:rsidR="00C823C8" w:rsidRPr="007A016A" w:rsidRDefault="00C823C8" w:rsidP="00C823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0" w:type="dxa"/>
            <w:vMerge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C823C8" w:rsidRPr="007A016A" w:rsidRDefault="00C823C8" w:rsidP="00C823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24970" w:rsidRPr="00254A4F" w:rsidRDefault="00724970" w:rsidP="006E4294">
      <w:pPr>
        <w:rPr>
          <w:rFonts w:ascii="標楷體" w:eastAsia="標楷體" w:hAnsi="標楷體"/>
          <w:sz w:val="28"/>
          <w:szCs w:val="28"/>
        </w:rPr>
      </w:pPr>
    </w:p>
    <w:sectPr w:rsidR="00724970" w:rsidRPr="00254A4F" w:rsidSect="006E4294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6A" w:rsidRDefault="00EA466A" w:rsidP="00254A4F">
      <w:r>
        <w:separator/>
      </w:r>
    </w:p>
  </w:endnote>
  <w:endnote w:type="continuationSeparator" w:id="0">
    <w:p w:rsidR="00EA466A" w:rsidRDefault="00EA466A" w:rsidP="0025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765347"/>
      <w:docPartObj>
        <w:docPartGallery w:val="Page Numbers (Bottom of Page)"/>
        <w:docPartUnique/>
      </w:docPartObj>
    </w:sdtPr>
    <w:sdtEndPr/>
    <w:sdtContent>
      <w:p w:rsidR="00A42BBA" w:rsidRDefault="00A42B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728" w:rsidRPr="00D25728">
          <w:rPr>
            <w:noProof/>
            <w:lang w:val="zh-TW"/>
          </w:rPr>
          <w:t>1</w:t>
        </w:r>
        <w:r>
          <w:fldChar w:fldCharType="end"/>
        </w:r>
      </w:p>
    </w:sdtContent>
  </w:sdt>
  <w:p w:rsidR="00A42BBA" w:rsidRDefault="00A42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6A" w:rsidRDefault="00EA466A" w:rsidP="00254A4F">
      <w:r>
        <w:separator/>
      </w:r>
    </w:p>
  </w:footnote>
  <w:footnote w:type="continuationSeparator" w:id="0">
    <w:p w:rsidR="00EA466A" w:rsidRDefault="00EA466A" w:rsidP="0025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94"/>
    <w:rsid w:val="0000152F"/>
    <w:rsid w:val="00065A51"/>
    <w:rsid w:val="00065BA1"/>
    <w:rsid w:val="000D4509"/>
    <w:rsid w:val="000E02FC"/>
    <w:rsid w:val="000E5F60"/>
    <w:rsid w:val="000F4655"/>
    <w:rsid w:val="001201C0"/>
    <w:rsid w:val="00120C97"/>
    <w:rsid w:val="00122942"/>
    <w:rsid w:val="001648E9"/>
    <w:rsid w:val="00174FA9"/>
    <w:rsid w:val="00175232"/>
    <w:rsid w:val="00175A52"/>
    <w:rsid w:val="001A0D74"/>
    <w:rsid w:val="001B48A0"/>
    <w:rsid w:val="001B571F"/>
    <w:rsid w:val="001C1DEE"/>
    <w:rsid w:val="001C370A"/>
    <w:rsid w:val="001C7044"/>
    <w:rsid w:val="001F068E"/>
    <w:rsid w:val="001F7500"/>
    <w:rsid w:val="00202F00"/>
    <w:rsid w:val="002059B2"/>
    <w:rsid w:val="00227376"/>
    <w:rsid w:val="00244D50"/>
    <w:rsid w:val="00254A4F"/>
    <w:rsid w:val="002B178C"/>
    <w:rsid w:val="002B66E6"/>
    <w:rsid w:val="002F547E"/>
    <w:rsid w:val="00306A4D"/>
    <w:rsid w:val="0031079C"/>
    <w:rsid w:val="00347638"/>
    <w:rsid w:val="00371470"/>
    <w:rsid w:val="003A18D5"/>
    <w:rsid w:val="003B39FE"/>
    <w:rsid w:val="003C40E2"/>
    <w:rsid w:val="00420135"/>
    <w:rsid w:val="00453D5D"/>
    <w:rsid w:val="0045587B"/>
    <w:rsid w:val="0046684A"/>
    <w:rsid w:val="00475396"/>
    <w:rsid w:val="00476F6C"/>
    <w:rsid w:val="004C143B"/>
    <w:rsid w:val="004C3C4B"/>
    <w:rsid w:val="004D646C"/>
    <w:rsid w:val="0054014D"/>
    <w:rsid w:val="00576A21"/>
    <w:rsid w:val="005779FE"/>
    <w:rsid w:val="005924BE"/>
    <w:rsid w:val="005D219A"/>
    <w:rsid w:val="005E61A6"/>
    <w:rsid w:val="005E7DE9"/>
    <w:rsid w:val="006004BF"/>
    <w:rsid w:val="00650798"/>
    <w:rsid w:val="00676DBE"/>
    <w:rsid w:val="006821E7"/>
    <w:rsid w:val="00691AFD"/>
    <w:rsid w:val="006A7E22"/>
    <w:rsid w:val="006C3122"/>
    <w:rsid w:val="006E4294"/>
    <w:rsid w:val="00705ADE"/>
    <w:rsid w:val="00711E3D"/>
    <w:rsid w:val="00714F2B"/>
    <w:rsid w:val="00724970"/>
    <w:rsid w:val="00744967"/>
    <w:rsid w:val="007A016A"/>
    <w:rsid w:val="007E3672"/>
    <w:rsid w:val="007F2B91"/>
    <w:rsid w:val="00841A31"/>
    <w:rsid w:val="00866565"/>
    <w:rsid w:val="0089752C"/>
    <w:rsid w:val="008B338C"/>
    <w:rsid w:val="008C269C"/>
    <w:rsid w:val="00936B19"/>
    <w:rsid w:val="00967F63"/>
    <w:rsid w:val="009B2ED9"/>
    <w:rsid w:val="009D7416"/>
    <w:rsid w:val="009F0AF8"/>
    <w:rsid w:val="00A04D4C"/>
    <w:rsid w:val="00A42BBA"/>
    <w:rsid w:val="00A66062"/>
    <w:rsid w:val="00A72D27"/>
    <w:rsid w:val="00A95D32"/>
    <w:rsid w:val="00AF38E7"/>
    <w:rsid w:val="00AF5BD7"/>
    <w:rsid w:val="00B256AF"/>
    <w:rsid w:val="00B27ED1"/>
    <w:rsid w:val="00B9089B"/>
    <w:rsid w:val="00BA256E"/>
    <w:rsid w:val="00BA585B"/>
    <w:rsid w:val="00BB0541"/>
    <w:rsid w:val="00BB2CA5"/>
    <w:rsid w:val="00BC2415"/>
    <w:rsid w:val="00BD3A73"/>
    <w:rsid w:val="00BD5F3F"/>
    <w:rsid w:val="00C3071E"/>
    <w:rsid w:val="00C37BAD"/>
    <w:rsid w:val="00C823C8"/>
    <w:rsid w:val="00C933BF"/>
    <w:rsid w:val="00D07A22"/>
    <w:rsid w:val="00D25728"/>
    <w:rsid w:val="00D735FE"/>
    <w:rsid w:val="00D82EFA"/>
    <w:rsid w:val="00DA739A"/>
    <w:rsid w:val="00DB5989"/>
    <w:rsid w:val="00DD4570"/>
    <w:rsid w:val="00DE5219"/>
    <w:rsid w:val="00E132AF"/>
    <w:rsid w:val="00E27B1D"/>
    <w:rsid w:val="00E4352B"/>
    <w:rsid w:val="00E55746"/>
    <w:rsid w:val="00E55D13"/>
    <w:rsid w:val="00E8153A"/>
    <w:rsid w:val="00EA3FAE"/>
    <w:rsid w:val="00EA466A"/>
    <w:rsid w:val="00EA5712"/>
    <w:rsid w:val="00EB2949"/>
    <w:rsid w:val="00EC5E4E"/>
    <w:rsid w:val="00F04406"/>
    <w:rsid w:val="00F1566D"/>
    <w:rsid w:val="00F61B28"/>
    <w:rsid w:val="00FA715C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6DD0C2-B822-49FD-8E79-800D154E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4A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4A4F"/>
    <w:rPr>
      <w:sz w:val="20"/>
      <w:szCs w:val="20"/>
    </w:rPr>
  </w:style>
  <w:style w:type="table" w:styleId="a7">
    <w:name w:val="Table Grid"/>
    <w:basedOn w:val="a1"/>
    <w:uiPriority w:val="39"/>
    <w:rsid w:val="0072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2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2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cp:lastPrinted>2018-10-03T02:13:00Z</cp:lastPrinted>
  <dcterms:created xsi:type="dcterms:W3CDTF">2018-10-04T09:24:00Z</dcterms:created>
  <dcterms:modified xsi:type="dcterms:W3CDTF">2018-10-04T09:24:00Z</dcterms:modified>
</cp:coreProperties>
</file>