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88" w:rsidRDefault="00700D88" w:rsidP="00700D88">
      <w:pPr>
        <w:jc w:val="center"/>
        <w:rPr>
          <w:rFonts w:ascii="標楷體" w:eastAsia="標楷體" w:hAnsi="標楷體" w:cs="Times New Roman"/>
          <w:b/>
          <w:szCs w:val="24"/>
          <w:lang w:val="x-none"/>
        </w:rPr>
      </w:pPr>
      <w:bookmarkStart w:id="0" w:name="_GoBack"/>
      <w:bookmarkEnd w:id="0"/>
      <w:r w:rsidRPr="002F6909">
        <w:rPr>
          <w:rFonts w:ascii="標楷體" w:eastAsia="標楷體" w:hAnsi="標楷體" w:cs="Times New Roman"/>
          <w:b/>
          <w:bCs/>
          <w:szCs w:val="24"/>
          <w:lang w:val="x-none" w:eastAsia="x-none"/>
        </w:rPr>
        <w:t>普通高級中學課程</w:t>
      </w:r>
      <w:r w:rsidRPr="00C00496">
        <w:rPr>
          <w:rFonts w:ascii="標楷體" w:eastAsia="標楷體" w:hAnsi="標楷體" w:cs="Times New Roman" w:hint="eastAsia"/>
          <w:b/>
          <w:szCs w:val="24"/>
          <w:lang w:val="x-none" w:eastAsia="x-none"/>
        </w:rPr>
        <w:t>藝術生活學科中心</w:t>
      </w:r>
    </w:p>
    <w:p w:rsidR="00C2589F" w:rsidRDefault="00232144" w:rsidP="00700D88">
      <w:pPr>
        <w:jc w:val="center"/>
        <w:rPr>
          <w:rFonts w:ascii="標楷體" w:eastAsia="標楷體" w:hAnsi="標楷體" w:cs="Times New Roman"/>
          <w:b/>
          <w:szCs w:val="24"/>
          <w:lang w:val="x-none"/>
        </w:rPr>
      </w:pPr>
      <w:r>
        <w:rPr>
          <w:rFonts w:ascii="標楷體" w:eastAsia="標楷體" w:hAnsi="標楷體" w:cs="Times New Roman" w:hint="eastAsia"/>
          <w:b/>
          <w:szCs w:val="24"/>
          <w:lang w:val="x-none"/>
        </w:rPr>
        <w:t>1</w:t>
      </w:r>
      <w:r w:rsidR="00A32D41" w:rsidRPr="00A32D41">
        <w:rPr>
          <w:rFonts w:ascii="標楷體" w:eastAsia="標楷體" w:hAnsi="標楷體" w:cs="Times New Roman" w:hint="eastAsia"/>
          <w:b/>
          <w:szCs w:val="24"/>
          <w:lang w:val="x-none"/>
        </w:rPr>
        <w:t>07年度推動教師專業知能成長研習-</w:t>
      </w:r>
    </w:p>
    <w:p w:rsidR="00700D88" w:rsidRDefault="00C2589F" w:rsidP="00700D88">
      <w:pPr>
        <w:jc w:val="center"/>
        <w:rPr>
          <w:rFonts w:ascii="標楷體" w:eastAsia="標楷體" w:hAnsi="標楷體" w:cs="Times New Roman"/>
          <w:b/>
          <w:szCs w:val="24"/>
          <w:lang w:val="x-none"/>
        </w:rPr>
      </w:pPr>
      <w:r w:rsidRPr="00C2589F">
        <w:rPr>
          <w:rFonts w:ascii="標楷體" w:eastAsia="標楷體" w:hAnsi="標楷體" w:cs="Times New Roman" w:hint="eastAsia"/>
          <w:b/>
          <w:szCs w:val="24"/>
          <w:lang w:val="x-none"/>
        </w:rPr>
        <w:t>素養導向部定必修</w:t>
      </w:r>
      <w:r w:rsidR="00A32D41" w:rsidRPr="00A32D41">
        <w:rPr>
          <w:rFonts w:ascii="標楷體" w:eastAsia="標楷體" w:hAnsi="標楷體" w:cs="Times New Roman" w:hint="eastAsia"/>
          <w:b/>
          <w:szCs w:val="24"/>
          <w:lang w:val="x-none"/>
        </w:rPr>
        <w:t>音樂應用組課程示例分享</w:t>
      </w:r>
      <w:r w:rsidR="00700D88">
        <w:rPr>
          <w:rFonts w:ascii="標楷體" w:eastAsia="標楷體" w:hAnsi="標楷體" w:cs="Times New Roman" w:hint="eastAsia"/>
          <w:b/>
          <w:szCs w:val="24"/>
          <w:lang w:val="x-none"/>
        </w:rPr>
        <w:t>實施計畫</w:t>
      </w:r>
    </w:p>
    <w:p w:rsidR="00700D88" w:rsidRPr="002F6909" w:rsidRDefault="00700D88" w:rsidP="00700D88">
      <w:pPr>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壹、計畫依據</w:t>
      </w:r>
    </w:p>
    <w:p w:rsidR="00700D88" w:rsidRDefault="00700D88" w:rsidP="00700D88">
      <w:pPr>
        <w:ind w:left="480" w:hangingChars="200" w:hanging="480"/>
        <w:jc w:val="both"/>
        <w:rPr>
          <w:rFonts w:ascii="標楷體" w:eastAsia="標楷體" w:hAnsi="標楷體" w:cs="Times New Roman"/>
          <w:kern w:val="0"/>
          <w:szCs w:val="24"/>
          <w:lang w:val="x-none" w:eastAsia="x-none"/>
        </w:rPr>
      </w:pPr>
      <w:r>
        <w:rPr>
          <w:rFonts w:ascii="標楷體" w:eastAsia="標楷體" w:hAnsi="標楷體" w:cs="Times New Roman" w:hint="eastAsia"/>
          <w:szCs w:val="24"/>
          <w:lang w:val="x-none" w:eastAsia="x-none"/>
        </w:rPr>
        <w:t>一、</w:t>
      </w:r>
      <w:r>
        <w:rPr>
          <w:rFonts w:ascii="標楷體" w:eastAsia="標楷體" w:hAnsi="標楷體" w:cs="Times New Roman" w:hint="eastAsia"/>
          <w:kern w:val="0"/>
          <w:szCs w:val="24"/>
          <w:lang w:val="x-none" w:eastAsia="x-none"/>
        </w:rPr>
        <w:t>教育部101年12月25日臺中(三)字第1010232784B號令頒「教育部十二年國民基本教育學習支援系統建置及教師教學增能實施要點」。</w:t>
      </w:r>
    </w:p>
    <w:p w:rsidR="00700D88" w:rsidRDefault="00700D88" w:rsidP="00700D88">
      <w:pPr>
        <w:ind w:left="480" w:hangingChars="200" w:hanging="480"/>
        <w:jc w:val="both"/>
        <w:rPr>
          <w:rFonts w:ascii="標楷體" w:eastAsia="標楷體" w:hAnsi="標楷體" w:cs="Times New Roman"/>
          <w:szCs w:val="24"/>
          <w:lang w:val="x-none" w:eastAsia="x-none"/>
        </w:rPr>
      </w:pPr>
      <w:r>
        <w:rPr>
          <w:rFonts w:ascii="標楷體" w:eastAsia="標楷體" w:hAnsi="標楷體" w:cs="Times New Roman" w:hint="eastAsia"/>
          <w:szCs w:val="24"/>
          <w:lang w:val="x-none" w:eastAsia="x-none"/>
        </w:rPr>
        <w:t>二、教育部100年10月11日臺中（三）字第1000173922號函送十二年國民基本教育實施計畫配套措施方案5-1「提升高中職教師教學品質實施方案」，自即日起實施。前揭方案報奉行政院100年9月20日院臺教字第1000103358號函復核定。</w:t>
      </w:r>
    </w:p>
    <w:p w:rsidR="00700D88" w:rsidRDefault="00700D88" w:rsidP="00700D88">
      <w:pPr>
        <w:ind w:left="480" w:hangingChars="200" w:hanging="480"/>
        <w:jc w:val="both"/>
        <w:rPr>
          <w:rFonts w:ascii="標楷體" w:eastAsia="標楷體" w:hAnsi="標楷體" w:cs="Times New Roman"/>
          <w:szCs w:val="24"/>
          <w:lang w:val="x-none"/>
        </w:rPr>
      </w:pPr>
      <w:r>
        <w:rPr>
          <w:rFonts w:ascii="標楷體" w:eastAsia="標楷體" w:hAnsi="標楷體" w:cs="Times New Roman" w:hint="eastAsia"/>
          <w:szCs w:val="24"/>
          <w:lang w:val="x-none" w:eastAsia="x-none"/>
        </w:rPr>
        <w:t>三、</w:t>
      </w:r>
      <w:r w:rsidRPr="00C2369D">
        <w:rPr>
          <w:rFonts w:ascii="標楷體" w:eastAsia="標楷體" w:hAnsi="標楷體" w:cs="Times New Roman" w:hint="eastAsia"/>
          <w:szCs w:val="24"/>
          <w:lang w:val="x-none"/>
        </w:rPr>
        <w:t>教育部國民及學前教育署107年1月15日臺教國署高字第1060141207B號令「教育部國民及學前教育署高級中等學校課程推動工作圈及學科群科中心設置與運作要點修正規定」</w:t>
      </w:r>
      <w:r>
        <w:rPr>
          <w:rFonts w:ascii="標楷體" w:eastAsia="標楷體" w:hAnsi="標楷體" w:cs="Times New Roman" w:hint="eastAsia"/>
          <w:szCs w:val="24"/>
          <w:lang w:val="x-none"/>
        </w:rPr>
        <w:t>。</w:t>
      </w:r>
    </w:p>
    <w:p w:rsidR="00700D88" w:rsidRPr="00C2369D" w:rsidRDefault="00700D88" w:rsidP="00700D88">
      <w:pPr>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b/>
          <w:bCs/>
          <w:szCs w:val="24"/>
          <w:lang w:val="x-none" w:eastAsia="x-none"/>
        </w:rPr>
        <w:t>貳、計畫目的</w:t>
      </w:r>
    </w:p>
    <w:p w:rsidR="00A32D41" w:rsidRPr="00A32D41" w:rsidRDefault="00A32D41" w:rsidP="00A32D41">
      <w:pPr>
        <w:jc w:val="both"/>
        <w:rPr>
          <w:rFonts w:ascii="標楷體" w:eastAsia="標楷體" w:hAnsi="標楷體" w:cs="Times New Roman"/>
          <w:szCs w:val="24"/>
        </w:rPr>
      </w:pPr>
      <w:r w:rsidRPr="00A32D41">
        <w:rPr>
          <w:rFonts w:ascii="標楷體" w:eastAsia="標楷體" w:hAnsi="標楷體" w:cs="Times New Roman" w:hint="eastAsia"/>
          <w:szCs w:val="24"/>
        </w:rPr>
        <w:t>一、為推廣藝術生活科新課程綱要，協助教師順利銜接新課綱內涵。</w:t>
      </w:r>
    </w:p>
    <w:p w:rsidR="00A32D41" w:rsidRPr="00A32D41" w:rsidRDefault="00A32D41" w:rsidP="00A32D41">
      <w:pPr>
        <w:jc w:val="both"/>
        <w:rPr>
          <w:rFonts w:ascii="標楷體" w:eastAsia="標楷體" w:hAnsi="標楷體" w:cs="Times New Roman"/>
          <w:szCs w:val="24"/>
        </w:rPr>
      </w:pPr>
      <w:r w:rsidRPr="00A32D41">
        <w:rPr>
          <w:rFonts w:ascii="標楷體" w:eastAsia="標楷體" w:hAnsi="標楷體" w:cs="Times New Roman" w:hint="eastAsia"/>
          <w:szCs w:val="24"/>
        </w:rPr>
        <w:t>二、為強化教師因應新課綱之專業知能，提昇教師教學成效。</w:t>
      </w:r>
    </w:p>
    <w:p w:rsidR="00A32D41" w:rsidRDefault="00A32D41" w:rsidP="00A32D41">
      <w:pPr>
        <w:jc w:val="both"/>
        <w:rPr>
          <w:rFonts w:ascii="標楷體" w:eastAsia="標楷體" w:hAnsi="標楷體" w:cs="Times New Roman"/>
          <w:szCs w:val="24"/>
        </w:rPr>
      </w:pPr>
      <w:r w:rsidRPr="00A32D41">
        <w:rPr>
          <w:rFonts w:ascii="標楷體" w:eastAsia="標楷體" w:hAnsi="標楷體" w:cs="Times New Roman" w:hint="eastAsia"/>
          <w:szCs w:val="24"/>
        </w:rPr>
        <w:t>三、</w:t>
      </w:r>
      <w:r w:rsidR="00AF796E">
        <w:rPr>
          <w:rFonts w:ascii="標楷體" w:eastAsia="標楷體" w:hAnsi="標楷體" w:cs="Times New Roman" w:hint="eastAsia"/>
          <w:szCs w:val="24"/>
        </w:rPr>
        <w:t>藝術生活</w:t>
      </w:r>
      <w:r>
        <w:rPr>
          <w:rFonts w:ascii="標楷體" w:eastAsia="標楷體" w:hAnsi="標楷體" w:cs="Times New Roman" w:hint="eastAsia"/>
          <w:szCs w:val="24"/>
        </w:rPr>
        <w:t>學科中心於107年上半年邀請音樂應用組種子教師組成共備</w:t>
      </w:r>
      <w:r w:rsidR="00AF796E">
        <w:rPr>
          <w:rFonts w:ascii="標楷體" w:eastAsia="標楷體" w:hAnsi="標楷體" w:cs="Times New Roman" w:hint="eastAsia"/>
          <w:szCs w:val="24"/>
        </w:rPr>
        <w:t>小組</w:t>
      </w:r>
      <w:r>
        <w:rPr>
          <w:rFonts w:ascii="標楷體" w:eastAsia="標楷體" w:hAnsi="標楷體" w:cs="Times New Roman" w:hint="eastAsia"/>
          <w:szCs w:val="24"/>
        </w:rPr>
        <w:t>，針對素養導向課程/模組設計方法與學科地圖內容</w:t>
      </w:r>
      <w:r w:rsidR="00AF796E">
        <w:rPr>
          <w:rFonts w:ascii="標楷體" w:eastAsia="標楷體" w:hAnsi="標楷體" w:cs="Times New Roman" w:hint="eastAsia"/>
          <w:szCs w:val="24"/>
        </w:rPr>
        <w:t>深耕</w:t>
      </w:r>
      <w:r>
        <w:rPr>
          <w:rFonts w:ascii="標楷體" w:eastAsia="標楷體" w:hAnsi="標楷體" w:cs="Times New Roman" w:hint="eastAsia"/>
          <w:szCs w:val="24"/>
        </w:rPr>
        <w:t>，本次研習將以實作方式帶領現場教師瞭解新課綱，並由共備小組成員分享教學示例</w:t>
      </w:r>
      <w:r w:rsidR="00AF796E">
        <w:rPr>
          <w:rFonts w:ascii="標楷體" w:eastAsia="標楷體" w:hAnsi="標楷體" w:cs="Times New Roman" w:hint="eastAsia"/>
          <w:szCs w:val="24"/>
        </w:rPr>
        <w:t>；下午則邀請知名樂評人Brien John 莊智暘老師進行流行音樂專題講座</w:t>
      </w:r>
      <w:r w:rsidR="005865E6">
        <w:rPr>
          <w:rFonts w:ascii="標楷體" w:eastAsia="標楷體" w:hAnsi="標楷體" w:cs="Times New Roman" w:hint="eastAsia"/>
          <w:szCs w:val="24"/>
        </w:rPr>
        <w:t>，並與現場教師交流教學現場遇到的困難以及討論產學合作的可能性</w:t>
      </w:r>
      <w:r w:rsidR="00AF796E">
        <w:rPr>
          <w:rFonts w:ascii="標楷體" w:eastAsia="標楷體" w:hAnsi="標楷體" w:cs="Times New Roman" w:hint="eastAsia"/>
          <w:szCs w:val="24"/>
        </w:rPr>
        <w:t>。</w:t>
      </w:r>
    </w:p>
    <w:p w:rsidR="00700D88" w:rsidRPr="002F6909" w:rsidRDefault="00700D88" w:rsidP="00A32D41">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參、辦理單位</w:t>
      </w:r>
    </w:p>
    <w:p w:rsidR="00007418" w:rsidRDefault="00700D88" w:rsidP="008B527C">
      <w:pPr>
        <w:rPr>
          <w:rFonts w:ascii="標楷體" w:eastAsia="標楷體" w:hAnsi="標楷體" w:cs="華康中黑體"/>
        </w:rPr>
      </w:pPr>
      <w:r>
        <w:rPr>
          <w:rFonts w:ascii="標楷體" w:eastAsia="標楷體" w:hAnsi="標楷體" w:cs="Times New Roman" w:hint="eastAsia"/>
          <w:bCs/>
          <w:szCs w:val="24"/>
          <w:lang w:val="x-none" w:eastAsia="x-none"/>
        </w:rPr>
        <w:t>一</w:t>
      </w:r>
      <w:r w:rsidRPr="00734553">
        <w:rPr>
          <w:rFonts w:ascii="標楷體" w:eastAsia="標楷體" w:hAnsi="標楷體" w:cs="Times New Roman" w:hint="eastAsia"/>
          <w:bCs/>
          <w:szCs w:val="24"/>
          <w:lang w:val="x-none" w:eastAsia="x-none"/>
        </w:rPr>
        <w:t>、</w:t>
      </w:r>
      <w:r w:rsidRPr="00734553">
        <w:rPr>
          <w:rFonts w:ascii="標楷體" w:eastAsia="標楷體" w:hAnsi="標楷體" w:cs="華康中黑體" w:hint="eastAsia"/>
        </w:rPr>
        <w:t>主辦單位：</w:t>
      </w:r>
      <w:r w:rsidRPr="00B07104">
        <w:rPr>
          <w:rFonts w:ascii="標楷體" w:eastAsia="標楷體" w:hAnsi="標楷體" w:cs="華康中黑體" w:hint="eastAsia"/>
        </w:rPr>
        <w:t>國立臺灣師範大學附屬高級中學藝術生活學科中心</w:t>
      </w:r>
      <w:r w:rsidRPr="008B527C">
        <w:rPr>
          <w:rFonts w:ascii="標楷體" w:eastAsia="標楷體" w:hAnsi="標楷體" w:cs="華康中黑體" w:hint="eastAsia"/>
        </w:rPr>
        <w:t xml:space="preserve">   </w:t>
      </w:r>
    </w:p>
    <w:p w:rsidR="00700D88" w:rsidRPr="008B527C" w:rsidRDefault="00007418" w:rsidP="008B527C">
      <w:pPr>
        <w:rPr>
          <w:rFonts w:ascii="標楷體" w:eastAsia="標楷體" w:hAnsi="標楷體" w:cs="華康中黑體"/>
        </w:rPr>
      </w:pPr>
      <w:r>
        <w:rPr>
          <w:rFonts w:ascii="標楷體" w:eastAsia="標楷體" w:hAnsi="標楷體" w:cs="華康中黑體" w:hint="eastAsia"/>
        </w:rPr>
        <w:t>二、協辦單位：高雄市國教輔導團十二年國教課程發展團隊</w:t>
      </w:r>
      <w:r w:rsidR="00700D88" w:rsidRPr="008B527C">
        <w:rPr>
          <w:rFonts w:ascii="標楷體" w:eastAsia="標楷體" w:hAnsi="標楷體" w:cs="華康中黑體" w:hint="eastAsia"/>
        </w:rPr>
        <w:t xml:space="preserve">       </w:t>
      </w:r>
    </w:p>
    <w:p w:rsidR="00700D88" w:rsidRPr="002F6909" w:rsidRDefault="00700D88" w:rsidP="00700D88">
      <w:pPr>
        <w:jc w:val="both"/>
        <w:rPr>
          <w:rFonts w:ascii="標楷體" w:eastAsia="標楷體" w:hAnsi="標楷體" w:cs="Times New Roman"/>
          <w:b/>
          <w:bCs/>
          <w:szCs w:val="24"/>
          <w:lang w:val="x-none" w:eastAsia="x-none"/>
        </w:rPr>
      </w:pPr>
      <w:r w:rsidRPr="002F6909">
        <w:rPr>
          <w:rFonts w:ascii="標楷體" w:eastAsia="標楷體" w:hAnsi="標楷體" w:cs="Times New Roman"/>
          <w:b/>
          <w:bCs/>
          <w:szCs w:val="24"/>
          <w:lang w:val="x-none" w:eastAsia="x-none"/>
        </w:rPr>
        <w:t>肆、辦理內容</w:t>
      </w:r>
    </w:p>
    <w:p w:rsidR="00700D88" w:rsidRPr="002F6909" w:rsidRDefault="00700D88" w:rsidP="00700D88">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eastAsia="x-none"/>
        </w:rPr>
        <w:t>一、參加對象：</w:t>
      </w:r>
      <w:r w:rsidR="008B527C">
        <w:rPr>
          <w:rFonts w:ascii="標楷體" w:eastAsia="標楷體" w:hAnsi="標楷體" w:cs="Times New Roman"/>
          <w:szCs w:val="24"/>
          <w:lang w:val="x-none" w:eastAsia="x-none"/>
        </w:rPr>
        <w:t>高中職藝能科教師</w:t>
      </w:r>
    </w:p>
    <w:p w:rsidR="00700D88" w:rsidRPr="002F6909" w:rsidRDefault="00700D88" w:rsidP="00700D88">
      <w:pPr>
        <w:spacing w:beforeLines="50" w:before="180" w:afterLines="50" w:after="180"/>
        <w:ind w:left="480" w:hangingChars="200" w:hanging="480"/>
        <w:jc w:val="both"/>
        <w:rPr>
          <w:rFonts w:ascii="標楷體" w:eastAsia="標楷體" w:hAnsi="標楷體" w:cs="Times New Roman"/>
          <w:szCs w:val="24"/>
          <w:lang w:val="x-none"/>
        </w:rPr>
      </w:pPr>
      <w:r w:rsidRPr="002F6909">
        <w:rPr>
          <w:rFonts w:ascii="標楷體" w:eastAsia="標楷體" w:hAnsi="標楷體" w:cs="Times New Roman"/>
          <w:szCs w:val="24"/>
          <w:lang w:val="x-none"/>
        </w:rPr>
        <w:t>二、</w:t>
      </w:r>
      <w:r w:rsidRPr="002F6909">
        <w:rPr>
          <w:rFonts w:ascii="標楷體" w:eastAsia="標楷體" w:hAnsi="標楷體" w:cs="Times New Roman" w:hint="eastAsia"/>
          <w:szCs w:val="24"/>
          <w:lang w:val="x-none"/>
        </w:rPr>
        <w:t>報名人數：</w:t>
      </w:r>
      <w:r w:rsidR="00007418">
        <w:rPr>
          <w:rFonts w:ascii="標楷體" w:eastAsia="標楷體" w:hAnsi="標楷體" w:cs="Times New Roman" w:hint="eastAsia"/>
          <w:szCs w:val="24"/>
          <w:lang w:val="x-none"/>
        </w:rPr>
        <w:t>6</w:t>
      </w:r>
      <w:r w:rsidR="008B527C">
        <w:rPr>
          <w:rFonts w:ascii="標楷體" w:eastAsia="標楷體" w:hAnsi="標楷體" w:cs="Times New Roman" w:hint="eastAsia"/>
          <w:szCs w:val="24"/>
          <w:lang w:val="x-none"/>
        </w:rPr>
        <w:t>0</w:t>
      </w:r>
      <w:r w:rsidRPr="002F6909">
        <w:rPr>
          <w:rFonts w:ascii="標楷體" w:eastAsia="標楷體" w:hAnsi="標楷體" w:cs="Times New Roman" w:hint="eastAsia"/>
          <w:szCs w:val="24"/>
          <w:lang w:val="x-none"/>
        </w:rPr>
        <w:t>人。</w:t>
      </w:r>
    </w:p>
    <w:p w:rsidR="00700D88" w:rsidRPr="00D32F4A" w:rsidRDefault="00700D88" w:rsidP="00700D88">
      <w:pPr>
        <w:spacing w:beforeLines="50" w:before="180" w:afterLines="50" w:after="180"/>
        <w:ind w:left="480" w:hangingChars="200" w:hanging="480"/>
        <w:jc w:val="both"/>
        <w:rPr>
          <w:rFonts w:ascii="標楷體" w:eastAsia="標楷體" w:hAnsi="標楷體" w:cs="Times New Roman"/>
          <w:szCs w:val="24"/>
          <w:lang w:val="x-none"/>
        </w:rPr>
      </w:pPr>
      <w:r w:rsidRPr="00D32F4A">
        <w:rPr>
          <w:rFonts w:ascii="標楷體" w:eastAsia="標楷體" w:hAnsi="標楷體" w:cs="Times New Roman"/>
          <w:szCs w:val="24"/>
          <w:lang w:val="x-none" w:eastAsia="x-none"/>
        </w:rPr>
        <w:t>三、</w:t>
      </w:r>
      <w:r w:rsidRPr="00D32F4A">
        <w:rPr>
          <w:rFonts w:ascii="標楷體" w:eastAsia="標楷體" w:hAnsi="標楷體" w:cs="Times New Roman" w:hint="eastAsia"/>
          <w:szCs w:val="24"/>
          <w:lang w:val="x-none"/>
        </w:rPr>
        <w:t>研習時地：</w:t>
      </w:r>
    </w:p>
    <w:p w:rsidR="00700D88" w:rsidRDefault="00700D88" w:rsidP="008E5B73">
      <w:pPr>
        <w:tabs>
          <w:tab w:val="left" w:pos="1140"/>
        </w:tabs>
        <w:rPr>
          <w:rFonts w:ascii="標楷體" w:eastAsia="標楷體" w:hAnsi="標楷體" w:cs="Times New Roman"/>
          <w:szCs w:val="24"/>
          <w:lang w:val="x-none"/>
        </w:rPr>
      </w:pPr>
      <w:r w:rsidRPr="00C00496">
        <w:rPr>
          <w:rFonts w:ascii="標楷體" w:eastAsia="標楷體" w:hAnsi="標楷體" w:cs="Times New Roman" w:hint="eastAsia"/>
          <w:szCs w:val="24"/>
          <w:lang w:val="x-none"/>
        </w:rPr>
        <w:t>10</w:t>
      </w:r>
      <w:r>
        <w:rPr>
          <w:rFonts w:ascii="標楷體" w:eastAsia="標楷體" w:hAnsi="標楷體" w:cs="Times New Roman" w:hint="eastAsia"/>
          <w:szCs w:val="24"/>
          <w:lang w:val="x-none"/>
        </w:rPr>
        <w:t>7</w:t>
      </w:r>
      <w:r w:rsidRPr="00C00496">
        <w:rPr>
          <w:rFonts w:ascii="標楷體" w:eastAsia="標楷體" w:hAnsi="標楷體" w:cs="Times New Roman" w:hint="eastAsia"/>
          <w:szCs w:val="24"/>
          <w:lang w:val="x-none"/>
        </w:rPr>
        <w:t>年</w:t>
      </w:r>
      <w:r w:rsidR="008B527C">
        <w:rPr>
          <w:rFonts w:ascii="標楷體" w:eastAsia="標楷體" w:hAnsi="標楷體" w:cs="Times New Roman" w:hint="eastAsia"/>
          <w:szCs w:val="24"/>
          <w:lang w:val="x-none"/>
        </w:rPr>
        <w:t>10</w:t>
      </w:r>
      <w:r w:rsidRPr="00C00496">
        <w:rPr>
          <w:rFonts w:ascii="標楷體" w:eastAsia="標楷體" w:hAnsi="標楷體" w:cs="Times New Roman" w:hint="eastAsia"/>
          <w:szCs w:val="24"/>
          <w:lang w:val="x-none"/>
        </w:rPr>
        <w:t>月</w:t>
      </w:r>
      <w:r w:rsidR="008B527C">
        <w:rPr>
          <w:rFonts w:ascii="標楷體" w:eastAsia="標楷體" w:hAnsi="標楷體" w:cs="Times New Roman" w:hint="eastAsia"/>
          <w:szCs w:val="24"/>
          <w:lang w:val="x-none"/>
        </w:rPr>
        <w:t>30</w:t>
      </w:r>
      <w:r w:rsidRPr="00C00496">
        <w:rPr>
          <w:rFonts w:ascii="標楷體" w:eastAsia="標楷體" w:hAnsi="標楷體" w:cs="Times New Roman" w:hint="eastAsia"/>
          <w:szCs w:val="24"/>
          <w:lang w:val="x-none"/>
        </w:rPr>
        <w:t>日(</w:t>
      </w:r>
      <w:r w:rsidR="008B527C">
        <w:rPr>
          <w:rFonts w:ascii="標楷體" w:eastAsia="標楷體" w:hAnsi="標楷體" w:cs="Times New Roman" w:hint="eastAsia"/>
          <w:szCs w:val="24"/>
          <w:lang w:val="x-none"/>
        </w:rPr>
        <w:t>二</w:t>
      </w:r>
      <w:r>
        <w:rPr>
          <w:rFonts w:ascii="標楷體" w:eastAsia="標楷體" w:hAnsi="標楷體" w:cs="Times New Roman" w:hint="eastAsia"/>
          <w:szCs w:val="24"/>
          <w:lang w:val="x-none"/>
        </w:rPr>
        <w:t>) 09:00-16:</w:t>
      </w:r>
      <w:r w:rsidR="00BD1EDA">
        <w:rPr>
          <w:rFonts w:ascii="標楷體" w:eastAsia="標楷體" w:hAnsi="標楷體" w:cs="Times New Roman" w:hint="eastAsia"/>
          <w:szCs w:val="24"/>
          <w:lang w:val="x-none"/>
        </w:rPr>
        <w:t>5</w:t>
      </w:r>
      <w:r w:rsidR="008B527C">
        <w:rPr>
          <w:rFonts w:ascii="標楷體" w:eastAsia="標楷體" w:hAnsi="標楷體" w:cs="Times New Roman" w:hint="eastAsia"/>
          <w:szCs w:val="24"/>
          <w:lang w:val="x-none"/>
        </w:rPr>
        <w:t>0</w:t>
      </w:r>
      <w:r>
        <w:rPr>
          <w:rFonts w:ascii="標楷體" w:eastAsia="標楷體" w:hAnsi="標楷體" w:cs="Times New Roman" w:hint="eastAsia"/>
          <w:szCs w:val="24"/>
          <w:lang w:val="x-none"/>
        </w:rPr>
        <w:t>於</w:t>
      </w:r>
      <w:r w:rsidR="008B527C">
        <w:rPr>
          <w:rFonts w:ascii="標楷體" w:eastAsia="標楷體" w:hAnsi="標楷體" w:cs="Times New Roman" w:hint="eastAsia"/>
          <w:szCs w:val="24"/>
          <w:lang w:val="x-none"/>
        </w:rPr>
        <w:t>高雄</w:t>
      </w:r>
      <w:r w:rsidR="00C87FA5">
        <w:rPr>
          <w:rFonts w:ascii="標楷體" w:eastAsia="標楷體" w:hAnsi="標楷體" w:cs="Times New Roman" w:hint="eastAsia"/>
          <w:szCs w:val="24"/>
          <w:lang w:val="x-none"/>
        </w:rPr>
        <w:t>塩旅社HOTEL YAM大舞台教室</w:t>
      </w:r>
      <w:r w:rsidR="008E5B73" w:rsidRPr="008E5B73">
        <w:rPr>
          <w:rFonts w:ascii="標楷體" w:eastAsia="標楷體" w:hAnsi="標楷體" w:cs="Times New Roman" w:hint="eastAsia"/>
          <w:szCs w:val="24"/>
          <w:lang w:val="x-none"/>
        </w:rPr>
        <w:t>（高雄市鹽埕區七賢三路58號，高捷鹽埕埔站旁）</w:t>
      </w: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8E5B73" w:rsidRDefault="008E5B73" w:rsidP="00700D88">
      <w:pPr>
        <w:shd w:val="clear" w:color="auto" w:fill="FFFFFF"/>
        <w:autoSpaceDE w:val="0"/>
        <w:autoSpaceDN w:val="0"/>
        <w:adjustRightInd w:val="0"/>
        <w:rPr>
          <w:rFonts w:ascii="標楷體" w:eastAsia="標楷體" w:hAnsi="標楷體" w:cs="Times New Roman"/>
          <w:b/>
          <w:szCs w:val="24"/>
          <w:lang w:val="x-none"/>
        </w:rPr>
      </w:pPr>
    </w:p>
    <w:p w:rsidR="00700D88" w:rsidRPr="0063408E" w:rsidRDefault="00700D88" w:rsidP="00700D88">
      <w:pPr>
        <w:shd w:val="clear" w:color="auto" w:fill="FFFFFF"/>
        <w:autoSpaceDE w:val="0"/>
        <w:autoSpaceDN w:val="0"/>
        <w:adjustRightInd w:val="0"/>
        <w:rPr>
          <w:rFonts w:ascii="標楷體" w:eastAsia="標楷體" w:hAnsi="標楷體" w:cs="Times New Roman"/>
          <w:b/>
          <w:szCs w:val="24"/>
          <w:lang w:val="x-none"/>
        </w:rPr>
      </w:pPr>
      <w:r w:rsidRPr="0063408E">
        <w:rPr>
          <w:rFonts w:ascii="標楷體" w:eastAsia="標楷體" w:hAnsi="標楷體" w:cs="Times New Roman" w:hint="eastAsia"/>
          <w:b/>
          <w:szCs w:val="24"/>
          <w:lang w:val="x-none"/>
        </w:rPr>
        <w:t>四、</w:t>
      </w:r>
      <w:r w:rsidRPr="0063408E">
        <w:rPr>
          <w:rFonts w:ascii="標楷體" w:eastAsia="標楷體" w:hAnsi="標楷體" w:cs="Times New Roman"/>
          <w:b/>
          <w:szCs w:val="24"/>
          <w:lang w:val="x-none" w:eastAsia="x-none"/>
        </w:rPr>
        <w:t>研習課程表:</w:t>
      </w:r>
    </w:p>
    <w:p w:rsidR="00700D88" w:rsidRDefault="00700D88" w:rsidP="00700D88"/>
    <w:tbl>
      <w:tblPr>
        <w:tblW w:w="8802"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4"/>
        <w:gridCol w:w="992"/>
        <w:gridCol w:w="3260"/>
        <w:gridCol w:w="2358"/>
        <w:gridCol w:w="1448"/>
      </w:tblGrid>
      <w:tr w:rsidR="00700D88" w:rsidTr="00993D14">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D88" w:rsidRDefault="00700D88" w:rsidP="00993D14">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日期</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D88" w:rsidRDefault="00700D88" w:rsidP="00993D14">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時間</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D88" w:rsidRDefault="00700D88" w:rsidP="00993D14">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課程內容</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D88" w:rsidRDefault="00700D88" w:rsidP="00993D14">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講師</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D88" w:rsidRDefault="00700D88" w:rsidP="00993D14">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地點</w:t>
            </w:r>
          </w:p>
        </w:tc>
      </w:tr>
      <w:tr w:rsidR="00A3273F" w:rsidTr="00993D14">
        <w:trPr>
          <w:trHeight w:val="560"/>
        </w:trPr>
        <w:tc>
          <w:tcPr>
            <w:tcW w:w="744" w:type="dxa"/>
            <w:vMerge w:val="restart"/>
            <w:tcBorders>
              <w:top w:val="single" w:sz="4" w:space="0" w:color="000000"/>
              <w:left w:val="single" w:sz="4" w:space="0" w:color="000000"/>
              <w:right w:val="single" w:sz="4" w:space="0" w:color="000000"/>
            </w:tcBorders>
            <w:vAlign w:val="center"/>
          </w:tcPr>
          <w:p w:rsidR="00A3273F" w:rsidRDefault="00A3273F" w:rsidP="00C87FA5">
            <w:pPr>
              <w:tabs>
                <w:tab w:val="left" w:pos="1140"/>
              </w:tabs>
              <w:rPr>
                <w:rFonts w:ascii="標楷體" w:eastAsia="標楷體" w:hAnsi="標楷體" w:cs="標楷體"/>
                <w:color w:val="000000"/>
              </w:rPr>
            </w:pPr>
            <w:r>
              <w:rPr>
                <w:rFonts w:ascii="標楷體" w:eastAsia="標楷體" w:hAnsi="標楷體" w:cs="標楷體" w:hint="eastAsia"/>
                <w:color w:val="000000"/>
              </w:rPr>
              <w:t>10</w:t>
            </w:r>
            <w:r>
              <w:rPr>
                <w:rFonts w:ascii="標楷體" w:eastAsia="標楷體" w:hAnsi="標楷體" w:cs="標楷體"/>
                <w:color w:val="000000"/>
              </w:rPr>
              <w:t>/</w:t>
            </w:r>
            <w:r>
              <w:rPr>
                <w:rFonts w:ascii="標楷體" w:eastAsia="標楷體" w:hAnsi="標楷體" w:cs="標楷體" w:hint="eastAsia"/>
                <w:color w:val="000000"/>
              </w:rPr>
              <w:t>30</w:t>
            </w:r>
          </w:p>
        </w:tc>
        <w:tc>
          <w:tcPr>
            <w:tcW w:w="992" w:type="dxa"/>
            <w:tcBorders>
              <w:top w:val="single" w:sz="4" w:space="0" w:color="000000"/>
              <w:left w:val="single" w:sz="4" w:space="0" w:color="000000"/>
              <w:right w:val="single" w:sz="4" w:space="0" w:color="000000"/>
            </w:tcBorders>
            <w:vAlign w:val="center"/>
          </w:tcPr>
          <w:p w:rsidR="00A3273F" w:rsidRDefault="00A3273F" w:rsidP="00C87FA5">
            <w:pPr>
              <w:tabs>
                <w:tab w:val="left" w:pos="1140"/>
              </w:tabs>
              <w:rPr>
                <w:rFonts w:ascii="標楷體" w:eastAsia="標楷體" w:hAnsi="標楷體" w:cs="標楷體"/>
                <w:color w:val="000000"/>
              </w:rPr>
            </w:pPr>
            <w:r>
              <w:rPr>
                <w:rFonts w:ascii="標楷體" w:eastAsia="標楷體" w:hAnsi="標楷體" w:cs="標楷體"/>
                <w:color w:val="000000"/>
              </w:rPr>
              <w:t>9:00-</w:t>
            </w:r>
            <w:r w:rsidR="007E465C">
              <w:rPr>
                <w:rFonts w:ascii="標楷體" w:eastAsia="標楷體" w:hAnsi="標楷體" w:cs="標楷體" w:hint="eastAsia"/>
                <w:color w:val="000000"/>
              </w:rPr>
              <w:t>11</w:t>
            </w:r>
            <w:r>
              <w:rPr>
                <w:rFonts w:ascii="標楷體" w:eastAsia="標楷體" w:hAnsi="標楷體" w:cs="標楷體"/>
                <w:color w:val="000000"/>
              </w:rPr>
              <w:t>:</w:t>
            </w:r>
            <w:r w:rsidR="007E465C">
              <w:rPr>
                <w:rFonts w:ascii="標楷體" w:eastAsia="標楷體" w:hAnsi="標楷體" w:cs="標楷體" w:hint="eastAsia"/>
                <w:color w:val="000000"/>
              </w:rPr>
              <w:t>0</w:t>
            </w:r>
            <w:r>
              <w:rPr>
                <w:rFonts w:ascii="標楷體" w:eastAsia="標楷體" w:hAnsi="標楷體" w:cs="標楷體" w:hint="eastAsia"/>
                <w:color w:val="000000"/>
              </w:rPr>
              <w:t>0</w:t>
            </w:r>
          </w:p>
        </w:tc>
        <w:tc>
          <w:tcPr>
            <w:tcW w:w="3260" w:type="dxa"/>
            <w:tcBorders>
              <w:top w:val="single" w:sz="4" w:space="0" w:color="000000"/>
              <w:left w:val="single" w:sz="4" w:space="0" w:color="000000"/>
              <w:bottom w:val="single" w:sz="4" w:space="0" w:color="000000"/>
              <w:right w:val="single" w:sz="4" w:space="0" w:color="000000"/>
            </w:tcBorders>
            <w:vAlign w:val="center"/>
          </w:tcPr>
          <w:p w:rsidR="00A3273F" w:rsidRDefault="00A3273F" w:rsidP="00993D14">
            <w:pPr>
              <w:widowControl/>
              <w:jc w:val="center"/>
              <w:rPr>
                <w:rFonts w:ascii="標楷體" w:eastAsia="標楷體" w:hAnsi="標楷體" w:cs="標楷體"/>
                <w:color w:val="000000"/>
              </w:rPr>
            </w:pPr>
            <w:r>
              <w:rPr>
                <w:rFonts w:ascii="標楷體" w:eastAsia="標楷體" w:hAnsi="標楷體" w:cs="標楷體"/>
                <w:color w:val="000000"/>
              </w:rPr>
              <w:t>總綱/領綱宣講</w:t>
            </w:r>
            <w:r>
              <w:rPr>
                <w:rFonts w:ascii="標楷體" w:eastAsia="標楷體" w:hAnsi="標楷體" w:cs="標楷體" w:hint="eastAsia"/>
                <w:color w:val="000000"/>
              </w:rPr>
              <w:br/>
              <w:t>課程實作工作坊</w:t>
            </w:r>
          </w:p>
        </w:tc>
        <w:tc>
          <w:tcPr>
            <w:tcW w:w="2358" w:type="dxa"/>
            <w:tcBorders>
              <w:top w:val="single" w:sz="4" w:space="0" w:color="000000"/>
              <w:left w:val="single" w:sz="4" w:space="0" w:color="000000"/>
              <w:bottom w:val="single" w:sz="4" w:space="0" w:color="000000"/>
              <w:right w:val="single" w:sz="4" w:space="0" w:color="000000"/>
            </w:tcBorders>
            <w:vAlign w:val="center"/>
          </w:tcPr>
          <w:p w:rsidR="00F87DFB" w:rsidRDefault="00F13068" w:rsidP="00F87DFB">
            <w:pPr>
              <w:widowControl/>
              <w:tabs>
                <w:tab w:val="left" w:pos="1140"/>
              </w:tabs>
              <w:jc w:val="center"/>
              <w:rPr>
                <w:rFonts w:ascii="標楷體" w:eastAsia="標楷體" w:hAnsi="標楷體" w:cs="標楷體"/>
                <w:color w:val="000000"/>
              </w:rPr>
            </w:pPr>
            <w:r>
              <w:rPr>
                <w:rFonts w:ascii="標楷體" w:eastAsia="標楷體" w:hAnsi="標楷體" w:cs="標楷體"/>
                <w:color w:val="000000"/>
              </w:rPr>
              <w:t>三重高中</w:t>
            </w:r>
            <w:r w:rsidR="007E465C">
              <w:rPr>
                <w:rFonts w:ascii="標楷體" w:eastAsia="標楷體" w:hAnsi="標楷體" w:cs="標楷體" w:hint="eastAsia"/>
                <w:color w:val="000000"/>
              </w:rPr>
              <w:br/>
            </w:r>
            <w:r w:rsidR="004E7599">
              <w:rPr>
                <w:rFonts w:ascii="標楷體" w:eastAsia="標楷體" w:hAnsi="標楷體" w:cs="標楷體"/>
                <w:color w:val="000000"/>
              </w:rPr>
              <w:t>莫恆中校長</w:t>
            </w:r>
          </w:p>
          <w:p w:rsidR="00A3273F" w:rsidRDefault="007E465C" w:rsidP="00F87DFB">
            <w:pPr>
              <w:widowControl/>
              <w:tabs>
                <w:tab w:val="left" w:pos="1140"/>
              </w:tabs>
              <w:jc w:val="center"/>
              <w:rPr>
                <w:rFonts w:ascii="標楷體" w:eastAsia="標楷體" w:hAnsi="標楷體" w:cs="標楷體"/>
                <w:color w:val="000000"/>
              </w:rPr>
            </w:pPr>
            <w:r>
              <w:rPr>
                <w:rFonts w:ascii="標楷體" w:eastAsia="標楷體" w:hAnsi="標楷體" w:cs="標楷體" w:hint="eastAsia"/>
                <w:color w:val="000000"/>
              </w:rPr>
              <w:t>學科中心</w:t>
            </w:r>
            <w:r>
              <w:rPr>
                <w:rFonts w:ascii="標楷體" w:eastAsia="標楷體" w:hAnsi="標楷體" w:cs="標楷體"/>
                <w:color w:val="000000"/>
              </w:rPr>
              <w:t>協作員</w:t>
            </w:r>
            <w:r w:rsidR="008E3A0A">
              <w:rPr>
                <w:rFonts w:ascii="標楷體" w:eastAsia="標楷體" w:hAnsi="標楷體" w:cs="標楷體"/>
                <w:color w:val="000000"/>
              </w:rPr>
              <w:t>：</w:t>
            </w:r>
          </w:p>
          <w:p w:rsidR="00F87DFB" w:rsidRDefault="00F87DFB" w:rsidP="00F87DFB">
            <w:pPr>
              <w:widowControl/>
              <w:tabs>
                <w:tab w:val="left" w:pos="1140"/>
              </w:tabs>
              <w:jc w:val="center"/>
              <w:rPr>
                <w:rFonts w:ascii="標楷體" w:eastAsia="標楷體" w:hAnsi="標楷體" w:cs="標楷體"/>
                <w:color w:val="000000"/>
              </w:rPr>
            </w:pPr>
            <w:r>
              <w:rPr>
                <w:rFonts w:ascii="標楷體" w:eastAsia="標楷體" w:hAnsi="標楷體" w:cs="標楷體" w:hint="eastAsia"/>
                <w:color w:val="000000"/>
              </w:rPr>
              <w:t>師大附中黃美甄老師、北一女中溫賢咏老師、永春高中方美琪老師、東勢高工楊智華老師、正心中學吳妙英老師、新民高中宋婉華老師、師大附中呂芳玲老師、高雄中學梁譯云老師</w:t>
            </w:r>
          </w:p>
          <w:p w:rsidR="00F87DFB" w:rsidRDefault="00F87DFB" w:rsidP="00F87DFB">
            <w:pPr>
              <w:widowControl/>
              <w:tabs>
                <w:tab w:val="left" w:pos="1140"/>
              </w:tabs>
              <w:jc w:val="center"/>
              <w:rPr>
                <w:rFonts w:ascii="標楷體" w:eastAsia="標楷體" w:hAnsi="標楷體" w:cs="標楷體"/>
                <w:color w:val="000000"/>
              </w:rPr>
            </w:pPr>
          </w:p>
        </w:tc>
        <w:tc>
          <w:tcPr>
            <w:tcW w:w="1448" w:type="dxa"/>
            <w:vMerge w:val="restart"/>
            <w:tcBorders>
              <w:top w:val="single" w:sz="4" w:space="0" w:color="000000"/>
              <w:left w:val="single" w:sz="4" w:space="0" w:color="000000"/>
              <w:right w:val="single" w:sz="4" w:space="0" w:color="000000"/>
            </w:tcBorders>
            <w:vAlign w:val="center"/>
          </w:tcPr>
          <w:p w:rsidR="00A3273F" w:rsidRDefault="00A3273F" w:rsidP="00993D14">
            <w:pPr>
              <w:tabs>
                <w:tab w:val="left" w:pos="1140"/>
              </w:tabs>
              <w:rPr>
                <w:rFonts w:ascii="標楷體" w:eastAsia="標楷體" w:hAnsi="標楷體" w:cs="標楷體"/>
                <w:color w:val="000000"/>
              </w:rPr>
            </w:pPr>
            <w:r>
              <w:rPr>
                <w:rFonts w:ascii="標楷體" w:eastAsia="標楷體" w:hAnsi="標楷體" w:cs="Times New Roman" w:hint="eastAsia"/>
                <w:szCs w:val="24"/>
                <w:lang w:val="x-none"/>
              </w:rPr>
              <w:t>高雄塩旅社</w:t>
            </w:r>
            <w:r>
              <w:rPr>
                <w:rFonts w:ascii="標楷體" w:eastAsia="標楷體" w:hAnsi="標楷體" w:cs="Times New Roman"/>
                <w:szCs w:val="24"/>
                <w:lang w:val="x-none"/>
              </w:rPr>
              <w:br/>
              <w:t>大舞台教室</w:t>
            </w:r>
          </w:p>
        </w:tc>
      </w:tr>
      <w:tr w:rsidR="00A3273F" w:rsidTr="003259A3">
        <w:trPr>
          <w:trHeight w:val="700"/>
        </w:trPr>
        <w:tc>
          <w:tcPr>
            <w:tcW w:w="744"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c>
          <w:tcPr>
            <w:tcW w:w="992" w:type="dxa"/>
            <w:tcBorders>
              <w:left w:val="single" w:sz="4" w:space="0" w:color="000000"/>
              <w:right w:val="single" w:sz="4" w:space="0" w:color="000000"/>
            </w:tcBorders>
            <w:vAlign w:val="center"/>
          </w:tcPr>
          <w:p w:rsidR="00A3273F" w:rsidRDefault="007E465C" w:rsidP="00F140B0">
            <w:pPr>
              <w:tabs>
                <w:tab w:val="left" w:pos="1140"/>
              </w:tabs>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hint="eastAsia"/>
                <w:color w:val="000000"/>
              </w:rPr>
              <w:t>1</w:t>
            </w:r>
            <w:r w:rsidR="00A3273F">
              <w:rPr>
                <w:rFonts w:ascii="標楷體" w:eastAsia="標楷體" w:hAnsi="標楷體" w:cs="標楷體"/>
                <w:color w:val="000000"/>
              </w:rPr>
              <w:t>:</w:t>
            </w:r>
            <w:r>
              <w:rPr>
                <w:rFonts w:ascii="標楷體" w:eastAsia="標楷體" w:hAnsi="標楷體" w:cs="標楷體" w:hint="eastAsia"/>
                <w:color w:val="000000"/>
              </w:rPr>
              <w:t>0</w:t>
            </w:r>
            <w:r w:rsidR="00A3273F">
              <w:rPr>
                <w:rFonts w:ascii="標楷體" w:eastAsia="標楷體" w:hAnsi="標楷體" w:cs="標楷體"/>
                <w:color w:val="000000"/>
              </w:rPr>
              <w:t>0-</w:t>
            </w:r>
            <w:r w:rsidR="00A3273F">
              <w:rPr>
                <w:rFonts w:ascii="標楷體" w:eastAsia="標楷體" w:hAnsi="標楷體" w:cs="標楷體" w:hint="eastAsia"/>
                <w:color w:val="000000"/>
              </w:rPr>
              <w:t>1</w:t>
            </w:r>
            <w:r w:rsidR="00F140B0">
              <w:rPr>
                <w:rFonts w:ascii="標楷體" w:eastAsia="標楷體" w:hAnsi="標楷體" w:cs="標楷體" w:hint="eastAsia"/>
                <w:color w:val="000000"/>
              </w:rPr>
              <w:t>2</w:t>
            </w:r>
            <w:r w:rsidR="00A3273F">
              <w:rPr>
                <w:rFonts w:ascii="標楷體" w:eastAsia="標楷體" w:hAnsi="標楷體" w:cs="標楷體"/>
                <w:color w:val="000000"/>
              </w:rPr>
              <w:t>:</w:t>
            </w:r>
            <w:r w:rsidR="00F140B0">
              <w:rPr>
                <w:rFonts w:ascii="標楷體" w:eastAsia="標楷體" w:hAnsi="標楷體" w:cs="標楷體" w:hint="eastAsia"/>
                <w:color w:val="000000"/>
              </w:rPr>
              <w:t>3</w:t>
            </w:r>
            <w:r w:rsidR="00A3273F">
              <w:rPr>
                <w:rFonts w:ascii="標楷體" w:eastAsia="標楷體" w:hAnsi="標楷體" w:cs="標楷體"/>
                <w:color w:val="000000"/>
              </w:rPr>
              <w:t>0</w:t>
            </w:r>
          </w:p>
        </w:tc>
        <w:tc>
          <w:tcPr>
            <w:tcW w:w="3260" w:type="dxa"/>
            <w:tcBorders>
              <w:top w:val="single" w:sz="4" w:space="0" w:color="000000"/>
              <w:left w:val="single" w:sz="4" w:space="0" w:color="000000"/>
              <w:bottom w:val="single" w:sz="4" w:space="0" w:color="000000"/>
              <w:right w:val="single" w:sz="4" w:space="0" w:color="000000"/>
            </w:tcBorders>
            <w:vAlign w:val="center"/>
          </w:tcPr>
          <w:p w:rsidR="00A3273F" w:rsidRDefault="00DB2939" w:rsidP="008E5B73">
            <w:pPr>
              <w:widowControl/>
              <w:jc w:val="center"/>
              <w:rPr>
                <w:rFonts w:ascii="標楷體" w:eastAsia="標楷體" w:hAnsi="標楷體" w:cs="標楷體"/>
                <w:color w:val="000000"/>
              </w:rPr>
            </w:pPr>
            <w:r>
              <w:rPr>
                <w:rFonts w:ascii="標楷體" w:eastAsia="標楷體" w:hAnsi="標楷體" w:cs="標楷體"/>
                <w:color w:val="000000"/>
              </w:rPr>
              <w:t>素養導向部定必修課程</w:t>
            </w:r>
            <w:r>
              <w:rPr>
                <w:rFonts w:ascii="標楷體" w:eastAsia="標楷體" w:hAnsi="標楷體" w:cs="標楷體"/>
                <w:color w:val="000000"/>
              </w:rPr>
              <w:br/>
            </w:r>
            <w:r w:rsidR="00A3273F">
              <w:rPr>
                <w:rFonts w:ascii="標楷體" w:eastAsia="標楷體" w:hAnsi="標楷體" w:cs="標楷體" w:hint="eastAsia"/>
                <w:color w:val="000000"/>
              </w:rPr>
              <w:t>流行</w:t>
            </w:r>
            <w:r>
              <w:rPr>
                <w:rFonts w:ascii="標楷體" w:eastAsia="標楷體" w:hAnsi="標楷體" w:cs="標楷體" w:hint="eastAsia"/>
                <w:color w:val="000000"/>
              </w:rPr>
              <w:t>音樂</w:t>
            </w:r>
            <w:r w:rsidR="00A3273F" w:rsidRPr="008E5B73">
              <w:rPr>
                <w:rFonts w:ascii="標楷體" w:eastAsia="標楷體" w:hAnsi="標楷體" w:cs="標楷體" w:hint="eastAsia"/>
                <w:color w:val="000000"/>
              </w:rPr>
              <w:t>教學示例分享</w:t>
            </w:r>
          </w:p>
        </w:tc>
        <w:tc>
          <w:tcPr>
            <w:tcW w:w="2358" w:type="dxa"/>
            <w:tcBorders>
              <w:top w:val="single" w:sz="4" w:space="0" w:color="000000"/>
              <w:left w:val="single" w:sz="4" w:space="0" w:color="000000"/>
              <w:bottom w:val="single" w:sz="4" w:space="0" w:color="000000"/>
              <w:right w:val="single" w:sz="4" w:space="0" w:color="000000"/>
            </w:tcBorders>
            <w:vAlign w:val="center"/>
          </w:tcPr>
          <w:p w:rsidR="00A3273F" w:rsidRDefault="007E465C" w:rsidP="00993D14">
            <w:pPr>
              <w:tabs>
                <w:tab w:val="left" w:pos="1140"/>
              </w:tabs>
              <w:jc w:val="center"/>
              <w:rPr>
                <w:rFonts w:ascii="標楷體" w:eastAsia="標楷體" w:hAnsi="標楷體" w:cs="標楷體"/>
                <w:color w:val="000000"/>
              </w:rPr>
            </w:pPr>
            <w:r>
              <w:rPr>
                <w:rFonts w:ascii="標楷體" w:eastAsia="標楷體" w:hAnsi="標楷體" w:cs="標楷體"/>
                <w:color w:val="000000"/>
              </w:rPr>
              <w:t>北一女中</w:t>
            </w:r>
            <w:r>
              <w:rPr>
                <w:rFonts w:ascii="標楷體" w:eastAsia="標楷體" w:hAnsi="標楷體" w:cs="標楷體" w:hint="eastAsia"/>
                <w:color w:val="000000"/>
              </w:rPr>
              <w:br/>
              <w:t>溫賢咏老師</w:t>
            </w:r>
          </w:p>
        </w:tc>
        <w:tc>
          <w:tcPr>
            <w:tcW w:w="1448"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r>
      <w:tr w:rsidR="00A3273F" w:rsidTr="003259A3">
        <w:trPr>
          <w:trHeight w:val="700"/>
        </w:trPr>
        <w:tc>
          <w:tcPr>
            <w:tcW w:w="744"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c>
          <w:tcPr>
            <w:tcW w:w="992" w:type="dxa"/>
            <w:tcBorders>
              <w:left w:val="single" w:sz="4" w:space="0" w:color="000000"/>
              <w:right w:val="single" w:sz="4" w:space="0" w:color="000000"/>
            </w:tcBorders>
            <w:vAlign w:val="center"/>
          </w:tcPr>
          <w:p w:rsidR="00A3273F" w:rsidRDefault="00A3273F" w:rsidP="00F140B0">
            <w:pPr>
              <w:tabs>
                <w:tab w:val="left" w:pos="1140"/>
              </w:tabs>
              <w:rPr>
                <w:rFonts w:ascii="標楷體" w:eastAsia="標楷體" w:hAnsi="標楷體" w:cs="標楷體"/>
                <w:color w:val="000000"/>
              </w:rPr>
            </w:pPr>
            <w:r>
              <w:rPr>
                <w:rFonts w:ascii="標楷體" w:eastAsia="標楷體" w:hAnsi="標楷體" w:cs="標楷體" w:hint="eastAsia"/>
                <w:color w:val="000000"/>
              </w:rPr>
              <w:t>12:</w:t>
            </w:r>
            <w:r w:rsidR="00F140B0">
              <w:rPr>
                <w:rFonts w:ascii="標楷體" w:eastAsia="標楷體" w:hAnsi="標楷體" w:cs="標楷體" w:hint="eastAsia"/>
                <w:color w:val="000000"/>
              </w:rPr>
              <w:t>3</w:t>
            </w:r>
            <w:r>
              <w:rPr>
                <w:rFonts w:ascii="標楷體" w:eastAsia="標楷體" w:hAnsi="標楷體" w:cs="標楷體" w:hint="eastAsia"/>
                <w:color w:val="000000"/>
              </w:rPr>
              <w:t>0-13:</w:t>
            </w:r>
            <w:r w:rsidR="00F140B0">
              <w:rPr>
                <w:rFonts w:ascii="標楷體" w:eastAsia="標楷體" w:hAnsi="標楷體" w:cs="標楷體" w:hint="eastAsia"/>
                <w:color w:val="000000"/>
              </w:rPr>
              <w:t>3</w:t>
            </w:r>
            <w:r>
              <w:rPr>
                <w:rFonts w:ascii="標楷體" w:eastAsia="標楷體" w:hAnsi="標楷體" w:cs="標楷體" w:hint="eastAsia"/>
                <w:color w:val="000000"/>
              </w:rPr>
              <w:t>0</w:t>
            </w:r>
          </w:p>
        </w:tc>
        <w:tc>
          <w:tcPr>
            <w:tcW w:w="5618" w:type="dxa"/>
            <w:gridSpan w:val="2"/>
            <w:tcBorders>
              <w:top w:val="single" w:sz="4" w:space="0" w:color="000000"/>
              <w:left w:val="single" w:sz="4" w:space="0" w:color="000000"/>
              <w:bottom w:val="single" w:sz="4" w:space="0" w:color="000000"/>
              <w:right w:val="single" w:sz="4" w:space="0" w:color="000000"/>
            </w:tcBorders>
            <w:vAlign w:val="center"/>
          </w:tcPr>
          <w:p w:rsidR="00A3273F" w:rsidRDefault="00A3273F" w:rsidP="00993D14">
            <w:pPr>
              <w:tabs>
                <w:tab w:val="left" w:pos="1140"/>
              </w:tabs>
              <w:jc w:val="center"/>
              <w:rPr>
                <w:rFonts w:ascii="標楷體" w:eastAsia="標楷體" w:hAnsi="標楷體" w:cs="標楷體"/>
                <w:color w:val="000000"/>
              </w:rPr>
            </w:pPr>
            <w:r>
              <w:rPr>
                <w:rFonts w:ascii="標楷體" w:eastAsia="標楷體" w:hAnsi="標楷體" w:cs="標楷體"/>
                <w:color w:val="000000"/>
              </w:rPr>
              <w:t>午餐</w:t>
            </w:r>
          </w:p>
        </w:tc>
        <w:tc>
          <w:tcPr>
            <w:tcW w:w="1448"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r>
      <w:tr w:rsidR="00A3273F" w:rsidTr="0079698F">
        <w:trPr>
          <w:trHeight w:val="700"/>
        </w:trPr>
        <w:tc>
          <w:tcPr>
            <w:tcW w:w="744"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c>
          <w:tcPr>
            <w:tcW w:w="992" w:type="dxa"/>
            <w:tcBorders>
              <w:left w:val="single" w:sz="4" w:space="0" w:color="000000"/>
              <w:right w:val="single" w:sz="4" w:space="0" w:color="000000"/>
            </w:tcBorders>
            <w:vAlign w:val="center"/>
          </w:tcPr>
          <w:p w:rsidR="00A3273F" w:rsidRDefault="00A3273F" w:rsidP="00F140B0">
            <w:pPr>
              <w:tabs>
                <w:tab w:val="left" w:pos="1140"/>
              </w:tabs>
              <w:rPr>
                <w:rFonts w:ascii="標楷體" w:eastAsia="標楷體" w:hAnsi="標楷體" w:cs="標楷體"/>
                <w:color w:val="000000"/>
              </w:rPr>
            </w:pPr>
            <w:r>
              <w:rPr>
                <w:rFonts w:ascii="標楷體" w:eastAsia="標楷體" w:hAnsi="標楷體" w:cs="標楷體" w:hint="eastAsia"/>
                <w:color w:val="000000"/>
              </w:rPr>
              <w:t>13:</w:t>
            </w:r>
            <w:r w:rsidR="00F140B0">
              <w:rPr>
                <w:rFonts w:ascii="標楷體" w:eastAsia="標楷體" w:hAnsi="標楷體" w:cs="標楷體" w:hint="eastAsia"/>
                <w:color w:val="000000"/>
              </w:rPr>
              <w:t>3</w:t>
            </w:r>
            <w:r>
              <w:rPr>
                <w:rFonts w:ascii="標楷體" w:eastAsia="標楷體" w:hAnsi="標楷體" w:cs="標楷體" w:hint="eastAsia"/>
                <w:color w:val="000000"/>
              </w:rPr>
              <w:t>0-1</w:t>
            </w:r>
            <w:r w:rsidR="007E465C">
              <w:rPr>
                <w:rFonts w:ascii="標楷體" w:eastAsia="標楷體" w:hAnsi="標楷體" w:cs="標楷體" w:hint="eastAsia"/>
                <w:color w:val="000000"/>
              </w:rPr>
              <w:t>6</w:t>
            </w:r>
            <w:r>
              <w:rPr>
                <w:rFonts w:ascii="標楷體" w:eastAsia="標楷體" w:hAnsi="標楷體" w:cs="標楷體" w:hint="eastAsia"/>
                <w:color w:val="000000"/>
              </w:rPr>
              <w:t>:</w:t>
            </w:r>
            <w:r w:rsidR="00F140B0">
              <w:rPr>
                <w:rFonts w:ascii="標楷體" w:eastAsia="標楷體" w:hAnsi="標楷體" w:cs="標楷體" w:hint="eastAsia"/>
                <w:color w:val="000000"/>
              </w:rPr>
              <w:t>3</w:t>
            </w:r>
            <w:r>
              <w:rPr>
                <w:rFonts w:ascii="標楷體" w:eastAsia="標楷體" w:hAnsi="標楷體" w:cs="標楷體" w:hint="eastAsia"/>
                <w:color w:val="000000"/>
              </w:rPr>
              <w:t>0</w:t>
            </w:r>
          </w:p>
        </w:tc>
        <w:tc>
          <w:tcPr>
            <w:tcW w:w="3260" w:type="dxa"/>
            <w:tcBorders>
              <w:top w:val="single" w:sz="4" w:space="0" w:color="000000"/>
              <w:left w:val="single" w:sz="4" w:space="0" w:color="000000"/>
              <w:bottom w:val="single" w:sz="4" w:space="0" w:color="000000"/>
              <w:right w:val="single" w:sz="4" w:space="0" w:color="000000"/>
            </w:tcBorders>
            <w:vAlign w:val="center"/>
          </w:tcPr>
          <w:p w:rsidR="00A3273F" w:rsidRDefault="00A3273F" w:rsidP="008E5B73">
            <w:pPr>
              <w:widowControl/>
              <w:jc w:val="center"/>
              <w:rPr>
                <w:rFonts w:ascii="標楷體" w:eastAsia="標楷體" w:hAnsi="標楷體" w:cs="標楷體"/>
                <w:color w:val="000000"/>
              </w:rPr>
            </w:pPr>
            <w:r>
              <w:rPr>
                <w:rFonts w:ascii="標楷體" w:eastAsia="標楷體" w:hAnsi="標楷體" w:cs="標楷體" w:hint="eastAsia"/>
                <w:color w:val="000000"/>
              </w:rPr>
              <w:t>專題講座</w:t>
            </w:r>
            <w:r w:rsidR="00A158D6">
              <w:rPr>
                <w:rFonts w:ascii="標楷體" w:eastAsia="標楷體" w:hAnsi="標楷體" w:cs="標楷體"/>
                <w:color w:val="000000"/>
              </w:rPr>
              <w:br/>
              <w:t>「</w:t>
            </w:r>
            <w:r w:rsidR="00A158D6" w:rsidRPr="00A158D6">
              <w:rPr>
                <w:rFonts w:ascii="標楷體" w:eastAsia="標楷體" w:hAnsi="標楷體" w:cs="標楷體" w:hint="eastAsia"/>
                <w:color w:val="000000"/>
              </w:rPr>
              <w:t>流行音樂分門別類</w:t>
            </w:r>
            <w:r w:rsidR="00A158D6">
              <w:rPr>
                <w:rFonts w:ascii="標楷體" w:eastAsia="標楷體" w:hAnsi="標楷體" w:cs="標楷體"/>
                <w:color w:val="000000"/>
              </w:rPr>
              <w:t>」</w:t>
            </w:r>
          </w:p>
        </w:tc>
        <w:tc>
          <w:tcPr>
            <w:tcW w:w="2358" w:type="dxa"/>
            <w:tcBorders>
              <w:top w:val="single" w:sz="4" w:space="0" w:color="000000"/>
              <w:left w:val="single" w:sz="4" w:space="0" w:color="000000"/>
              <w:bottom w:val="single" w:sz="4" w:space="0" w:color="000000"/>
              <w:right w:val="single" w:sz="4" w:space="0" w:color="000000"/>
            </w:tcBorders>
            <w:vAlign w:val="center"/>
          </w:tcPr>
          <w:p w:rsidR="00A3273F" w:rsidRDefault="00A3273F" w:rsidP="00993D14">
            <w:pPr>
              <w:tabs>
                <w:tab w:val="left" w:pos="1140"/>
              </w:tabs>
              <w:jc w:val="center"/>
              <w:rPr>
                <w:rFonts w:ascii="標楷體" w:eastAsia="標楷體" w:hAnsi="標楷體" w:cs="標楷體"/>
                <w:color w:val="000000"/>
              </w:rPr>
            </w:pPr>
            <w:r>
              <w:rPr>
                <w:rFonts w:ascii="標楷體" w:eastAsia="標楷體" w:hAnsi="標楷體" w:cs="標楷體" w:hint="eastAsia"/>
                <w:color w:val="000000"/>
              </w:rPr>
              <w:t>Brien John</w:t>
            </w:r>
          </w:p>
          <w:p w:rsidR="00A3273F" w:rsidRDefault="00A3273F" w:rsidP="00993D14">
            <w:pPr>
              <w:tabs>
                <w:tab w:val="left" w:pos="1140"/>
              </w:tabs>
              <w:jc w:val="center"/>
              <w:rPr>
                <w:rFonts w:ascii="標楷體" w:eastAsia="標楷體" w:hAnsi="標楷體" w:cs="標楷體"/>
                <w:color w:val="000000"/>
              </w:rPr>
            </w:pPr>
            <w:r>
              <w:rPr>
                <w:rFonts w:ascii="標楷體" w:eastAsia="標楷體" w:hAnsi="標楷體" w:cs="標楷體" w:hint="eastAsia"/>
                <w:color w:val="000000"/>
              </w:rPr>
              <w:t>莊智暘老師</w:t>
            </w:r>
          </w:p>
        </w:tc>
        <w:tc>
          <w:tcPr>
            <w:tcW w:w="1448"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r>
      <w:tr w:rsidR="00A3273F" w:rsidTr="0079698F">
        <w:trPr>
          <w:trHeight w:val="700"/>
        </w:trPr>
        <w:tc>
          <w:tcPr>
            <w:tcW w:w="744"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c>
          <w:tcPr>
            <w:tcW w:w="992" w:type="dxa"/>
            <w:tcBorders>
              <w:left w:val="single" w:sz="4" w:space="0" w:color="000000"/>
              <w:right w:val="single" w:sz="4" w:space="0" w:color="000000"/>
            </w:tcBorders>
            <w:vAlign w:val="center"/>
          </w:tcPr>
          <w:p w:rsidR="00A3273F" w:rsidRDefault="00B43837" w:rsidP="00F140B0">
            <w:pPr>
              <w:tabs>
                <w:tab w:val="left" w:pos="1140"/>
              </w:tabs>
              <w:rPr>
                <w:rFonts w:ascii="標楷體" w:eastAsia="標楷體" w:hAnsi="標楷體" w:cs="標楷體"/>
                <w:color w:val="000000"/>
              </w:rPr>
            </w:pPr>
            <w:r>
              <w:rPr>
                <w:rFonts w:ascii="標楷體" w:eastAsia="標楷體" w:hAnsi="標楷體" w:cs="標楷體" w:hint="eastAsia"/>
                <w:color w:val="000000"/>
              </w:rPr>
              <w:t>1</w:t>
            </w:r>
            <w:r w:rsidR="007E465C">
              <w:rPr>
                <w:rFonts w:ascii="標楷體" w:eastAsia="標楷體" w:hAnsi="標楷體" w:cs="標楷體" w:hint="eastAsia"/>
                <w:color w:val="000000"/>
              </w:rPr>
              <w:t>6</w:t>
            </w:r>
            <w:r>
              <w:rPr>
                <w:rFonts w:ascii="標楷體" w:eastAsia="標楷體" w:hAnsi="標楷體" w:cs="標楷體" w:hint="eastAsia"/>
                <w:color w:val="000000"/>
              </w:rPr>
              <w:t>:</w:t>
            </w:r>
            <w:r w:rsidR="00F140B0">
              <w:rPr>
                <w:rFonts w:ascii="標楷體" w:eastAsia="標楷體" w:hAnsi="標楷體" w:cs="標楷體" w:hint="eastAsia"/>
                <w:color w:val="000000"/>
              </w:rPr>
              <w:t>3</w:t>
            </w:r>
            <w:r>
              <w:rPr>
                <w:rFonts w:ascii="標楷體" w:eastAsia="標楷體" w:hAnsi="標楷體" w:cs="標楷體" w:hint="eastAsia"/>
                <w:color w:val="000000"/>
              </w:rPr>
              <w:t>0-1</w:t>
            </w:r>
            <w:r w:rsidR="00F140B0">
              <w:rPr>
                <w:rFonts w:ascii="標楷體" w:eastAsia="標楷體" w:hAnsi="標楷體" w:cs="標楷體" w:hint="eastAsia"/>
                <w:color w:val="000000"/>
              </w:rPr>
              <w:t>6</w:t>
            </w:r>
            <w:r>
              <w:rPr>
                <w:rFonts w:ascii="標楷體" w:eastAsia="標楷體" w:hAnsi="標楷體" w:cs="標楷體" w:hint="eastAsia"/>
                <w:color w:val="000000"/>
              </w:rPr>
              <w:t>:</w:t>
            </w:r>
            <w:r w:rsidR="00F140B0">
              <w:rPr>
                <w:rFonts w:ascii="標楷體" w:eastAsia="標楷體" w:hAnsi="標楷體" w:cs="標楷體" w:hint="eastAsia"/>
                <w:color w:val="000000"/>
              </w:rPr>
              <w:t>50</w:t>
            </w:r>
          </w:p>
        </w:tc>
        <w:tc>
          <w:tcPr>
            <w:tcW w:w="3260" w:type="dxa"/>
            <w:tcBorders>
              <w:top w:val="single" w:sz="4" w:space="0" w:color="000000"/>
              <w:left w:val="single" w:sz="4" w:space="0" w:color="000000"/>
              <w:bottom w:val="single" w:sz="4" w:space="0" w:color="000000"/>
              <w:right w:val="single" w:sz="4" w:space="0" w:color="000000"/>
            </w:tcBorders>
            <w:vAlign w:val="center"/>
          </w:tcPr>
          <w:p w:rsidR="00A3273F" w:rsidRDefault="00B43837" w:rsidP="008E5B73">
            <w:pPr>
              <w:widowControl/>
              <w:jc w:val="center"/>
              <w:rPr>
                <w:rFonts w:ascii="標楷體" w:eastAsia="標楷體" w:hAnsi="標楷體" w:cs="標楷體"/>
                <w:color w:val="000000"/>
              </w:rPr>
            </w:pPr>
            <w:r>
              <w:rPr>
                <w:rFonts w:ascii="標楷體" w:eastAsia="標楷體" w:hAnsi="標楷體" w:cs="標楷體" w:hint="eastAsia"/>
                <w:color w:val="000000"/>
              </w:rPr>
              <w:t>綜合討論</w:t>
            </w:r>
          </w:p>
        </w:tc>
        <w:tc>
          <w:tcPr>
            <w:tcW w:w="2358" w:type="dxa"/>
            <w:tcBorders>
              <w:top w:val="single" w:sz="4" w:space="0" w:color="000000"/>
              <w:left w:val="single" w:sz="4" w:space="0" w:color="000000"/>
              <w:bottom w:val="single" w:sz="4" w:space="0" w:color="000000"/>
              <w:right w:val="single" w:sz="4" w:space="0" w:color="000000"/>
            </w:tcBorders>
            <w:vAlign w:val="center"/>
          </w:tcPr>
          <w:p w:rsidR="00A3273F" w:rsidRDefault="00B43837" w:rsidP="00993D14">
            <w:pPr>
              <w:tabs>
                <w:tab w:val="left" w:pos="1140"/>
              </w:tabs>
              <w:jc w:val="center"/>
              <w:rPr>
                <w:rFonts w:ascii="標楷體" w:eastAsia="標楷體" w:hAnsi="標楷體" w:cs="標楷體"/>
                <w:color w:val="000000"/>
              </w:rPr>
            </w:pPr>
            <w:r>
              <w:rPr>
                <w:rFonts w:ascii="標楷體" w:eastAsia="標楷體" w:hAnsi="標楷體" w:cs="標楷體"/>
                <w:color w:val="000000"/>
              </w:rPr>
              <w:t>藝術生活學科中心</w:t>
            </w:r>
          </w:p>
        </w:tc>
        <w:tc>
          <w:tcPr>
            <w:tcW w:w="1448" w:type="dxa"/>
            <w:vMerge/>
            <w:tcBorders>
              <w:left w:val="single" w:sz="4" w:space="0" w:color="000000"/>
              <w:right w:val="single" w:sz="4" w:space="0" w:color="000000"/>
            </w:tcBorders>
            <w:vAlign w:val="center"/>
          </w:tcPr>
          <w:p w:rsidR="00A3273F" w:rsidRDefault="00A3273F" w:rsidP="00993D14">
            <w:pPr>
              <w:pBdr>
                <w:top w:val="nil"/>
                <w:left w:val="nil"/>
                <w:bottom w:val="nil"/>
                <w:right w:val="nil"/>
                <w:between w:val="nil"/>
              </w:pBdr>
              <w:spacing w:line="276" w:lineRule="auto"/>
              <w:rPr>
                <w:rFonts w:ascii="標楷體" w:eastAsia="標楷體" w:hAnsi="標楷體" w:cs="標楷體"/>
                <w:color w:val="000000"/>
              </w:rPr>
            </w:pPr>
          </w:p>
        </w:tc>
      </w:tr>
      <w:tr w:rsidR="00BE5CFA" w:rsidTr="00BE5CFA">
        <w:trPr>
          <w:trHeight w:val="700"/>
        </w:trPr>
        <w:tc>
          <w:tcPr>
            <w:tcW w:w="8802" w:type="dxa"/>
            <w:gridSpan w:val="5"/>
            <w:tcBorders>
              <w:left w:val="single" w:sz="4" w:space="0" w:color="000000"/>
              <w:right w:val="single" w:sz="4" w:space="0" w:color="000000"/>
            </w:tcBorders>
            <w:vAlign w:val="center"/>
          </w:tcPr>
          <w:p w:rsidR="00BE5CFA" w:rsidRDefault="00BE5CFA" w:rsidP="00BE5CFA">
            <w:pPr>
              <w:pBdr>
                <w:top w:val="nil"/>
                <w:left w:val="nil"/>
                <w:bottom w:val="nil"/>
                <w:right w:val="nil"/>
                <w:between w:val="nil"/>
              </w:pBdr>
              <w:spacing w:line="276" w:lineRule="auto"/>
              <w:jc w:val="center"/>
              <w:rPr>
                <w:rFonts w:ascii="標楷體" w:eastAsia="標楷體" w:hAnsi="標楷體" w:cs="標楷體"/>
                <w:color w:val="000000"/>
              </w:rPr>
            </w:pPr>
            <w:r>
              <w:rPr>
                <w:rFonts w:ascii="標楷體" w:eastAsia="標楷體" w:hAnsi="標楷體" w:cs="標楷體"/>
                <w:color w:val="000000"/>
              </w:rPr>
              <w:t>共</w:t>
            </w:r>
            <w:r>
              <w:rPr>
                <w:rFonts w:ascii="標楷體" w:eastAsia="標楷體" w:hAnsi="標楷體" w:cs="標楷體" w:hint="eastAsia"/>
                <w:color w:val="000000"/>
              </w:rPr>
              <w:t>6小時</w:t>
            </w:r>
          </w:p>
        </w:tc>
      </w:tr>
    </w:tbl>
    <w:p w:rsidR="00700D88" w:rsidRDefault="00700D88" w:rsidP="00700D88">
      <w:pPr>
        <w:rPr>
          <w:rFonts w:ascii="標楷體" w:eastAsia="標楷體" w:hAnsi="標楷體" w:cs="Times New Roman"/>
          <w:szCs w:val="24"/>
          <w:lang w:val="x-none"/>
        </w:rPr>
      </w:pPr>
    </w:p>
    <w:p w:rsidR="00700D88" w:rsidRDefault="00700D88" w:rsidP="00700D88">
      <w:pPr>
        <w:ind w:left="991" w:hangingChars="413" w:hanging="991"/>
        <w:rPr>
          <w:rFonts w:ascii="標楷體" w:eastAsia="標楷體" w:hAnsi="標楷體" w:cs="Times New Roman"/>
          <w:szCs w:val="24"/>
          <w:lang w:val="x-none"/>
        </w:rPr>
      </w:pPr>
    </w:p>
    <w:p w:rsidR="00700D88" w:rsidRDefault="00700D88" w:rsidP="00700D88">
      <w:pPr>
        <w:jc w:val="both"/>
        <w:rPr>
          <w:rFonts w:ascii="標楷體" w:eastAsia="標楷體" w:hAnsi="標楷體" w:cs="Times New Roman"/>
          <w:szCs w:val="24"/>
        </w:rPr>
      </w:pPr>
      <w:r w:rsidRPr="00D32F4A">
        <w:rPr>
          <w:rFonts w:ascii="標楷體" w:eastAsia="標楷體" w:hAnsi="標楷體" w:cs="Times New Roman" w:hint="eastAsia"/>
          <w:szCs w:val="24"/>
          <w:lang w:val="x-none"/>
        </w:rPr>
        <w:t>五</w:t>
      </w:r>
      <w:r w:rsidRPr="00D32F4A">
        <w:rPr>
          <w:rFonts w:ascii="標楷體" w:eastAsia="標楷體" w:hAnsi="標楷體" w:cs="Times New Roman"/>
          <w:szCs w:val="24"/>
        </w:rPr>
        <w:t>、報名方式：</w:t>
      </w:r>
      <w:r w:rsidRPr="002F6909">
        <w:rPr>
          <w:rFonts w:ascii="標楷體" w:eastAsia="標楷體" w:hAnsi="標楷體" w:cs="Times New Roman"/>
          <w:szCs w:val="24"/>
        </w:rPr>
        <w:t>請至「全國教師在職進修資訊網」報名，網址如下：</w:t>
      </w:r>
    </w:p>
    <w:p w:rsidR="00700D88" w:rsidRPr="0011594D" w:rsidRDefault="00BB4175" w:rsidP="00700D88">
      <w:pPr>
        <w:jc w:val="both"/>
        <w:rPr>
          <w:rStyle w:val="a3"/>
          <w:rFonts w:ascii="標楷體" w:eastAsia="標楷體" w:hAnsi="標楷體" w:cs="Times New Roman"/>
          <w:szCs w:val="24"/>
        </w:rPr>
      </w:pPr>
      <w:hyperlink r:id="rId6" w:history="1">
        <w:r w:rsidR="00700D88" w:rsidRPr="0011594D">
          <w:rPr>
            <w:rStyle w:val="a3"/>
            <w:rFonts w:ascii="標楷體" w:eastAsia="標楷體" w:hAnsi="標楷體" w:cs="Times New Roman"/>
            <w:szCs w:val="24"/>
          </w:rPr>
          <w:t>http://www1.inservice.edu.tw/index2-3.aspx</w:t>
        </w:r>
      </w:hyperlink>
    </w:p>
    <w:p w:rsidR="00BE5CFA" w:rsidRDefault="00700D88" w:rsidP="00700D88">
      <w:pPr>
        <w:jc w:val="both"/>
        <w:rPr>
          <w:rFonts w:ascii="標楷體" w:eastAsia="標楷體" w:hAnsi="標楷體"/>
        </w:rPr>
      </w:pPr>
      <w:r w:rsidRPr="0011594D">
        <w:rPr>
          <w:rFonts w:ascii="標楷體" w:eastAsia="標楷體" w:hAnsi="標楷體" w:hint="eastAsia"/>
          <w:szCs w:val="24"/>
        </w:rPr>
        <w:t>代碼:</w:t>
      </w:r>
      <w:r w:rsidRPr="0011594D">
        <w:rPr>
          <w:rFonts w:ascii="標楷體" w:eastAsia="標楷體" w:hAnsi="標楷體"/>
        </w:rPr>
        <w:t xml:space="preserve"> </w:t>
      </w:r>
      <w:r w:rsidR="00D32F4A" w:rsidRPr="00D32F4A">
        <w:rPr>
          <w:rFonts w:ascii="標楷體" w:eastAsia="標楷體" w:hAnsi="標楷體"/>
        </w:rPr>
        <w:t>2487718</w:t>
      </w:r>
    </w:p>
    <w:p w:rsidR="00700D88" w:rsidRDefault="00700D88" w:rsidP="00700D88">
      <w:pPr>
        <w:jc w:val="both"/>
        <w:rPr>
          <w:rFonts w:ascii="標楷體" w:eastAsia="標楷體" w:hAnsi="標楷體" w:cs="Times New Roman"/>
          <w:szCs w:val="24"/>
          <w:lang w:val="x-none"/>
        </w:rPr>
      </w:pPr>
      <w:r w:rsidRPr="00D32F4A">
        <w:rPr>
          <w:rFonts w:ascii="標楷體" w:eastAsia="標楷體" w:hAnsi="標楷體" w:cs="Times New Roman" w:hint="eastAsia"/>
          <w:szCs w:val="24"/>
          <w:lang w:val="x-none"/>
        </w:rPr>
        <w:t>六</w:t>
      </w:r>
      <w:r w:rsidRPr="00D32F4A">
        <w:rPr>
          <w:rFonts w:ascii="標楷體" w:eastAsia="標楷體" w:hAnsi="標楷體" w:cs="Times New Roman"/>
          <w:szCs w:val="24"/>
          <w:lang w:val="x-none" w:eastAsia="x-none"/>
        </w:rPr>
        <w:t>、研習時數：</w:t>
      </w:r>
      <w:r>
        <w:rPr>
          <w:rFonts w:ascii="標楷體" w:eastAsia="標楷體" w:hAnsi="標楷體" w:cs="Times New Roman" w:hint="eastAsia"/>
          <w:szCs w:val="24"/>
          <w:lang w:val="x-none"/>
        </w:rPr>
        <w:t>1.</w:t>
      </w:r>
      <w:r w:rsidRPr="002F6909">
        <w:rPr>
          <w:rFonts w:ascii="標楷體" w:eastAsia="標楷體" w:hAnsi="標楷體" w:cs="Times New Roman"/>
          <w:szCs w:val="24"/>
          <w:lang w:val="x-none" w:eastAsia="x-none"/>
        </w:rPr>
        <w:t>研習時數</w:t>
      </w:r>
      <w:r w:rsidRPr="002F6909">
        <w:rPr>
          <w:rFonts w:ascii="標楷體" w:eastAsia="標楷體" w:hAnsi="標楷體" w:cs="Times New Roman"/>
          <w:szCs w:val="24"/>
          <w:lang w:val="x-none"/>
        </w:rPr>
        <w:t>核發</w:t>
      </w:r>
      <w:r w:rsidR="003F2ACE">
        <w:rPr>
          <w:rFonts w:ascii="標楷體" w:eastAsia="標楷體" w:hAnsi="標楷體" w:cs="Times New Roman" w:hint="eastAsia"/>
          <w:szCs w:val="24"/>
          <w:lang w:val="x-none"/>
        </w:rPr>
        <w:t>6</w:t>
      </w:r>
      <w:r w:rsidRPr="002F6909">
        <w:rPr>
          <w:rFonts w:ascii="標楷體" w:eastAsia="標楷體" w:hAnsi="標楷體" w:cs="Times New Roman" w:hint="eastAsia"/>
          <w:szCs w:val="24"/>
          <w:lang w:val="x-none"/>
        </w:rPr>
        <w:t>小時</w:t>
      </w:r>
      <w:r w:rsidRPr="002F6909">
        <w:rPr>
          <w:rFonts w:ascii="標楷體" w:eastAsia="標楷體" w:hAnsi="標楷體" w:cs="Times New Roman"/>
          <w:szCs w:val="24"/>
          <w:lang w:val="x-none" w:eastAsia="x-none"/>
        </w:rPr>
        <w:t>。</w:t>
      </w:r>
      <w:r w:rsidRPr="002F6909">
        <w:rPr>
          <w:rFonts w:ascii="標楷體" w:eastAsia="標楷體" w:hAnsi="標楷體" w:cs="Times New Roman" w:hint="eastAsia"/>
          <w:szCs w:val="24"/>
          <w:lang w:val="x-none"/>
        </w:rPr>
        <w:t>參與研習教</w:t>
      </w:r>
      <w:r w:rsidRPr="002F6909">
        <w:rPr>
          <w:rFonts w:ascii="標楷體" w:eastAsia="標楷體" w:hAnsi="標楷體" w:cs="Times New Roman"/>
          <w:szCs w:val="24"/>
          <w:lang w:val="x-none" w:eastAsia="x-none"/>
        </w:rPr>
        <w:t>師務必</w:t>
      </w:r>
      <w:r w:rsidRPr="002F6909">
        <w:rPr>
          <w:rFonts w:ascii="標楷體" w:eastAsia="標楷體" w:hAnsi="標楷體" w:cs="Times New Roman" w:hint="eastAsia"/>
          <w:szCs w:val="24"/>
          <w:lang w:val="x-none"/>
        </w:rPr>
        <w:t>確實完成</w:t>
      </w:r>
      <w:r w:rsidRPr="002F6909">
        <w:rPr>
          <w:rFonts w:ascii="標楷體" w:eastAsia="標楷體" w:hAnsi="標楷體" w:cs="Times New Roman"/>
          <w:szCs w:val="24"/>
          <w:lang w:val="x-none" w:eastAsia="x-none"/>
        </w:rPr>
        <w:t>簽到</w:t>
      </w:r>
      <w:r w:rsidRPr="002F6909">
        <w:rPr>
          <w:rFonts w:ascii="標楷體" w:eastAsia="標楷體" w:hAnsi="標楷體" w:cs="Times New Roman" w:hint="eastAsia"/>
          <w:szCs w:val="24"/>
          <w:lang w:val="x-none"/>
        </w:rPr>
        <w:t>、</w:t>
      </w:r>
      <w:r>
        <w:rPr>
          <w:rFonts w:ascii="標楷體" w:eastAsia="標楷體" w:hAnsi="標楷體" w:cs="Times New Roman"/>
          <w:szCs w:val="24"/>
          <w:lang w:val="x-none" w:eastAsia="x-none"/>
        </w:rPr>
        <w:t>簽</w:t>
      </w:r>
    </w:p>
    <w:p w:rsidR="00700D88" w:rsidRPr="002F6909" w:rsidRDefault="00700D88" w:rsidP="00700D88">
      <w:pPr>
        <w:ind w:left="991" w:hangingChars="413" w:hanging="991"/>
        <w:jc w:val="both"/>
        <w:rPr>
          <w:rFonts w:ascii="標楷體" w:eastAsia="標楷體" w:hAnsi="標楷體" w:cs="Times New Roman"/>
          <w:szCs w:val="24"/>
          <w:lang w:val="x-none"/>
        </w:rPr>
      </w:pPr>
      <w:r>
        <w:rPr>
          <w:rFonts w:ascii="標楷體" w:eastAsia="標楷體" w:hAnsi="標楷體" w:cs="Times New Roman"/>
          <w:szCs w:val="24"/>
          <w:lang w:val="x-none" w:eastAsia="x-none"/>
        </w:rPr>
        <w:t>退流程</w:t>
      </w:r>
      <w:r>
        <w:rPr>
          <w:rFonts w:ascii="標楷體" w:eastAsia="標楷體" w:hAnsi="標楷體" w:cs="Times New Roman" w:hint="eastAsia"/>
          <w:szCs w:val="24"/>
          <w:lang w:val="x-none"/>
        </w:rPr>
        <w:t>，需全程參與，提早離席不予核發時數。2.請自備水杯</w:t>
      </w:r>
    </w:p>
    <w:p w:rsidR="00700D88" w:rsidRPr="00D32F4A" w:rsidRDefault="00700D88" w:rsidP="00D32F4A">
      <w:pPr>
        <w:widowControl/>
        <w:ind w:left="566" w:hangingChars="236" w:hanging="566"/>
        <w:jc w:val="both"/>
        <w:rPr>
          <w:rFonts w:ascii="標楷體" w:eastAsia="標楷體" w:hAnsi="標楷體" w:cs="Times New Roman"/>
          <w:szCs w:val="24"/>
        </w:rPr>
      </w:pPr>
      <w:r w:rsidRPr="00D32F4A">
        <w:rPr>
          <w:rFonts w:ascii="標楷體" w:eastAsia="標楷體" w:hAnsi="標楷體" w:cs="Times New Roman" w:hint="eastAsia"/>
          <w:szCs w:val="24"/>
          <w:lang w:val="x-none"/>
        </w:rPr>
        <w:t>七</w:t>
      </w:r>
      <w:r w:rsidRPr="00D32F4A">
        <w:rPr>
          <w:rFonts w:ascii="標楷體" w:eastAsia="標楷體" w:hAnsi="標楷體" w:cs="Times New Roman" w:hint="eastAsia"/>
          <w:szCs w:val="24"/>
        </w:rPr>
        <w:t>、聯絡資訊：</w:t>
      </w:r>
    </w:p>
    <w:p w:rsidR="00700D88" w:rsidRDefault="00700D88" w:rsidP="00700D88">
      <w:pPr>
        <w:widowControl/>
        <w:ind w:left="566" w:hangingChars="236" w:hanging="566"/>
        <w:jc w:val="both"/>
        <w:rPr>
          <w:rStyle w:val="a3"/>
          <w:rFonts w:ascii="標楷體" w:eastAsia="標楷體" w:hAnsi="標楷體" w:cs="Times New Roman"/>
          <w:szCs w:val="24"/>
        </w:rPr>
      </w:pPr>
      <w:r w:rsidRPr="002F6909">
        <w:rPr>
          <w:rFonts w:ascii="標楷體" w:eastAsia="標楷體" w:hAnsi="標楷體" w:cs="Times New Roman" w:hint="eastAsia"/>
          <w:szCs w:val="24"/>
        </w:rPr>
        <w:lastRenderedPageBreak/>
        <w:t>藝術生活學科中心</w:t>
      </w:r>
      <w:r>
        <w:rPr>
          <w:rFonts w:ascii="標楷體" w:eastAsia="標楷體" w:hAnsi="標楷體" w:cs="Times New Roman" w:hint="eastAsia"/>
          <w:szCs w:val="24"/>
        </w:rPr>
        <w:t>伍恩慧</w:t>
      </w:r>
      <w:r w:rsidRPr="002F6909">
        <w:rPr>
          <w:rFonts w:ascii="標楷體" w:eastAsia="標楷體" w:hAnsi="標楷體" w:cs="Times New Roman" w:hint="eastAsia"/>
          <w:szCs w:val="24"/>
        </w:rPr>
        <w:t>小姐，聯絡電話：02-27075215轉173，電子信箱：</w:t>
      </w:r>
      <w:hyperlink r:id="rId7" w:history="1">
        <w:r w:rsidRPr="002F6909">
          <w:rPr>
            <w:rStyle w:val="a3"/>
            <w:rFonts w:ascii="標楷體" w:eastAsia="標楷體" w:hAnsi="標楷體" w:cs="Times New Roman" w:hint="eastAsia"/>
            <w:szCs w:val="24"/>
          </w:rPr>
          <w:t>hsnu.artcenter@gmail.com</w:t>
        </w:r>
      </w:hyperlink>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Default="00D32F4A" w:rsidP="00D32F4A">
      <w:pPr>
        <w:tabs>
          <w:tab w:val="left" w:pos="7464"/>
        </w:tabs>
        <w:rPr>
          <w:rFonts w:eastAsia="標楷體"/>
          <w:b/>
          <w:color w:val="000000"/>
        </w:rPr>
      </w:pPr>
    </w:p>
    <w:p w:rsidR="00D32F4A" w:rsidRPr="009B781E" w:rsidRDefault="00D32F4A" w:rsidP="00D32F4A">
      <w:pPr>
        <w:tabs>
          <w:tab w:val="left" w:pos="7464"/>
        </w:tabs>
        <w:rPr>
          <w:rFonts w:eastAsia="標楷體"/>
          <w:b/>
          <w:color w:val="000000"/>
          <w:lang w:val="x-none"/>
        </w:rPr>
      </w:pPr>
      <w:r>
        <w:rPr>
          <w:rFonts w:eastAsia="標楷體" w:hint="eastAsia"/>
          <w:b/>
          <w:color w:val="000000"/>
        </w:rPr>
        <w:t>伍</w:t>
      </w:r>
      <w:r w:rsidRPr="009B781E">
        <w:rPr>
          <w:rFonts w:eastAsia="標楷體" w:hint="eastAsia"/>
          <w:b/>
          <w:color w:val="000000"/>
          <w:lang w:val="x-none"/>
        </w:rPr>
        <w:t>、藝術生活學科中心</w:t>
      </w:r>
      <w:r w:rsidRPr="009B781E">
        <w:rPr>
          <w:rFonts w:eastAsia="標楷體" w:hint="eastAsia"/>
          <w:b/>
          <w:color w:val="000000"/>
          <w:lang w:val="x-none"/>
        </w:rPr>
        <w:t>107</w:t>
      </w:r>
      <w:r w:rsidRPr="009B781E">
        <w:rPr>
          <w:rFonts w:eastAsia="標楷體" w:hint="eastAsia"/>
          <w:b/>
          <w:color w:val="000000"/>
          <w:lang w:val="x-none"/>
        </w:rPr>
        <w:t>年藝術領綱導讀暨課程示例分享全國教師研習列表：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2268"/>
        <w:gridCol w:w="901"/>
      </w:tblGrid>
      <w:tr w:rsidR="00D32F4A" w:rsidRPr="007C6D60" w:rsidTr="004E09BC">
        <w:tc>
          <w:tcPr>
            <w:tcW w:w="1242" w:type="dxa"/>
            <w:shd w:val="clear" w:color="auto" w:fill="auto"/>
          </w:tcPr>
          <w:p w:rsidR="00D32F4A" w:rsidRPr="007C6D60" w:rsidRDefault="00D32F4A" w:rsidP="004E09BC">
            <w:pPr>
              <w:tabs>
                <w:tab w:val="left" w:pos="7464"/>
              </w:tabs>
              <w:jc w:val="center"/>
              <w:rPr>
                <w:rFonts w:eastAsia="標楷體"/>
                <w:color w:val="000000"/>
                <w:lang w:val="x-none"/>
              </w:rPr>
            </w:pPr>
            <w:r w:rsidRPr="007C6D60">
              <w:rPr>
                <w:rFonts w:eastAsia="標楷體" w:hint="eastAsia"/>
                <w:color w:val="000000"/>
                <w:lang w:val="x-none"/>
              </w:rPr>
              <w:t>日期</w:t>
            </w:r>
          </w:p>
        </w:tc>
        <w:tc>
          <w:tcPr>
            <w:tcW w:w="4111" w:type="dxa"/>
            <w:shd w:val="clear" w:color="auto" w:fill="auto"/>
          </w:tcPr>
          <w:p w:rsidR="00D32F4A" w:rsidRPr="007C6D60" w:rsidRDefault="00D32F4A" w:rsidP="004E09BC">
            <w:pPr>
              <w:tabs>
                <w:tab w:val="left" w:pos="7464"/>
              </w:tabs>
              <w:jc w:val="center"/>
              <w:rPr>
                <w:rFonts w:eastAsia="標楷體"/>
                <w:color w:val="000000"/>
                <w:lang w:val="x-none"/>
              </w:rPr>
            </w:pPr>
            <w:r>
              <w:rPr>
                <w:rFonts w:eastAsia="標楷體" w:hint="eastAsia"/>
                <w:color w:val="000000"/>
                <w:lang w:val="x-none"/>
              </w:rPr>
              <w:t>研習主題</w:t>
            </w:r>
          </w:p>
        </w:tc>
        <w:tc>
          <w:tcPr>
            <w:tcW w:w="2268" w:type="dxa"/>
            <w:shd w:val="clear" w:color="auto" w:fill="auto"/>
          </w:tcPr>
          <w:p w:rsidR="00D32F4A" w:rsidRPr="007C6D60" w:rsidRDefault="00D32F4A" w:rsidP="004E09BC">
            <w:pPr>
              <w:tabs>
                <w:tab w:val="left" w:pos="7464"/>
              </w:tabs>
              <w:jc w:val="center"/>
              <w:rPr>
                <w:rFonts w:eastAsia="標楷體"/>
                <w:color w:val="000000"/>
                <w:lang w:val="x-none"/>
              </w:rPr>
            </w:pPr>
            <w:r w:rsidRPr="007C6D60">
              <w:rPr>
                <w:rFonts w:eastAsia="標楷體" w:hint="eastAsia"/>
                <w:color w:val="000000"/>
                <w:lang w:val="x-none"/>
              </w:rPr>
              <w:t>地點</w:t>
            </w:r>
          </w:p>
        </w:tc>
        <w:tc>
          <w:tcPr>
            <w:tcW w:w="901" w:type="dxa"/>
            <w:shd w:val="clear" w:color="auto" w:fill="auto"/>
          </w:tcPr>
          <w:p w:rsidR="00D32F4A" w:rsidRPr="007C6D60" w:rsidRDefault="00D32F4A" w:rsidP="004E09BC">
            <w:pPr>
              <w:tabs>
                <w:tab w:val="left" w:pos="7464"/>
              </w:tabs>
              <w:jc w:val="center"/>
              <w:rPr>
                <w:rFonts w:eastAsia="標楷體"/>
                <w:color w:val="000000"/>
                <w:lang w:val="x-none"/>
              </w:rPr>
            </w:pPr>
            <w:r w:rsidRPr="007C6D60">
              <w:rPr>
                <w:rFonts w:eastAsia="標楷體" w:hint="eastAsia"/>
                <w:color w:val="000000"/>
                <w:lang w:val="x-none"/>
              </w:rPr>
              <w:t>人數</w:t>
            </w:r>
          </w:p>
        </w:tc>
      </w:tr>
      <w:tr w:rsidR="00D32F4A" w:rsidRPr="007C6D60" w:rsidTr="004E09BC">
        <w:tc>
          <w:tcPr>
            <w:tcW w:w="1242"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10/26(</w:t>
            </w:r>
            <w:r w:rsidRPr="007C6D60">
              <w:rPr>
                <w:rFonts w:eastAsia="標楷體" w:hint="eastAsia"/>
                <w:color w:val="000000"/>
                <w:lang w:val="x-none"/>
              </w:rPr>
              <w:t>五</w:t>
            </w:r>
            <w:r w:rsidRPr="007C6D60">
              <w:rPr>
                <w:rFonts w:eastAsia="標楷體" w:hint="eastAsia"/>
                <w:color w:val="000000"/>
                <w:lang w:val="x-none"/>
              </w:rPr>
              <w:t>)</w:t>
            </w:r>
          </w:p>
        </w:tc>
        <w:tc>
          <w:tcPr>
            <w:tcW w:w="411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加深加廣選修課程－</w:t>
            </w:r>
            <w:r w:rsidRPr="00932124">
              <w:rPr>
                <w:rFonts w:eastAsia="標楷體" w:hint="eastAsia"/>
                <w:color w:val="000000"/>
                <w:lang w:val="x-none"/>
              </w:rPr>
              <w:t>「視覺說書人」</w:t>
            </w:r>
            <w:r>
              <w:rPr>
                <w:rFonts w:eastAsia="標楷體" w:hint="eastAsia"/>
                <w:color w:val="000000"/>
                <w:lang w:val="x-none"/>
              </w:rPr>
              <w:t>基本設計示例分享暨工作坊</w:t>
            </w:r>
          </w:p>
        </w:tc>
        <w:tc>
          <w:tcPr>
            <w:tcW w:w="2268"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臺北車站美感客廳</w:t>
            </w:r>
          </w:p>
        </w:tc>
        <w:tc>
          <w:tcPr>
            <w:tcW w:w="90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30</w:t>
            </w:r>
            <w:r>
              <w:rPr>
                <w:rFonts w:eastAsia="標楷體" w:hint="eastAsia"/>
                <w:color w:val="000000"/>
                <w:lang w:val="x-none"/>
              </w:rPr>
              <w:t>人</w:t>
            </w:r>
          </w:p>
        </w:tc>
      </w:tr>
      <w:tr w:rsidR="00D32F4A" w:rsidRPr="007C6D60" w:rsidTr="004E09BC">
        <w:tc>
          <w:tcPr>
            <w:tcW w:w="1242"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10/30(</w:t>
            </w:r>
            <w:r w:rsidRPr="007C6D60">
              <w:rPr>
                <w:rFonts w:eastAsia="標楷體" w:hint="eastAsia"/>
                <w:color w:val="000000"/>
                <w:lang w:val="x-none"/>
              </w:rPr>
              <w:t>二</w:t>
            </w:r>
            <w:r w:rsidRPr="007C6D60">
              <w:rPr>
                <w:rFonts w:eastAsia="標楷體" w:hint="eastAsia"/>
                <w:color w:val="000000"/>
                <w:lang w:val="x-none"/>
              </w:rPr>
              <w:t>)</w:t>
            </w:r>
          </w:p>
        </w:tc>
        <w:tc>
          <w:tcPr>
            <w:tcW w:w="411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藝術生活科音樂應用</w:t>
            </w:r>
            <w:r w:rsidRPr="007C6D60">
              <w:rPr>
                <w:rFonts w:eastAsia="標楷體" w:hint="eastAsia"/>
                <w:color w:val="000000"/>
                <w:lang w:val="x-none"/>
              </w:rPr>
              <w:t>課程示例分享</w:t>
            </w:r>
            <w:r>
              <w:rPr>
                <w:rFonts w:eastAsia="標楷體" w:hint="eastAsia"/>
                <w:color w:val="000000"/>
                <w:lang w:val="x-none"/>
              </w:rPr>
              <w:t>暨流行音樂專題講座</w:t>
            </w:r>
          </w:p>
        </w:tc>
        <w:tc>
          <w:tcPr>
            <w:tcW w:w="2268"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高雄塩旅社</w:t>
            </w:r>
          </w:p>
        </w:tc>
        <w:tc>
          <w:tcPr>
            <w:tcW w:w="90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60</w:t>
            </w:r>
            <w:r>
              <w:rPr>
                <w:rFonts w:eastAsia="標楷體" w:hint="eastAsia"/>
                <w:color w:val="000000"/>
                <w:lang w:val="x-none"/>
              </w:rPr>
              <w:t>人</w:t>
            </w:r>
          </w:p>
        </w:tc>
      </w:tr>
      <w:tr w:rsidR="00D32F4A" w:rsidRPr="007C6D60" w:rsidTr="004E09BC">
        <w:tc>
          <w:tcPr>
            <w:tcW w:w="1242"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11/13(</w:t>
            </w:r>
            <w:r w:rsidRPr="007C6D60">
              <w:rPr>
                <w:rFonts w:eastAsia="標楷體" w:hint="eastAsia"/>
                <w:color w:val="000000"/>
                <w:lang w:val="x-none"/>
              </w:rPr>
              <w:t>二</w:t>
            </w:r>
            <w:r w:rsidRPr="007C6D60">
              <w:rPr>
                <w:rFonts w:eastAsia="標楷體" w:hint="eastAsia"/>
                <w:color w:val="000000"/>
                <w:lang w:val="x-none"/>
              </w:rPr>
              <w:t>)</w:t>
            </w:r>
          </w:p>
        </w:tc>
        <w:tc>
          <w:tcPr>
            <w:tcW w:w="411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校本課程－「</w:t>
            </w:r>
            <w:r w:rsidRPr="007C6D60">
              <w:rPr>
                <w:rFonts w:eastAsia="標楷體" w:hint="eastAsia"/>
                <w:color w:val="000000"/>
                <w:lang w:val="x-none"/>
              </w:rPr>
              <w:t>博物學實作</w:t>
            </w:r>
            <w:r>
              <w:rPr>
                <w:rFonts w:eastAsia="標楷體" w:hint="eastAsia"/>
                <w:color w:val="000000"/>
                <w:lang w:val="x-none"/>
              </w:rPr>
              <w:t>」示例分享暨工作坊</w:t>
            </w:r>
          </w:p>
        </w:tc>
        <w:tc>
          <w:tcPr>
            <w:tcW w:w="2268"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臺南文創園區</w:t>
            </w:r>
          </w:p>
        </w:tc>
        <w:tc>
          <w:tcPr>
            <w:tcW w:w="90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30</w:t>
            </w:r>
            <w:r>
              <w:rPr>
                <w:rFonts w:eastAsia="標楷體" w:hint="eastAsia"/>
                <w:color w:val="000000"/>
                <w:lang w:val="x-none"/>
              </w:rPr>
              <w:t>人</w:t>
            </w:r>
          </w:p>
        </w:tc>
      </w:tr>
      <w:tr w:rsidR="00D32F4A" w:rsidRPr="007C6D60" w:rsidTr="004E09BC">
        <w:tc>
          <w:tcPr>
            <w:tcW w:w="1242"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11/20(</w:t>
            </w:r>
            <w:r w:rsidRPr="007C6D60">
              <w:rPr>
                <w:rFonts w:eastAsia="標楷體" w:hint="eastAsia"/>
                <w:color w:val="000000"/>
                <w:lang w:val="x-none"/>
              </w:rPr>
              <w:t>二</w:t>
            </w:r>
            <w:r w:rsidRPr="007C6D60">
              <w:rPr>
                <w:rFonts w:eastAsia="標楷體" w:hint="eastAsia"/>
                <w:color w:val="000000"/>
                <w:lang w:val="x-none"/>
              </w:rPr>
              <w:t>)</w:t>
            </w:r>
          </w:p>
        </w:tc>
        <w:tc>
          <w:tcPr>
            <w:tcW w:w="4111"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表演藝術課程示例分享暨素養導向課程設計</w:t>
            </w:r>
            <w:r>
              <w:rPr>
                <w:rFonts w:eastAsia="標楷體" w:hint="eastAsia"/>
                <w:color w:val="000000"/>
                <w:lang w:val="x-none"/>
              </w:rPr>
              <w:t>工作坊</w:t>
            </w:r>
            <w:r w:rsidRPr="007C6D60">
              <w:rPr>
                <w:rFonts w:eastAsia="標楷體" w:hint="eastAsia"/>
                <w:color w:val="000000"/>
                <w:lang w:val="x-none"/>
              </w:rPr>
              <w:t>(2)</w:t>
            </w:r>
          </w:p>
        </w:tc>
        <w:tc>
          <w:tcPr>
            <w:tcW w:w="2268"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臺中</w:t>
            </w:r>
          </w:p>
        </w:tc>
        <w:tc>
          <w:tcPr>
            <w:tcW w:w="90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40</w:t>
            </w:r>
            <w:r>
              <w:rPr>
                <w:rFonts w:eastAsia="標楷體" w:hint="eastAsia"/>
                <w:color w:val="000000"/>
                <w:lang w:val="x-none"/>
              </w:rPr>
              <w:t>人</w:t>
            </w:r>
          </w:p>
        </w:tc>
      </w:tr>
      <w:tr w:rsidR="00D32F4A" w:rsidRPr="007C6D60" w:rsidTr="004E09BC">
        <w:tc>
          <w:tcPr>
            <w:tcW w:w="1242"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11/27(</w:t>
            </w:r>
            <w:r w:rsidRPr="007C6D60">
              <w:rPr>
                <w:rFonts w:eastAsia="標楷體" w:hint="eastAsia"/>
                <w:color w:val="000000"/>
                <w:lang w:val="x-none"/>
              </w:rPr>
              <w:t>二</w:t>
            </w:r>
            <w:r w:rsidRPr="007C6D60">
              <w:rPr>
                <w:rFonts w:eastAsia="標楷體" w:hint="eastAsia"/>
                <w:color w:val="000000"/>
                <w:lang w:val="x-none"/>
              </w:rPr>
              <w:t>)</w:t>
            </w:r>
          </w:p>
        </w:tc>
        <w:tc>
          <w:tcPr>
            <w:tcW w:w="4111"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多元選修課程</w:t>
            </w:r>
            <w:r>
              <w:rPr>
                <w:rFonts w:eastAsia="標楷體" w:hint="eastAsia"/>
                <w:color w:val="000000"/>
                <w:lang w:val="x-none"/>
              </w:rPr>
              <w:t>－「攝影專題」示例分享暨攝影專題講座</w:t>
            </w:r>
          </w:p>
        </w:tc>
        <w:tc>
          <w:tcPr>
            <w:tcW w:w="2268" w:type="dxa"/>
            <w:shd w:val="clear" w:color="auto" w:fill="auto"/>
          </w:tcPr>
          <w:p w:rsidR="00D32F4A" w:rsidRPr="007C6D60" w:rsidRDefault="00D32F4A" w:rsidP="004E09BC">
            <w:pPr>
              <w:tabs>
                <w:tab w:val="left" w:pos="7464"/>
              </w:tabs>
              <w:rPr>
                <w:rFonts w:eastAsia="標楷體"/>
                <w:color w:val="000000"/>
                <w:lang w:val="x-none"/>
              </w:rPr>
            </w:pPr>
            <w:r w:rsidRPr="007C6D60">
              <w:rPr>
                <w:rFonts w:eastAsia="標楷體" w:hint="eastAsia"/>
                <w:color w:val="000000"/>
                <w:lang w:val="x-none"/>
              </w:rPr>
              <w:t>臺北市立大同高中</w:t>
            </w:r>
          </w:p>
        </w:tc>
        <w:tc>
          <w:tcPr>
            <w:tcW w:w="901" w:type="dxa"/>
            <w:shd w:val="clear" w:color="auto" w:fill="auto"/>
          </w:tcPr>
          <w:p w:rsidR="00D32F4A" w:rsidRPr="007C6D60" w:rsidRDefault="00D32F4A" w:rsidP="004E09BC">
            <w:pPr>
              <w:tabs>
                <w:tab w:val="left" w:pos="7464"/>
              </w:tabs>
              <w:rPr>
                <w:rFonts w:eastAsia="標楷體"/>
                <w:color w:val="000000"/>
                <w:lang w:val="x-none"/>
              </w:rPr>
            </w:pPr>
            <w:r>
              <w:rPr>
                <w:rFonts w:eastAsia="標楷體" w:hint="eastAsia"/>
                <w:color w:val="000000"/>
                <w:lang w:val="x-none"/>
              </w:rPr>
              <w:t>50</w:t>
            </w:r>
            <w:r>
              <w:rPr>
                <w:rFonts w:eastAsia="標楷體" w:hint="eastAsia"/>
                <w:color w:val="000000"/>
                <w:lang w:val="x-none"/>
              </w:rPr>
              <w:t>人</w:t>
            </w:r>
          </w:p>
        </w:tc>
      </w:tr>
    </w:tbl>
    <w:p w:rsidR="00D32F4A" w:rsidRPr="007C6D60" w:rsidRDefault="00D32F4A" w:rsidP="00D32F4A">
      <w:pPr>
        <w:tabs>
          <w:tab w:val="left" w:pos="7464"/>
        </w:tabs>
        <w:ind w:firstLineChars="100" w:firstLine="240"/>
        <w:rPr>
          <w:rFonts w:eastAsia="標楷體"/>
          <w:color w:val="000000"/>
          <w:lang w:val="x-none"/>
        </w:rPr>
      </w:pPr>
      <w:r>
        <w:rPr>
          <w:rFonts w:ascii="華康明體 Std W7" w:eastAsia="華康明體 Std W7" w:hAnsi="華康明體 Std W7" w:hint="eastAsia"/>
          <w:color w:val="000000"/>
          <w:lang w:val="x-none"/>
        </w:rPr>
        <w:t>◎</w:t>
      </w:r>
      <w:r>
        <w:rPr>
          <w:rFonts w:eastAsia="標楷體" w:hint="eastAsia"/>
          <w:color w:val="000000"/>
          <w:lang w:val="x-none"/>
        </w:rPr>
        <w:t>各場次課程資訊將陸續公告於</w:t>
      </w:r>
      <w:r w:rsidRPr="00136163">
        <w:rPr>
          <w:rFonts w:eastAsia="標楷體" w:hint="eastAsia"/>
          <w:color w:val="000000"/>
          <w:lang w:val="x-none"/>
        </w:rPr>
        <w:t>全國教師在職進修資訊網</w:t>
      </w:r>
      <w:r>
        <w:rPr>
          <w:rFonts w:eastAsia="標楷體" w:hint="eastAsia"/>
          <w:color w:val="000000"/>
          <w:lang w:val="x-none"/>
        </w:rPr>
        <w:t>。</w:t>
      </w:r>
    </w:p>
    <w:p w:rsidR="00D32F4A" w:rsidRPr="00D22723" w:rsidRDefault="00D32F4A" w:rsidP="00D32F4A">
      <w:pPr>
        <w:widowControl/>
        <w:ind w:left="567" w:hangingChars="236" w:hanging="567"/>
        <w:jc w:val="both"/>
        <w:rPr>
          <w:rStyle w:val="a3"/>
          <w:rFonts w:ascii="標楷體" w:eastAsia="標楷體" w:hAnsi="標楷體"/>
          <w:b/>
          <w:lang w:val="x-none"/>
        </w:rPr>
      </w:pPr>
    </w:p>
    <w:p w:rsidR="00D32F4A" w:rsidRPr="00D32F4A" w:rsidRDefault="00D32F4A" w:rsidP="00D32F4A">
      <w:pPr>
        <w:widowControl/>
        <w:ind w:left="566" w:hangingChars="236" w:hanging="566"/>
        <w:jc w:val="both"/>
        <w:rPr>
          <w:rFonts w:ascii="標楷體" w:eastAsia="標楷體" w:hAnsi="標楷體" w:cs="Times New Roman"/>
          <w:szCs w:val="24"/>
          <w:lang w:val="x-none"/>
        </w:rPr>
      </w:pPr>
    </w:p>
    <w:p w:rsidR="00376EB0" w:rsidRPr="00700D88" w:rsidRDefault="00376EB0"/>
    <w:sectPr w:rsidR="00376EB0" w:rsidRPr="00700D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75" w:rsidRDefault="00BB4175" w:rsidP="00DB2939">
      <w:r>
        <w:separator/>
      </w:r>
    </w:p>
  </w:endnote>
  <w:endnote w:type="continuationSeparator" w:id="0">
    <w:p w:rsidR="00BB4175" w:rsidRDefault="00BB4175" w:rsidP="00DB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20B0509000000000000"/>
    <w:charset w:val="88"/>
    <w:family w:val="modern"/>
    <w:pitch w:val="fixed"/>
    <w:sig w:usb0="80000001" w:usb1="28091800" w:usb2="00000016" w:usb3="00000000" w:csb0="00100000" w:csb1="00000000"/>
  </w:font>
  <w:font w:name="華康明體 Std W7">
    <w:panose1 w:val="00000000000000000000"/>
    <w:charset w:val="88"/>
    <w:family w:val="roman"/>
    <w:notTrueType/>
    <w:pitch w:val="variable"/>
    <w:sig w:usb0="A00002FF" w:usb1="38CFFD7A" w:usb2="00000016" w:usb3="00000000" w:csb0="0010000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75" w:rsidRDefault="00BB4175" w:rsidP="00DB2939">
      <w:r>
        <w:separator/>
      </w:r>
    </w:p>
  </w:footnote>
  <w:footnote w:type="continuationSeparator" w:id="0">
    <w:p w:rsidR="00BB4175" w:rsidRDefault="00BB4175" w:rsidP="00DB2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88"/>
    <w:rsid w:val="00007418"/>
    <w:rsid w:val="000D1465"/>
    <w:rsid w:val="00232144"/>
    <w:rsid w:val="00376EB0"/>
    <w:rsid w:val="003E29A7"/>
    <w:rsid w:val="003F2ACE"/>
    <w:rsid w:val="00462DF8"/>
    <w:rsid w:val="004E7599"/>
    <w:rsid w:val="005865E6"/>
    <w:rsid w:val="00700D88"/>
    <w:rsid w:val="0076019A"/>
    <w:rsid w:val="007E465C"/>
    <w:rsid w:val="008A7BFD"/>
    <w:rsid w:val="008B527C"/>
    <w:rsid w:val="008E3A0A"/>
    <w:rsid w:val="008E5B73"/>
    <w:rsid w:val="009E6269"/>
    <w:rsid w:val="00A158D6"/>
    <w:rsid w:val="00A3273F"/>
    <w:rsid w:val="00A32D41"/>
    <w:rsid w:val="00A45F29"/>
    <w:rsid w:val="00AF796E"/>
    <w:rsid w:val="00B062D6"/>
    <w:rsid w:val="00B43837"/>
    <w:rsid w:val="00BB4175"/>
    <w:rsid w:val="00BD1EDA"/>
    <w:rsid w:val="00BE5CFA"/>
    <w:rsid w:val="00C2589F"/>
    <w:rsid w:val="00C87FA5"/>
    <w:rsid w:val="00CD2FCC"/>
    <w:rsid w:val="00D32F4A"/>
    <w:rsid w:val="00D7304B"/>
    <w:rsid w:val="00DB2939"/>
    <w:rsid w:val="00DD7131"/>
    <w:rsid w:val="00F13068"/>
    <w:rsid w:val="00F140B0"/>
    <w:rsid w:val="00F77208"/>
    <w:rsid w:val="00F87D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A7017-0BC5-4497-BE67-BCE2894B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D8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D88"/>
    <w:rPr>
      <w:color w:val="0000FF" w:themeColor="hyperlink"/>
      <w:u w:val="single"/>
    </w:rPr>
  </w:style>
  <w:style w:type="paragraph" w:styleId="a4">
    <w:name w:val="List Paragraph"/>
    <w:basedOn w:val="a"/>
    <w:uiPriority w:val="34"/>
    <w:qFormat/>
    <w:rsid w:val="00700D88"/>
    <w:pPr>
      <w:ind w:leftChars="200" w:left="480"/>
    </w:pPr>
  </w:style>
  <w:style w:type="paragraph" w:styleId="a5">
    <w:name w:val="header"/>
    <w:basedOn w:val="a"/>
    <w:link w:val="a6"/>
    <w:uiPriority w:val="99"/>
    <w:unhideWhenUsed/>
    <w:rsid w:val="00DB2939"/>
    <w:pPr>
      <w:tabs>
        <w:tab w:val="center" w:pos="4153"/>
        <w:tab w:val="right" w:pos="8306"/>
      </w:tabs>
      <w:snapToGrid w:val="0"/>
    </w:pPr>
    <w:rPr>
      <w:sz w:val="20"/>
      <w:szCs w:val="20"/>
    </w:rPr>
  </w:style>
  <w:style w:type="character" w:customStyle="1" w:styleId="a6">
    <w:name w:val="頁首 字元"/>
    <w:basedOn w:val="a0"/>
    <w:link w:val="a5"/>
    <w:uiPriority w:val="99"/>
    <w:rsid w:val="00DB2939"/>
    <w:rPr>
      <w:sz w:val="20"/>
      <w:szCs w:val="20"/>
    </w:rPr>
  </w:style>
  <w:style w:type="paragraph" w:styleId="a7">
    <w:name w:val="footer"/>
    <w:basedOn w:val="a"/>
    <w:link w:val="a8"/>
    <w:uiPriority w:val="99"/>
    <w:unhideWhenUsed/>
    <w:rsid w:val="00DB2939"/>
    <w:pPr>
      <w:tabs>
        <w:tab w:val="center" w:pos="4153"/>
        <w:tab w:val="right" w:pos="8306"/>
      </w:tabs>
      <w:snapToGrid w:val="0"/>
    </w:pPr>
    <w:rPr>
      <w:sz w:val="20"/>
      <w:szCs w:val="20"/>
    </w:rPr>
  </w:style>
  <w:style w:type="character" w:customStyle="1" w:styleId="a8">
    <w:name w:val="頁尾 字元"/>
    <w:basedOn w:val="a0"/>
    <w:link w:val="a7"/>
    <w:uiPriority w:val="99"/>
    <w:rsid w:val="00DB293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snu.artcent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inservice.edu.tw/index2-3.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2018-09-12T02:32:00Z</cp:lastPrinted>
  <dcterms:created xsi:type="dcterms:W3CDTF">2018-10-18T06:09:00Z</dcterms:created>
  <dcterms:modified xsi:type="dcterms:W3CDTF">2018-10-18T06:09:00Z</dcterms:modified>
</cp:coreProperties>
</file>