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97" w:rsidRPr="00672BF9" w:rsidRDefault="00616197" w:rsidP="00616197">
      <w:pPr>
        <w:widowControl/>
        <w:spacing w:line="500" w:lineRule="exact"/>
        <w:rPr>
          <w:rFonts w:ascii="標楷體" w:eastAsia="標楷體" w:hAnsi="標楷體"/>
          <w:bdr w:val="single" w:sz="4" w:space="0" w:color="auto"/>
        </w:rPr>
      </w:pPr>
      <w:bookmarkStart w:id="0" w:name="_GoBack"/>
      <w:bookmarkEnd w:id="0"/>
      <w:r w:rsidRPr="00672BF9">
        <w:rPr>
          <w:rFonts w:ascii="標楷體" w:eastAsia="標楷體" w:hAnsi="標楷體" w:cs="新細明體" w:hint="eastAsia"/>
          <w:bdr w:val="single" w:sz="4" w:space="0" w:color="auto"/>
        </w:rPr>
        <w:t>※</w:t>
      </w:r>
      <w:r w:rsidRPr="00672BF9">
        <w:rPr>
          <w:rFonts w:ascii="標楷體" w:eastAsia="標楷體" w:hAnsi="標楷體"/>
          <w:bdr w:val="single" w:sz="4" w:space="0" w:color="auto"/>
        </w:rPr>
        <w:t>食之美</w:t>
      </w:r>
      <w:r w:rsidRPr="00672BF9">
        <w:rPr>
          <w:rFonts w:ascii="標楷體" w:eastAsia="標楷體" w:hAnsi="標楷體"/>
        </w:rPr>
        <w:t>：四時滋味，豐沃身心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dr w:val="single" w:sz="4" w:space="0" w:color="auto"/>
        </w:rPr>
      </w:pPr>
      <w:r w:rsidRPr="00672BF9">
        <w:rPr>
          <w:rFonts w:ascii="標楷體" w:eastAsia="標楷體" w:hAnsi="標楷體"/>
        </w:rPr>
        <w:t>A. 課程概要：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 xml:space="preserve">　　　　食的開始，常來自於土地。透過食農教師的帶領，引領區內合作高中職教育夥伴瞭解餐飲管理學什麼、瞭解餐飲實務課程特色（本次課程食農體驗、甜品製作為主），期盼藉此讓夥伴皆能嘗到「四時滋味」，享受「豐沃身心」。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 xml:space="preserve">　　*藉此開發食農教材與家政課連結並培養夥伴授課能力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u w:val="single"/>
        </w:rPr>
      </w:pPr>
      <w:r w:rsidRPr="00672BF9">
        <w:rPr>
          <w:rFonts w:ascii="標楷體" w:eastAsia="標楷體" w:hAnsi="標楷體"/>
        </w:rPr>
        <w:t>B.辦理時間：10</w:t>
      </w:r>
      <w:r w:rsidRPr="00672BF9">
        <w:rPr>
          <w:rFonts w:ascii="標楷體" w:eastAsia="標楷體" w:hAnsi="標楷體" w:hint="eastAsia"/>
        </w:rPr>
        <w:t>7</w:t>
      </w:r>
      <w:r w:rsidRPr="00672BF9">
        <w:rPr>
          <w:rFonts w:ascii="標楷體" w:eastAsia="標楷體" w:hAnsi="標楷體"/>
        </w:rPr>
        <w:t>學年上學期1場次（</w:t>
      </w:r>
      <w:r w:rsidR="000845CB" w:rsidRPr="00672BF9">
        <w:rPr>
          <w:rFonts w:ascii="標楷體" w:eastAsia="標楷體" w:hAnsi="標楷體" w:hint="eastAsia"/>
        </w:rPr>
        <w:t>預</w:t>
      </w:r>
      <w:r w:rsidR="000845CB">
        <w:rPr>
          <w:rFonts w:ascii="標楷體" w:eastAsia="標楷體" w:hAnsi="標楷體" w:hint="eastAsia"/>
        </w:rPr>
        <w:t>定於11/30 星期五場次</w:t>
      </w:r>
      <w:r w:rsidRPr="00672BF9">
        <w:rPr>
          <w:rFonts w:ascii="標楷體" w:eastAsia="標楷體" w:hAnsi="標楷體"/>
        </w:rPr>
        <w:t>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183"/>
        <w:gridCol w:w="2061"/>
        <w:gridCol w:w="1420"/>
        <w:gridCol w:w="1094"/>
      </w:tblGrid>
      <w:tr w:rsidR="00616197" w:rsidRPr="00672BF9" w:rsidTr="003536FF">
        <w:trPr>
          <w:jc w:val="center"/>
        </w:trPr>
        <w:tc>
          <w:tcPr>
            <w:tcW w:w="1588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3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2061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主講者/負責人</w:t>
            </w:r>
          </w:p>
        </w:tc>
        <w:tc>
          <w:tcPr>
            <w:tcW w:w="1420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094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備註</w:t>
            </w: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08:20~08:40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玄關</w:t>
            </w:r>
          </w:p>
        </w:tc>
        <w:tc>
          <w:tcPr>
            <w:tcW w:w="1094" w:type="dxa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08:40~08:50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三民家商校長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陳當木校長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社區圖書館</w:t>
            </w:r>
          </w:p>
        </w:tc>
        <w:tc>
          <w:tcPr>
            <w:tcW w:w="1094" w:type="dxa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08:50~10:20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綠色飲食-良心與糧心食農教育體驗講座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高雄清淨母語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林慧雯老師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蘇育弘主任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8105專業教室</w:t>
            </w: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10:20~10:30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綠色飲食-良心與糧心食農教育體驗講座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高雄清淨母語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林慧雯老師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曾珮瑜老師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8105專業教室</w:t>
            </w: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12:00~13:00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13:00~14:30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尋找食物原味各式酵素介紹與品嘗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高雄清淨母語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李美甄老師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B8657B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黃衣緯</w:t>
            </w:r>
            <w:r w:rsidR="00616197" w:rsidRPr="00672BF9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示範教室</w:t>
            </w: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14:30~14:40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14:40~16:10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尋找食物原味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鳳梨乾飲品調理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高雄清淨母語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李美甄老師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B8657B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黃衣緯</w:t>
            </w:r>
            <w:r w:rsidR="00616197" w:rsidRPr="00672BF9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示範教室</w:t>
            </w:r>
          </w:p>
        </w:tc>
        <w:tc>
          <w:tcPr>
            <w:tcW w:w="1094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16:10~17:00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課程教材討論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綜合應用講評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區內夥伴教師群與講師</w:t>
            </w:r>
          </w:p>
        </w:tc>
        <w:tc>
          <w:tcPr>
            <w:tcW w:w="1420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社區圖書館</w:t>
            </w:r>
          </w:p>
        </w:tc>
        <w:tc>
          <w:tcPr>
            <w:tcW w:w="1094" w:type="dxa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588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17:00~</w:t>
            </w:r>
          </w:p>
        </w:tc>
        <w:tc>
          <w:tcPr>
            <w:tcW w:w="2183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061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</w:tbl>
    <w:p w:rsidR="00616197" w:rsidRDefault="00616197" w:rsidP="00616197">
      <w:pPr>
        <w:jc w:val="both"/>
        <w:rPr>
          <w:rFonts w:ascii="標楷體" w:eastAsia="標楷體" w:hAnsi="標楷體"/>
        </w:rPr>
      </w:pPr>
    </w:p>
    <w:p w:rsidR="00616197" w:rsidRPr="00672BF9" w:rsidRDefault="00616197" w:rsidP="00616197">
      <w:pPr>
        <w:jc w:val="both"/>
        <w:rPr>
          <w:rFonts w:ascii="標楷體" w:eastAsia="標楷體" w:hAnsi="標楷體"/>
        </w:rPr>
      </w:pPr>
    </w:p>
    <w:sectPr w:rsidR="00616197" w:rsidRPr="00672BF9" w:rsidSect="006161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DE" w:rsidRDefault="005B30DE" w:rsidP="005B30DE">
      <w:r>
        <w:separator/>
      </w:r>
    </w:p>
  </w:endnote>
  <w:endnote w:type="continuationSeparator" w:id="0">
    <w:p w:rsidR="005B30DE" w:rsidRDefault="005B30DE" w:rsidP="005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DE" w:rsidRDefault="005B30DE" w:rsidP="005B30DE">
      <w:r>
        <w:separator/>
      </w:r>
    </w:p>
  </w:footnote>
  <w:footnote w:type="continuationSeparator" w:id="0">
    <w:p w:rsidR="005B30DE" w:rsidRDefault="005B30DE" w:rsidP="005B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97"/>
    <w:rsid w:val="000845CB"/>
    <w:rsid w:val="005B30DE"/>
    <w:rsid w:val="00616197"/>
    <w:rsid w:val="009429AC"/>
    <w:rsid w:val="00B8657B"/>
    <w:rsid w:val="00C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81C5F82-5A81-40E6-8771-D2D506D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0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0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easystyle</dc:creator>
  <cp:lastModifiedBy>tyhs</cp:lastModifiedBy>
  <cp:revision>2</cp:revision>
  <dcterms:created xsi:type="dcterms:W3CDTF">2018-11-16T05:59:00Z</dcterms:created>
  <dcterms:modified xsi:type="dcterms:W3CDTF">2018-11-16T05:59:00Z</dcterms:modified>
</cp:coreProperties>
</file>