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6F2" w:rsidRPr="000F36F2" w:rsidRDefault="00BD47BA" w:rsidP="00BD47BA">
      <w:pPr>
        <w:widowControl/>
        <w:kinsoku w:val="0"/>
        <w:spacing w:line="600" w:lineRule="exact"/>
        <w:jc w:val="center"/>
        <w:rPr>
          <w:rFonts w:ascii="新細明體" w:eastAsia="新細明體" w:hAnsi="新細明體" w:cs="新細明體"/>
          <w:kern w:val="0"/>
          <w:szCs w:val="24"/>
        </w:rPr>
      </w:pPr>
      <w:bookmarkStart w:id="0" w:name="_GoBack"/>
      <w:r>
        <w:rPr>
          <w:rFonts w:ascii="標楷體" w:eastAsia="標楷體" w:hAnsi="標楷體" w:cs="新細明體" w:hint="eastAsia"/>
          <w:b/>
          <w:kern w:val="0"/>
          <w:sz w:val="32"/>
          <w:szCs w:val="32"/>
        </w:rPr>
        <w:t>高雄市</w:t>
      </w:r>
      <w:r w:rsidR="000F36F2" w:rsidRPr="000F36F2">
        <w:rPr>
          <w:rFonts w:ascii="標楷體" w:eastAsia="標楷體" w:hAnsi="標楷體" w:cs="新細明體" w:hint="eastAsia"/>
          <w:b/>
          <w:kern w:val="0"/>
          <w:sz w:val="32"/>
          <w:szCs w:val="32"/>
        </w:rPr>
        <w:t>10</w:t>
      </w:r>
      <w:r>
        <w:rPr>
          <w:rFonts w:ascii="標楷體" w:eastAsia="標楷體" w:hAnsi="標楷體" w:cs="新細明體" w:hint="eastAsia"/>
          <w:b/>
          <w:kern w:val="0"/>
          <w:sz w:val="32"/>
          <w:szCs w:val="32"/>
        </w:rPr>
        <w:t>6</w:t>
      </w:r>
      <w:r w:rsidR="000F36F2" w:rsidRPr="000F36F2">
        <w:rPr>
          <w:rFonts w:ascii="標楷體" w:eastAsia="標楷體" w:hAnsi="標楷體" w:cs="新細明體" w:hint="eastAsia"/>
          <w:b/>
          <w:kern w:val="0"/>
          <w:sz w:val="32"/>
          <w:szCs w:val="32"/>
        </w:rPr>
        <w:t>年推動校</w:t>
      </w:r>
      <w:r>
        <w:rPr>
          <w:rFonts w:ascii="標楷體" w:eastAsia="標楷體" w:hAnsi="標楷體" w:cs="新細明體" w:hint="eastAsia"/>
          <w:b/>
          <w:kern w:val="0"/>
          <w:sz w:val="32"/>
          <w:szCs w:val="32"/>
        </w:rPr>
        <w:t>園</w:t>
      </w:r>
      <w:r w:rsidR="000F36F2" w:rsidRPr="000F36F2">
        <w:rPr>
          <w:rFonts w:ascii="標楷體" w:eastAsia="標楷體" w:hAnsi="標楷體" w:cs="新細明體" w:hint="eastAsia"/>
          <w:b/>
          <w:kern w:val="0"/>
          <w:sz w:val="32"/>
          <w:szCs w:val="32"/>
        </w:rPr>
        <w:t>防災教育</w:t>
      </w:r>
      <w:r w:rsidR="000F36F2" w:rsidRPr="000F36F2">
        <w:rPr>
          <w:rFonts w:ascii="標楷體" w:eastAsia="標楷體" w:hAnsi="標楷體" w:cs="新細明體" w:hint="eastAsia"/>
          <w:b/>
          <w:bCs/>
          <w:kern w:val="0"/>
          <w:sz w:val="32"/>
          <w:szCs w:val="32"/>
        </w:rPr>
        <w:t>防災教材教具</w:t>
      </w:r>
      <w:bookmarkEnd w:id="0"/>
      <w:r w:rsidR="000F36F2" w:rsidRPr="000F36F2">
        <w:rPr>
          <w:rFonts w:ascii="標楷體" w:eastAsia="標楷體" w:hAnsi="標楷體" w:cs="新細明體" w:hint="eastAsia"/>
          <w:b/>
          <w:bCs/>
          <w:kern w:val="0"/>
          <w:sz w:val="32"/>
          <w:szCs w:val="32"/>
        </w:rPr>
        <w:t>、微電影創作比賽計畫</w:t>
      </w:r>
    </w:p>
    <w:p w:rsidR="000F36F2" w:rsidRDefault="000F36F2" w:rsidP="000F36F2">
      <w:pPr>
        <w:widowControl/>
        <w:rPr>
          <w:rFonts w:ascii="新細明體" w:eastAsia="新細明體" w:hAnsi="新細明體" w:cs="新細明體"/>
          <w:kern w:val="0"/>
          <w:szCs w:val="24"/>
        </w:rPr>
      </w:pPr>
      <w:r w:rsidRPr="000F36F2">
        <w:rPr>
          <w:rFonts w:ascii="新細明體" w:eastAsia="新細明體" w:hAnsi="新細明體" w:cs="新細明體"/>
          <w:kern w:val="0"/>
          <w:szCs w:val="24"/>
        </w:rPr>
        <w:t> </w:t>
      </w:r>
    </w:p>
    <w:p w:rsidR="00BD47BA" w:rsidRDefault="00BD47BA" w:rsidP="00BD47BA">
      <w:pPr>
        <w:pStyle w:val="a7"/>
        <w:widowControl/>
        <w:numPr>
          <w:ilvl w:val="0"/>
          <w:numId w:val="20"/>
        </w:numPr>
        <w:ind w:leftChars="0"/>
        <w:rPr>
          <w:rFonts w:ascii="標楷體" w:eastAsia="標楷體" w:hAnsi="標楷體" w:cs="新細明體"/>
          <w:kern w:val="0"/>
          <w:sz w:val="28"/>
          <w:szCs w:val="28"/>
        </w:rPr>
      </w:pPr>
      <w:r w:rsidRPr="00BD47BA">
        <w:rPr>
          <w:rFonts w:ascii="標楷體" w:eastAsia="標楷體" w:hAnsi="標楷體" w:cs="新細明體" w:hint="eastAsia"/>
          <w:kern w:val="0"/>
          <w:sz w:val="28"/>
          <w:szCs w:val="28"/>
        </w:rPr>
        <w:t>依據：</w:t>
      </w:r>
    </w:p>
    <w:p w:rsidR="00EE1CBD" w:rsidRDefault="00EE1CBD" w:rsidP="00DB6F66">
      <w:pPr>
        <w:pStyle w:val="a7"/>
        <w:widowControl/>
        <w:snapToGrid w:val="0"/>
        <w:ind w:leftChars="0" w:left="720"/>
        <w:rPr>
          <w:rFonts w:ascii="新細明體" w:eastAsia="標楷體" w:hAnsi="新細明體" w:cs="新細明體"/>
          <w:color w:val="000000"/>
          <w:kern w:val="0"/>
          <w:sz w:val="28"/>
          <w:szCs w:val="28"/>
        </w:rPr>
      </w:pPr>
      <w:r>
        <w:rPr>
          <w:rFonts w:ascii="新細明體" w:eastAsia="標楷體" w:hAnsi="新細明體" w:cs="新細明體" w:hint="eastAsia"/>
          <w:color w:val="000000"/>
          <w:kern w:val="0"/>
          <w:sz w:val="28"/>
          <w:szCs w:val="28"/>
        </w:rPr>
        <w:t>(</w:t>
      </w:r>
      <w:proofErr w:type="gramStart"/>
      <w:r>
        <w:rPr>
          <w:rFonts w:ascii="新細明體" w:eastAsia="標楷體" w:hAnsi="新細明體" w:cs="新細明體" w:hint="eastAsia"/>
          <w:color w:val="000000"/>
          <w:kern w:val="0"/>
          <w:sz w:val="28"/>
          <w:szCs w:val="28"/>
        </w:rPr>
        <w:t>一</w:t>
      </w:r>
      <w:proofErr w:type="gramEnd"/>
      <w:r>
        <w:rPr>
          <w:rFonts w:ascii="新細明體" w:eastAsia="標楷體" w:hAnsi="新細明體" w:cs="新細明體" w:hint="eastAsia"/>
          <w:color w:val="000000"/>
          <w:kern w:val="0"/>
          <w:sz w:val="28"/>
          <w:szCs w:val="28"/>
        </w:rPr>
        <w:t>)</w:t>
      </w:r>
      <w:bookmarkStart w:id="1" w:name="OLE_LINK4"/>
      <w:bookmarkStart w:id="2" w:name="OLE_LINK5"/>
      <w:r w:rsidRPr="00EE1CBD">
        <w:rPr>
          <w:rFonts w:ascii="Times New Roman" w:eastAsia="標楷體" w:hAnsi="Times New Roman" w:hint="eastAsia"/>
          <w:kern w:val="0"/>
          <w:sz w:val="28"/>
          <w:szCs w:val="28"/>
        </w:rPr>
        <w:t xml:space="preserve"> </w:t>
      </w:r>
      <w:proofErr w:type="gramStart"/>
      <w:r w:rsidRPr="00E30759">
        <w:rPr>
          <w:rFonts w:ascii="Times New Roman" w:eastAsia="標楷體" w:hAnsi="Times New Roman" w:hint="eastAsia"/>
          <w:kern w:val="0"/>
          <w:sz w:val="28"/>
          <w:szCs w:val="28"/>
        </w:rPr>
        <w:t>10</w:t>
      </w:r>
      <w:r>
        <w:rPr>
          <w:rFonts w:ascii="Times New Roman" w:eastAsia="標楷體" w:hAnsi="Times New Roman" w:hint="eastAsia"/>
          <w:kern w:val="0"/>
          <w:sz w:val="28"/>
          <w:szCs w:val="28"/>
        </w:rPr>
        <w:t>6</w:t>
      </w:r>
      <w:proofErr w:type="gramEnd"/>
      <w:r w:rsidRPr="00E30759">
        <w:rPr>
          <w:rFonts w:ascii="Times New Roman" w:eastAsia="標楷體" w:hAnsi="Times New Roman" w:hint="eastAsia"/>
          <w:kern w:val="0"/>
          <w:sz w:val="28"/>
          <w:szCs w:val="28"/>
        </w:rPr>
        <w:t>年度教育部補助高級中等以下學校防災校園建置及實驗專案計畫</w:t>
      </w:r>
      <w:bookmarkEnd w:id="1"/>
      <w:bookmarkEnd w:id="2"/>
    </w:p>
    <w:p w:rsidR="00BD47BA" w:rsidRPr="00BD47BA" w:rsidRDefault="00EE1CBD" w:rsidP="00DB6F66">
      <w:pPr>
        <w:pStyle w:val="a7"/>
        <w:widowControl/>
        <w:snapToGrid w:val="0"/>
        <w:ind w:leftChars="0" w:left="720"/>
        <w:rPr>
          <w:rFonts w:ascii="標楷體" w:eastAsia="標楷體" w:hAnsi="標楷體" w:cs="新細明體"/>
          <w:kern w:val="0"/>
          <w:sz w:val="28"/>
          <w:szCs w:val="28"/>
        </w:rPr>
      </w:pPr>
      <w:r>
        <w:rPr>
          <w:rFonts w:ascii="新細明體" w:eastAsia="標楷體" w:hAnsi="新細明體" w:cs="新細明體" w:hint="eastAsia"/>
          <w:color w:val="000000"/>
          <w:kern w:val="0"/>
          <w:sz w:val="28"/>
          <w:szCs w:val="28"/>
        </w:rPr>
        <w:t>(</w:t>
      </w:r>
      <w:r>
        <w:rPr>
          <w:rFonts w:ascii="新細明體" w:eastAsia="標楷體" w:hAnsi="新細明體" w:cs="新細明體" w:hint="eastAsia"/>
          <w:color w:val="000000"/>
          <w:kern w:val="0"/>
          <w:sz w:val="28"/>
          <w:szCs w:val="28"/>
        </w:rPr>
        <w:t>二</w:t>
      </w:r>
      <w:r>
        <w:rPr>
          <w:rFonts w:ascii="新細明體" w:eastAsia="標楷體" w:hAnsi="新細明體" w:cs="新細明體" w:hint="eastAsia"/>
          <w:color w:val="000000"/>
          <w:kern w:val="0"/>
          <w:sz w:val="28"/>
          <w:szCs w:val="28"/>
        </w:rPr>
        <w:t>)</w:t>
      </w:r>
      <w:r w:rsidR="00BD47BA">
        <w:rPr>
          <w:rFonts w:ascii="新細明體" w:eastAsia="標楷體" w:hAnsi="新細明體" w:cs="新細明體" w:hint="eastAsia"/>
          <w:color w:val="000000"/>
          <w:kern w:val="0"/>
          <w:sz w:val="28"/>
          <w:szCs w:val="28"/>
        </w:rPr>
        <w:t>高雄市政府教育局</w:t>
      </w:r>
      <w:proofErr w:type="gramStart"/>
      <w:r w:rsidR="00BD47BA">
        <w:rPr>
          <w:rFonts w:ascii="新細明體" w:eastAsia="標楷體" w:hAnsi="新細明體" w:cs="新細明體" w:hint="eastAsia"/>
          <w:color w:val="000000"/>
          <w:kern w:val="0"/>
          <w:sz w:val="28"/>
          <w:szCs w:val="28"/>
        </w:rPr>
        <w:t>106</w:t>
      </w:r>
      <w:proofErr w:type="gramEnd"/>
      <w:r w:rsidR="00BD47BA">
        <w:rPr>
          <w:rFonts w:ascii="新細明體" w:eastAsia="標楷體" w:hAnsi="新細明體" w:cs="新細明體" w:hint="eastAsia"/>
          <w:color w:val="000000"/>
          <w:kern w:val="0"/>
          <w:sz w:val="28"/>
          <w:szCs w:val="28"/>
        </w:rPr>
        <w:t>年度「高級中等以下</w:t>
      </w:r>
      <w:r w:rsidR="00BD47BA" w:rsidRPr="000F36F2">
        <w:rPr>
          <w:rFonts w:ascii="標楷體" w:eastAsia="標楷體" w:hAnsi="標楷體" w:cs="新細明體" w:hint="eastAsia"/>
          <w:color w:val="000000"/>
          <w:kern w:val="0"/>
          <w:sz w:val="28"/>
          <w:szCs w:val="28"/>
        </w:rPr>
        <w:t>各級學校防災教育</w:t>
      </w:r>
      <w:r w:rsidR="00BD47BA">
        <w:rPr>
          <w:rFonts w:ascii="標楷體" w:eastAsia="標楷體" w:hAnsi="標楷體" w:cs="新細明體" w:hint="eastAsia"/>
          <w:color w:val="000000"/>
          <w:kern w:val="0"/>
          <w:sz w:val="28"/>
          <w:szCs w:val="28"/>
        </w:rPr>
        <w:t>暨中(長)程</w:t>
      </w:r>
      <w:r w:rsidR="00BD47BA" w:rsidRPr="000F36F2">
        <w:rPr>
          <w:rFonts w:ascii="標楷體" w:eastAsia="標楷體" w:hAnsi="標楷體" w:cs="新細明體" w:hint="eastAsia"/>
          <w:color w:val="000000"/>
          <w:kern w:val="0"/>
          <w:sz w:val="28"/>
          <w:szCs w:val="28"/>
        </w:rPr>
        <w:t>實施計畫</w:t>
      </w:r>
      <w:r w:rsidR="00BD47BA">
        <w:rPr>
          <w:rFonts w:ascii="標楷體" w:eastAsia="標楷體" w:hAnsi="標楷體" w:cs="新細明體" w:hint="eastAsia"/>
          <w:color w:val="000000"/>
          <w:kern w:val="0"/>
          <w:sz w:val="28"/>
          <w:szCs w:val="28"/>
        </w:rPr>
        <w:t>」</w:t>
      </w:r>
    </w:p>
    <w:p w:rsidR="00BD47BA" w:rsidRDefault="00BD47BA" w:rsidP="00BD47BA">
      <w:pPr>
        <w:pStyle w:val="a7"/>
        <w:widowControl/>
        <w:numPr>
          <w:ilvl w:val="0"/>
          <w:numId w:val="20"/>
        </w:numPr>
        <w:ind w:leftChars="0"/>
        <w:rPr>
          <w:rFonts w:ascii="標楷體" w:eastAsia="標楷體" w:hAnsi="標楷體" w:cs="新細明體"/>
          <w:kern w:val="0"/>
          <w:sz w:val="28"/>
          <w:szCs w:val="28"/>
        </w:rPr>
      </w:pPr>
      <w:r>
        <w:rPr>
          <w:rFonts w:ascii="標楷體" w:eastAsia="標楷體" w:hAnsi="標楷體" w:cs="新細明體" w:hint="eastAsia"/>
          <w:kern w:val="0"/>
          <w:sz w:val="28"/>
          <w:szCs w:val="28"/>
        </w:rPr>
        <w:t>目的：</w:t>
      </w:r>
    </w:p>
    <w:p w:rsidR="00EE1CBD" w:rsidRDefault="00EE1CBD" w:rsidP="00EE1CBD">
      <w:pPr>
        <w:autoSpaceDE w:val="0"/>
        <w:autoSpaceDN w:val="0"/>
        <w:adjustRightInd w:val="0"/>
        <w:spacing w:line="460" w:lineRule="exact"/>
        <w:ind w:leftChars="250" w:left="1034" w:hangingChars="155" w:hanging="434"/>
        <w:rPr>
          <w:rFonts w:ascii="標楷體" w:eastAsia="標楷體" w:hAnsi="標楷體"/>
          <w:color w:val="333333"/>
          <w:sz w:val="28"/>
          <w:szCs w:val="28"/>
        </w:rPr>
      </w:pPr>
      <w:r w:rsidRPr="00626E6C">
        <w:rPr>
          <w:rFonts w:ascii="標楷體" w:eastAsia="標楷體" w:hAnsi="標楷體" w:hint="eastAsia"/>
          <w:kern w:val="0"/>
          <w:sz w:val="28"/>
          <w:szCs w:val="28"/>
        </w:rPr>
        <w:t>(</w:t>
      </w:r>
      <w:proofErr w:type="gramStart"/>
      <w:r w:rsidRPr="00626E6C">
        <w:rPr>
          <w:rFonts w:ascii="標楷體" w:eastAsia="標楷體" w:hAnsi="標楷體" w:hint="eastAsia"/>
          <w:kern w:val="0"/>
          <w:sz w:val="28"/>
          <w:szCs w:val="28"/>
        </w:rPr>
        <w:t>一</w:t>
      </w:r>
      <w:proofErr w:type="gramEnd"/>
      <w:r w:rsidRPr="00626E6C">
        <w:rPr>
          <w:rFonts w:ascii="標楷體" w:eastAsia="標楷體" w:hAnsi="標楷體" w:hint="eastAsia"/>
          <w:kern w:val="0"/>
          <w:sz w:val="28"/>
          <w:szCs w:val="28"/>
        </w:rPr>
        <w:t>)</w:t>
      </w:r>
      <w:r w:rsidRPr="00626E6C">
        <w:rPr>
          <w:rFonts w:ascii="標楷體" w:eastAsia="標楷體" w:hAnsi="標楷體"/>
          <w:color w:val="333333"/>
          <w:sz w:val="28"/>
          <w:szCs w:val="28"/>
        </w:rPr>
        <w:t>藉由防災教育教</w:t>
      </w:r>
      <w:r>
        <w:rPr>
          <w:rFonts w:ascii="標楷體" w:eastAsia="標楷體" w:hAnsi="標楷體" w:hint="eastAsia"/>
          <w:color w:val="333333"/>
          <w:sz w:val="28"/>
          <w:szCs w:val="28"/>
        </w:rPr>
        <w:t>材教具</w:t>
      </w:r>
      <w:r w:rsidRPr="00626E6C">
        <w:rPr>
          <w:rFonts w:ascii="標楷體" w:eastAsia="標楷體" w:hAnsi="標楷體"/>
          <w:color w:val="333333"/>
          <w:sz w:val="28"/>
          <w:szCs w:val="28"/>
        </w:rPr>
        <w:t>的甄選，研發學校推動防災教育相關教案教材，提供學校教師參考使用。</w:t>
      </w:r>
    </w:p>
    <w:p w:rsidR="00EE1CBD" w:rsidRPr="00AC11DB" w:rsidRDefault="00EE1CBD" w:rsidP="00EE1CBD">
      <w:pPr>
        <w:autoSpaceDE w:val="0"/>
        <w:autoSpaceDN w:val="0"/>
        <w:adjustRightInd w:val="0"/>
        <w:spacing w:line="460" w:lineRule="exact"/>
        <w:ind w:left="1134" w:hangingChars="405" w:hanging="1134"/>
        <w:rPr>
          <w:rFonts w:ascii="標楷體" w:eastAsia="標楷體" w:hAnsi="標楷體"/>
          <w:kern w:val="0"/>
          <w:sz w:val="28"/>
          <w:szCs w:val="28"/>
        </w:rPr>
      </w:pPr>
      <w:r w:rsidRPr="00550C8E">
        <w:rPr>
          <w:rFonts w:ascii="標楷體" w:eastAsia="標楷體" w:hAnsi="標楷體" w:hint="eastAsia"/>
          <w:kern w:val="0"/>
          <w:sz w:val="28"/>
          <w:szCs w:val="28"/>
        </w:rPr>
        <w:t xml:space="preserve">    </w:t>
      </w:r>
      <w:r w:rsidRPr="00AC11DB">
        <w:rPr>
          <w:rFonts w:ascii="標楷體" w:eastAsia="標楷體" w:hAnsi="標楷體" w:hint="eastAsia"/>
          <w:kern w:val="0"/>
          <w:sz w:val="28"/>
          <w:szCs w:val="28"/>
        </w:rPr>
        <w:t>(二)</w:t>
      </w:r>
      <w:r w:rsidRPr="00AC11DB">
        <w:rPr>
          <w:rFonts w:ascii="標楷體" w:eastAsia="標楷體" w:hAnsi="標楷體"/>
          <w:kern w:val="0"/>
          <w:sz w:val="28"/>
          <w:szCs w:val="28"/>
        </w:rPr>
        <w:t>鼓勵教師</w:t>
      </w:r>
      <w:r w:rsidRPr="00AC11DB">
        <w:rPr>
          <w:rFonts w:ascii="標楷體" w:eastAsia="標楷體" w:hAnsi="標楷體" w:hint="eastAsia"/>
          <w:kern w:val="0"/>
          <w:sz w:val="28"/>
          <w:szCs w:val="28"/>
        </w:rPr>
        <w:t>防災</w:t>
      </w:r>
      <w:r w:rsidRPr="00AC11DB">
        <w:rPr>
          <w:rFonts w:ascii="標楷體" w:eastAsia="標楷體" w:hAnsi="標楷體"/>
          <w:kern w:val="0"/>
          <w:sz w:val="28"/>
          <w:szCs w:val="28"/>
        </w:rPr>
        <w:t>教</w:t>
      </w:r>
      <w:r w:rsidRPr="00AC11DB">
        <w:rPr>
          <w:rFonts w:ascii="標楷體" w:eastAsia="標楷體" w:hAnsi="標楷體" w:hint="eastAsia"/>
          <w:kern w:val="0"/>
          <w:sz w:val="28"/>
          <w:szCs w:val="28"/>
        </w:rPr>
        <w:t>學教材</w:t>
      </w:r>
      <w:r w:rsidRPr="00AC11DB">
        <w:rPr>
          <w:rFonts w:ascii="標楷體" w:eastAsia="標楷體" w:hAnsi="標楷體"/>
          <w:kern w:val="0"/>
          <w:sz w:val="28"/>
          <w:szCs w:val="28"/>
        </w:rPr>
        <w:t>創作，提升對災害預防觀念，提升學校及師生的抗災能力。</w:t>
      </w:r>
    </w:p>
    <w:p w:rsidR="00EE1CBD" w:rsidRPr="00550C8E" w:rsidRDefault="00EE1CBD" w:rsidP="00EE1CBD">
      <w:pPr>
        <w:autoSpaceDE w:val="0"/>
        <w:autoSpaceDN w:val="0"/>
        <w:adjustRightInd w:val="0"/>
        <w:spacing w:line="460" w:lineRule="exact"/>
        <w:ind w:left="1134" w:hangingChars="405" w:hanging="1134"/>
        <w:rPr>
          <w:rFonts w:ascii="標楷體" w:eastAsia="標楷體" w:hAnsi="標楷體"/>
          <w:kern w:val="0"/>
          <w:sz w:val="28"/>
          <w:szCs w:val="28"/>
        </w:rPr>
      </w:pPr>
      <w:r w:rsidRPr="00550C8E">
        <w:rPr>
          <w:rFonts w:ascii="標楷體" w:eastAsia="標楷體" w:hAnsi="標楷體" w:hint="eastAsia"/>
          <w:kern w:val="0"/>
          <w:sz w:val="28"/>
          <w:szCs w:val="28"/>
        </w:rPr>
        <w:t xml:space="preserve">    (三)將防災教育融入</w:t>
      </w:r>
      <w:r w:rsidRPr="00550C8E">
        <w:rPr>
          <w:rFonts w:ascii="標楷體" w:eastAsia="標楷體" w:hAnsi="標楷體"/>
          <w:kern w:val="0"/>
          <w:sz w:val="28"/>
          <w:szCs w:val="28"/>
        </w:rPr>
        <w:t>學校</w:t>
      </w:r>
      <w:r w:rsidRPr="00550C8E">
        <w:rPr>
          <w:rFonts w:ascii="標楷體" w:eastAsia="標楷體" w:hAnsi="標楷體" w:hint="eastAsia"/>
          <w:kern w:val="0"/>
          <w:sz w:val="28"/>
          <w:szCs w:val="28"/>
        </w:rPr>
        <w:t>本位，</w:t>
      </w:r>
      <w:r w:rsidRPr="00550C8E">
        <w:rPr>
          <w:rFonts w:ascii="標楷體" w:eastAsia="標楷體" w:hAnsi="標楷體"/>
          <w:kern w:val="0"/>
          <w:sz w:val="28"/>
          <w:szCs w:val="28"/>
        </w:rPr>
        <w:t>發展符合學校</w:t>
      </w:r>
      <w:r w:rsidRPr="00550C8E">
        <w:rPr>
          <w:rFonts w:ascii="標楷體" w:eastAsia="標楷體" w:hAnsi="標楷體" w:hint="eastAsia"/>
          <w:kern w:val="0"/>
          <w:sz w:val="28"/>
          <w:szCs w:val="28"/>
        </w:rPr>
        <w:t>之防災</w:t>
      </w:r>
      <w:r w:rsidRPr="00550C8E">
        <w:rPr>
          <w:rFonts w:ascii="標楷體" w:eastAsia="標楷體" w:hAnsi="標楷體"/>
          <w:kern w:val="0"/>
          <w:sz w:val="28"/>
          <w:szCs w:val="28"/>
        </w:rPr>
        <w:t>經營</w:t>
      </w:r>
      <w:r w:rsidRPr="00550C8E">
        <w:rPr>
          <w:rFonts w:ascii="標楷體" w:eastAsia="標楷體" w:hAnsi="標楷體" w:hint="eastAsia"/>
          <w:kern w:val="0"/>
          <w:sz w:val="28"/>
          <w:szCs w:val="28"/>
        </w:rPr>
        <w:t>策略</w:t>
      </w:r>
      <w:r w:rsidRPr="00550C8E">
        <w:rPr>
          <w:rFonts w:ascii="標楷體" w:eastAsia="標楷體" w:hAnsi="標楷體"/>
          <w:kern w:val="0"/>
          <w:sz w:val="28"/>
          <w:szCs w:val="28"/>
        </w:rPr>
        <w:t>。</w:t>
      </w:r>
    </w:p>
    <w:p w:rsidR="00EE1CBD" w:rsidRPr="00EE1CBD" w:rsidRDefault="00EE1CBD" w:rsidP="00EE1CBD">
      <w:pPr>
        <w:autoSpaceDE w:val="0"/>
        <w:autoSpaceDN w:val="0"/>
        <w:adjustRightInd w:val="0"/>
        <w:spacing w:line="460" w:lineRule="exact"/>
        <w:ind w:left="1134" w:hangingChars="405" w:hanging="1134"/>
        <w:rPr>
          <w:rFonts w:ascii="標楷體" w:eastAsia="標楷體" w:hAnsi="標楷體" w:cs="新細明體"/>
          <w:kern w:val="0"/>
          <w:sz w:val="28"/>
          <w:szCs w:val="28"/>
        </w:rPr>
      </w:pPr>
      <w:r w:rsidRPr="002B7D42">
        <w:rPr>
          <w:rFonts w:ascii="標楷體" w:eastAsia="標楷體" w:hAnsi="標楷體" w:hint="eastAsia"/>
          <w:kern w:val="0"/>
          <w:sz w:val="28"/>
          <w:szCs w:val="28"/>
        </w:rPr>
        <w:t xml:space="preserve">    (四)</w:t>
      </w:r>
      <w:r w:rsidRPr="00550C8E">
        <w:rPr>
          <w:rFonts w:ascii="標楷體" w:eastAsia="標楷體" w:hAnsi="標楷體" w:hint="eastAsia"/>
          <w:kern w:val="0"/>
          <w:sz w:val="28"/>
          <w:szCs w:val="28"/>
        </w:rPr>
        <w:t>引導教師使用資訊軟體做為提昇防災教育資訊科技應用能力工具。</w:t>
      </w:r>
    </w:p>
    <w:p w:rsidR="00EE1CBD" w:rsidRPr="00C86C61" w:rsidRDefault="00C86C61" w:rsidP="00BD47BA">
      <w:pPr>
        <w:pStyle w:val="a7"/>
        <w:widowControl/>
        <w:numPr>
          <w:ilvl w:val="0"/>
          <w:numId w:val="20"/>
        </w:numPr>
        <w:ind w:leftChars="0"/>
        <w:rPr>
          <w:rFonts w:ascii="標楷體" w:eastAsia="標楷體" w:hAnsi="標楷體" w:cs="新細明體"/>
          <w:kern w:val="0"/>
          <w:sz w:val="28"/>
          <w:szCs w:val="28"/>
        </w:rPr>
      </w:pPr>
      <w:r w:rsidRPr="000F36F2">
        <w:rPr>
          <w:rFonts w:ascii="標楷體" w:eastAsia="標楷體" w:hAnsi="標楷體" w:cs="新細明體" w:hint="eastAsia"/>
          <w:color w:val="000000"/>
          <w:kern w:val="0"/>
          <w:sz w:val="28"/>
          <w:szCs w:val="28"/>
        </w:rPr>
        <w:t>辦理單位</w:t>
      </w:r>
      <w:r>
        <w:rPr>
          <w:rFonts w:ascii="標楷體" w:eastAsia="標楷體" w:hAnsi="標楷體" w:cs="新細明體" w:hint="eastAsia"/>
          <w:color w:val="000000"/>
          <w:kern w:val="0"/>
          <w:sz w:val="28"/>
          <w:szCs w:val="28"/>
        </w:rPr>
        <w:t>：</w:t>
      </w:r>
    </w:p>
    <w:p w:rsidR="00C86C61" w:rsidRDefault="00C86C61" w:rsidP="00DB6F66">
      <w:pPr>
        <w:pStyle w:val="a7"/>
        <w:widowControl/>
        <w:numPr>
          <w:ilvl w:val="0"/>
          <w:numId w:val="21"/>
        </w:numPr>
        <w:snapToGrid w:val="0"/>
        <w:ind w:leftChars="0"/>
        <w:rPr>
          <w:rFonts w:ascii="標楷體" w:eastAsia="標楷體" w:hAnsi="標楷體" w:cs="新細明體"/>
          <w:color w:val="000000"/>
          <w:kern w:val="0"/>
          <w:sz w:val="28"/>
          <w:szCs w:val="28"/>
        </w:rPr>
      </w:pPr>
      <w:r w:rsidRPr="000F36F2">
        <w:rPr>
          <w:rFonts w:ascii="標楷體" w:eastAsia="標楷體" w:hAnsi="標楷體" w:cs="新細明體" w:hint="eastAsia"/>
          <w:color w:val="000000"/>
          <w:kern w:val="0"/>
          <w:sz w:val="28"/>
          <w:szCs w:val="28"/>
        </w:rPr>
        <w:t>指導單位：教育部</w:t>
      </w:r>
    </w:p>
    <w:p w:rsidR="00C86C61" w:rsidRPr="00C86C61" w:rsidRDefault="00C86C61" w:rsidP="00DB6F66">
      <w:pPr>
        <w:pStyle w:val="a7"/>
        <w:widowControl/>
        <w:numPr>
          <w:ilvl w:val="0"/>
          <w:numId w:val="21"/>
        </w:numPr>
        <w:snapToGrid w:val="0"/>
        <w:ind w:leftChars="0"/>
        <w:rPr>
          <w:rFonts w:ascii="標楷體" w:eastAsia="標楷體" w:hAnsi="標楷體" w:cs="新細明體"/>
          <w:kern w:val="0"/>
          <w:sz w:val="28"/>
          <w:szCs w:val="28"/>
        </w:rPr>
      </w:pPr>
      <w:r w:rsidRPr="000F36F2">
        <w:rPr>
          <w:rFonts w:ascii="標楷體" w:eastAsia="標楷體" w:hAnsi="標楷體" w:cs="新細明體" w:hint="eastAsia"/>
          <w:color w:val="000000"/>
          <w:kern w:val="0"/>
          <w:sz w:val="28"/>
          <w:szCs w:val="28"/>
        </w:rPr>
        <w:t>主辦單位：</w:t>
      </w:r>
      <w:r>
        <w:rPr>
          <w:rFonts w:ascii="標楷體" w:eastAsia="標楷體" w:hAnsi="標楷體" w:cs="新細明體" w:hint="eastAsia"/>
          <w:color w:val="000000"/>
          <w:kern w:val="0"/>
          <w:sz w:val="28"/>
          <w:szCs w:val="28"/>
        </w:rPr>
        <w:t>高雄市</w:t>
      </w:r>
      <w:r w:rsidRPr="000F36F2">
        <w:rPr>
          <w:rFonts w:ascii="標楷體" w:eastAsia="標楷體" w:hAnsi="標楷體" w:cs="新細明體" w:hint="eastAsia"/>
          <w:color w:val="000000"/>
          <w:kern w:val="0"/>
          <w:sz w:val="28"/>
          <w:szCs w:val="28"/>
        </w:rPr>
        <w:t>政府教育</w:t>
      </w:r>
      <w:r>
        <w:rPr>
          <w:rFonts w:ascii="標楷體" w:eastAsia="標楷體" w:hAnsi="標楷體" w:cs="新細明體" w:hint="eastAsia"/>
          <w:color w:val="000000"/>
          <w:kern w:val="0"/>
          <w:sz w:val="28"/>
          <w:szCs w:val="28"/>
        </w:rPr>
        <w:t>局</w:t>
      </w:r>
    </w:p>
    <w:p w:rsidR="00C86C61" w:rsidRPr="00C86C61" w:rsidRDefault="00C86C61" w:rsidP="00DB6F66">
      <w:pPr>
        <w:pStyle w:val="a7"/>
        <w:widowControl/>
        <w:numPr>
          <w:ilvl w:val="0"/>
          <w:numId w:val="21"/>
        </w:numPr>
        <w:snapToGrid w:val="0"/>
        <w:ind w:leftChars="0"/>
        <w:rPr>
          <w:rFonts w:ascii="標楷體" w:eastAsia="標楷體" w:hAnsi="標楷體" w:cs="新細明體"/>
          <w:kern w:val="0"/>
          <w:sz w:val="28"/>
          <w:szCs w:val="28"/>
        </w:rPr>
      </w:pPr>
      <w:r w:rsidRPr="000F36F2">
        <w:rPr>
          <w:rFonts w:ascii="標楷體" w:eastAsia="標楷體" w:hAnsi="標楷體" w:cs="新細明體" w:hint="eastAsia"/>
          <w:color w:val="000000"/>
          <w:kern w:val="0"/>
          <w:sz w:val="28"/>
          <w:szCs w:val="28"/>
        </w:rPr>
        <w:t>承辦單位：</w:t>
      </w:r>
      <w:r>
        <w:rPr>
          <w:rFonts w:ascii="標楷體" w:eastAsia="標楷體" w:hAnsi="標楷體" w:cs="新細明體" w:hint="eastAsia"/>
          <w:color w:val="000000"/>
          <w:kern w:val="0"/>
          <w:sz w:val="28"/>
          <w:szCs w:val="28"/>
        </w:rPr>
        <w:t>高雄市仁武區八卦</w:t>
      </w:r>
      <w:r w:rsidRPr="000F36F2">
        <w:rPr>
          <w:rFonts w:ascii="標楷體" w:eastAsia="標楷體" w:hAnsi="標楷體" w:cs="新細明體" w:hint="eastAsia"/>
          <w:color w:val="000000"/>
          <w:kern w:val="0"/>
          <w:sz w:val="28"/>
          <w:szCs w:val="28"/>
        </w:rPr>
        <w:t>國民小學</w:t>
      </w:r>
    </w:p>
    <w:p w:rsidR="00C86C61" w:rsidRPr="00C86C61" w:rsidRDefault="00C86C61" w:rsidP="00DB6F66">
      <w:pPr>
        <w:pStyle w:val="a7"/>
        <w:widowControl/>
        <w:numPr>
          <w:ilvl w:val="0"/>
          <w:numId w:val="21"/>
        </w:numPr>
        <w:snapToGrid w:val="0"/>
        <w:ind w:leftChars="0"/>
        <w:rPr>
          <w:rFonts w:ascii="標楷體" w:eastAsia="標楷體" w:hAnsi="標楷體" w:cs="新細明體"/>
          <w:kern w:val="0"/>
          <w:sz w:val="28"/>
          <w:szCs w:val="28"/>
        </w:rPr>
      </w:pPr>
      <w:r w:rsidRPr="00C86C61">
        <w:rPr>
          <w:rFonts w:ascii="標楷體" w:eastAsia="標楷體" w:hAnsi="標楷體" w:cs="新細明體" w:hint="eastAsia"/>
          <w:color w:val="000000"/>
          <w:kern w:val="0"/>
          <w:sz w:val="28"/>
          <w:szCs w:val="28"/>
        </w:rPr>
        <w:t>協辦單位：高雄市旗山區溪州國民小學、高雄市橋頭區甲圍國民</w:t>
      </w:r>
      <w:r>
        <w:rPr>
          <w:rFonts w:ascii="標楷體" w:eastAsia="標楷體" w:hAnsi="標楷體" w:cs="新細明體" w:hint="eastAsia"/>
          <w:color w:val="000000"/>
          <w:kern w:val="0"/>
          <w:sz w:val="28"/>
          <w:szCs w:val="28"/>
        </w:rPr>
        <w:t>小學</w:t>
      </w:r>
    </w:p>
    <w:p w:rsidR="00C86C61" w:rsidRPr="000305ED" w:rsidRDefault="000305ED" w:rsidP="00BD47BA">
      <w:pPr>
        <w:pStyle w:val="a7"/>
        <w:widowControl/>
        <w:numPr>
          <w:ilvl w:val="0"/>
          <w:numId w:val="20"/>
        </w:numPr>
        <w:ind w:leftChars="0"/>
        <w:rPr>
          <w:rFonts w:ascii="標楷體" w:eastAsia="標楷體" w:hAnsi="標楷體" w:cs="新細明體"/>
          <w:kern w:val="0"/>
          <w:sz w:val="28"/>
          <w:szCs w:val="28"/>
        </w:rPr>
      </w:pPr>
      <w:r w:rsidRPr="000F36F2">
        <w:rPr>
          <w:rFonts w:ascii="標楷體" w:eastAsia="標楷體" w:hAnsi="標楷體" w:cs="新細明體" w:hint="eastAsia"/>
          <w:color w:val="000000"/>
          <w:kern w:val="0"/>
          <w:sz w:val="28"/>
          <w:szCs w:val="28"/>
        </w:rPr>
        <w:t>比賽徵選項目</w:t>
      </w:r>
      <w:r>
        <w:rPr>
          <w:rFonts w:ascii="標楷體" w:eastAsia="標楷體" w:hAnsi="標楷體" w:cs="新細明體" w:hint="eastAsia"/>
          <w:color w:val="000000"/>
          <w:kern w:val="0"/>
          <w:sz w:val="28"/>
          <w:szCs w:val="28"/>
        </w:rPr>
        <w:t>：</w:t>
      </w:r>
    </w:p>
    <w:p w:rsidR="000305ED" w:rsidRDefault="000305ED" w:rsidP="00DB6F66">
      <w:pPr>
        <w:pStyle w:val="a7"/>
        <w:widowControl/>
        <w:numPr>
          <w:ilvl w:val="0"/>
          <w:numId w:val="22"/>
        </w:numPr>
        <w:snapToGrid w:val="0"/>
        <w:ind w:leftChars="0"/>
        <w:rPr>
          <w:rFonts w:ascii="標楷體" w:eastAsia="標楷體" w:hAnsi="標楷體" w:cs="新細明體"/>
          <w:color w:val="000000"/>
          <w:kern w:val="0"/>
          <w:sz w:val="28"/>
          <w:szCs w:val="28"/>
        </w:rPr>
      </w:pPr>
      <w:r w:rsidRPr="000F36F2">
        <w:rPr>
          <w:rFonts w:ascii="標楷體" w:eastAsia="標楷體" w:hAnsi="標楷體" w:cs="新細明體" w:hint="eastAsia"/>
          <w:color w:val="000000"/>
          <w:kern w:val="0"/>
          <w:sz w:val="28"/>
          <w:szCs w:val="28"/>
        </w:rPr>
        <w:t>教材教具組：</w:t>
      </w:r>
      <w:proofErr w:type="gramStart"/>
      <w:r w:rsidRPr="000F36F2">
        <w:rPr>
          <w:rFonts w:ascii="標楷體" w:eastAsia="標楷體" w:hAnsi="標楷體" w:cs="新細明體" w:hint="eastAsia"/>
          <w:color w:val="000000"/>
          <w:kern w:val="0"/>
          <w:sz w:val="28"/>
          <w:szCs w:val="28"/>
        </w:rPr>
        <w:t>可以桌遊作品</w:t>
      </w:r>
      <w:proofErr w:type="gramEnd"/>
      <w:r w:rsidRPr="000F36F2">
        <w:rPr>
          <w:rFonts w:ascii="標楷體" w:eastAsia="標楷體" w:hAnsi="標楷體" w:cs="新細明體" w:hint="eastAsia"/>
          <w:color w:val="000000"/>
          <w:kern w:val="0"/>
          <w:sz w:val="28"/>
          <w:szCs w:val="28"/>
        </w:rPr>
        <w:t>、立體模型、實驗教具模組、防災繪本、電子互動軟體或其他等方式呈現。</w:t>
      </w:r>
    </w:p>
    <w:p w:rsidR="000305ED" w:rsidRPr="000305ED" w:rsidRDefault="000305ED" w:rsidP="00DB6F66">
      <w:pPr>
        <w:pStyle w:val="a7"/>
        <w:widowControl/>
        <w:numPr>
          <w:ilvl w:val="0"/>
          <w:numId w:val="22"/>
        </w:numPr>
        <w:snapToGrid w:val="0"/>
        <w:ind w:leftChars="0"/>
        <w:rPr>
          <w:rFonts w:ascii="標楷體" w:eastAsia="標楷體" w:hAnsi="標楷體" w:cs="新細明體"/>
          <w:kern w:val="0"/>
          <w:sz w:val="28"/>
          <w:szCs w:val="28"/>
        </w:rPr>
      </w:pPr>
      <w:r w:rsidRPr="000F36F2">
        <w:rPr>
          <w:rFonts w:ascii="標楷體" w:eastAsia="標楷體" w:hAnsi="標楷體" w:cs="新細明體" w:hint="eastAsia"/>
          <w:color w:val="000000"/>
          <w:kern w:val="0"/>
          <w:sz w:val="28"/>
          <w:szCs w:val="28"/>
        </w:rPr>
        <w:t>防災微電影組：以真人方式拍攝，生動活潑且富教育性之方</w:t>
      </w:r>
      <w:r w:rsidRPr="000F36F2">
        <w:rPr>
          <w:rFonts w:ascii="新細明體" w:eastAsia="標楷體" w:hAnsi="新細明體" w:cs="新細明體"/>
          <w:color w:val="000000"/>
          <w:kern w:val="0"/>
          <w:sz w:val="28"/>
          <w:szCs w:val="28"/>
        </w:rPr>
        <w:t xml:space="preserve"> </w:t>
      </w:r>
      <w:r w:rsidRPr="000F36F2">
        <w:rPr>
          <w:rFonts w:ascii="標楷體" w:eastAsia="標楷體" w:hAnsi="標楷體" w:cs="新細明體" w:hint="eastAsia"/>
          <w:color w:val="000000"/>
          <w:kern w:val="0"/>
          <w:sz w:val="28"/>
          <w:szCs w:val="28"/>
        </w:rPr>
        <w:t>式動態表演出防災校園主題。</w:t>
      </w:r>
    </w:p>
    <w:p w:rsidR="000305ED" w:rsidRPr="000305ED" w:rsidRDefault="000305ED" w:rsidP="00BD47BA">
      <w:pPr>
        <w:pStyle w:val="a7"/>
        <w:widowControl/>
        <w:numPr>
          <w:ilvl w:val="0"/>
          <w:numId w:val="20"/>
        </w:numPr>
        <w:ind w:leftChars="0"/>
        <w:rPr>
          <w:rFonts w:ascii="標楷體" w:eastAsia="標楷體" w:hAnsi="標楷體" w:cs="新細明體"/>
          <w:kern w:val="0"/>
          <w:sz w:val="28"/>
          <w:szCs w:val="28"/>
        </w:rPr>
      </w:pPr>
      <w:r w:rsidRPr="000F36F2">
        <w:rPr>
          <w:rFonts w:ascii="標楷體" w:eastAsia="標楷體" w:hAnsi="標楷體" w:cs="新細明體" w:hint="eastAsia"/>
          <w:color w:val="000000"/>
          <w:kern w:val="0"/>
          <w:sz w:val="28"/>
          <w:szCs w:val="28"/>
        </w:rPr>
        <w:t>參賽資格</w:t>
      </w:r>
      <w:r>
        <w:rPr>
          <w:rFonts w:ascii="標楷體" w:eastAsia="標楷體" w:hAnsi="標楷體" w:cs="新細明體" w:hint="eastAsia"/>
          <w:color w:val="000000"/>
          <w:kern w:val="0"/>
          <w:sz w:val="28"/>
          <w:szCs w:val="28"/>
        </w:rPr>
        <w:t>：</w:t>
      </w:r>
    </w:p>
    <w:p w:rsidR="000305ED" w:rsidRDefault="00DD6ACF" w:rsidP="00DB6F66">
      <w:pPr>
        <w:pStyle w:val="a7"/>
        <w:widowControl/>
        <w:numPr>
          <w:ilvl w:val="0"/>
          <w:numId w:val="23"/>
        </w:numPr>
        <w:snapToGrid w:val="0"/>
        <w:ind w:leftChars="0"/>
        <w:rPr>
          <w:rFonts w:ascii="標楷體" w:eastAsia="標楷體" w:hAnsi="標楷體" w:cs="新細明體"/>
          <w:color w:val="000000"/>
          <w:kern w:val="0"/>
          <w:sz w:val="28"/>
          <w:szCs w:val="28"/>
        </w:rPr>
      </w:pPr>
      <w:r w:rsidRPr="00DD6ACF">
        <w:rPr>
          <w:rFonts w:ascii="標楷體" w:eastAsia="標楷體" w:hAnsi="標楷體" w:hint="eastAsia"/>
          <w:color w:val="000000" w:themeColor="text1"/>
          <w:sz w:val="28"/>
          <w:szCs w:val="28"/>
        </w:rPr>
        <w:t>凡任職本市所屬學校教師(含代理教師、代課教師、教學支援人員與實習老師</w:t>
      </w:r>
      <w:proofErr w:type="gramStart"/>
      <w:r w:rsidRPr="00DD6ACF">
        <w:rPr>
          <w:rFonts w:ascii="標楷體" w:eastAsia="標楷體" w:hAnsi="標楷體" w:hint="eastAsia"/>
          <w:color w:val="000000" w:themeColor="text1"/>
          <w:sz w:val="28"/>
          <w:szCs w:val="28"/>
        </w:rPr>
        <w:t>）</w:t>
      </w:r>
      <w:proofErr w:type="gramEnd"/>
      <w:r w:rsidRPr="00DD6ACF">
        <w:rPr>
          <w:rFonts w:ascii="標楷體" w:eastAsia="標楷體" w:hAnsi="標楷體"/>
          <w:color w:val="000000" w:themeColor="text1"/>
          <w:sz w:val="28"/>
          <w:szCs w:val="28"/>
        </w:rPr>
        <w:t>皆可參加</w:t>
      </w:r>
      <w:r w:rsidR="000305ED" w:rsidRPr="00DD6ACF">
        <w:rPr>
          <w:rFonts w:ascii="標楷體" w:eastAsia="標楷體" w:hAnsi="標楷體" w:cs="新細明體" w:hint="eastAsia"/>
          <w:color w:val="000000"/>
          <w:kern w:val="0"/>
          <w:sz w:val="28"/>
          <w:szCs w:val="28"/>
        </w:rPr>
        <w:t>，</w:t>
      </w:r>
      <w:r w:rsidR="000305ED" w:rsidRPr="000F36F2">
        <w:rPr>
          <w:rFonts w:ascii="標楷體" w:eastAsia="標楷體" w:hAnsi="標楷體" w:cs="新細明體" w:hint="eastAsia"/>
          <w:color w:val="000000"/>
          <w:kern w:val="0"/>
          <w:sz w:val="28"/>
          <w:szCs w:val="28"/>
        </w:rPr>
        <w:t>分為國小組、國中組</w:t>
      </w:r>
      <w:r w:rsidR="000305ED">
        <w:rPr>
          <w:rFonts w:ascii="標楷體" w:eastAsia="標楷體" w:hAnsi="標楷體" w:cs="新細明體" w:hint="eastAsia"/>
          <w:color w:val="000000"/>
          <w:kern w:val="0"/>
          <w:sz w:val="28"/>
          <w:szCs w:val="28"/>
        </w:rPr>
        <w:t>、</w:t>
      </w:r>
      <w:proofErr w:type="gramStart"/>
      <w:r w:rsidR="000305ED">
        <w:rPr>
          <w:rFonts w:ascii="標楷體" w:eastAsia="標楷體" w:hAnsi="標楷體" w:cs="新細明體" w:hint="eastAsia"/>
          <w:color w:val="000000"/>
          <w:kern w:val="0"/>
          <w:sz w:val="28"/>
          <w:szCs w:val="28"/>
        </w:rPr>
        <w:t>高中職組三</w:t>
      </w:r>
      <w:r w:rsidR="000305ED" w:rsidRPr="000F36F2">
        <w:rPr>
          <w:rFonts w:ascii="標楷體" w:eastAsia="標楷體" w:hAnsi="標楷體" w:cs="新細明體" w:hint="eastAsia"/>
          <w:color w:val="000000"/>
          <w:kern w:val="0"/>
          <w:sz w:val="28"/>
          <w:szCs w:val="28"/>
        </w:rPr>
        <w:t>組</w:t>
      </w:r>
      <w:proofErr w:type="gramEnd"/>
      <w:r w:rsidR="000305ED" w:rsidRPr="000F36F2">
        <w:rPr>
          <w:rFonts w:ascii="標楷體" w:eastAsia="標楷體" w:hAnsi="標楷體" w:cs="新細明體" w:hint="eastAsia"/>
          <w:color w:val="000000"/>
          <w:kern w:val="0"/>
          <w:sz w:val="28"/>
          <w:szCs w:val="28"/>
        </w:rPr>
        <w:t>。</w:t>
      </w:r>
    </w:p>
    <w:p w:rsidR="000305ED" w:rsidRPr="00DD6ACF" w:rsidRDefault="000305ED" w:rsidP="00DB6F66">
      <w:pPr>
        <w:pStyle w:val="a7"/>
        <w:widowControl/>
        <w:numPr>
          <w:ilvl w:val="0"/>
          <w:numId w:val="23"/>
        </w:numPr>
        <w:snapToGrid w:val="0"/>
        <w:ind w:leftChars="0"/>
        <w:rPr>
          <w:rFonts w:ascii="標楷體" w:eastAsia="標楷體" w:hAnsi="標楷體" w:cs="新細明體"/>
          <w:kern w:val="0"/>
          <w:sz w:val="28"/>
          <w:szCs w:val="28"/>
        </w:rPr>
      </w:pPr>
      <w:r w:rsidRPr="00DD6ACF">
        <w:rPr>
          <w:rFonts w:ascii="標楷體" w:eastAsia="標楷體" w:hAnsi="標楷體" w:cs="新細明體" w:hint="eastAsia"/>
          <w:color w:val="000000"/>
          <w:kern w:val="0"/>
          <w:sz w:val="28"/>
          <w:szCs w:val="28"/>
        </w:rPr>
        <w:t>參選作品請以小組方式共同合作，一件作品最多為</w:t>
      </w:r>
      <w:r w:rsidR="00DD6ACF" w:rsidRPr="00DD6ACF">
        <w:rPr>
          <w:rFonts w:ascii="標楷體" w:eastAsia="標楷體" w:hAnsi="標楷體" w:cs="新細明體" w:hint="eastAsia"/>
          <w:color w:val="000000"/>
          <w:kern w:val="0"/>
          <w:sz w:val="28"/>
          <w:szCs w:val="28"/>
        </w:rPr>
        <w:t>3</w:t>
      </w:r>
      <w:r w:rsidRPr="00DD6ACF">
        <w:rPr>
          <w:rFonts w:ascii="標楷體" w:eastAsia="標楷體" w:hAnsi="標楷體" w:cs="新細明體" w:hint="eastAsia"/>
          <w:color w:val="000000"/>
          <w:kern w:val="0"/>
          <w:sz w:val="28"/>
          <w:szCs w:val="28"/>
        </w:rPr>
        <w:t>人。</w:t>
      </w:r>
    </w:p>
    <w:p w:rsidR="000305ED" w:rsidRPr="000305ED" w:rsidRDefault="000305ED" w:rsidP="00BD47BA">
      <w:pPr>
        <w:pStyle w:val="a7"/>
        <w:widowControl/>
        <w:numPr>
          <w:ilvl w:val="0"/>
          <w:numId w:val="20"/>
        </w:numPr>
        <w:ind w:leftChars="0"/>
        <w:rPr>
          <w:rFonts w:ascii="標楷體" w:eastAsia="標楷體" w:hAnsi="標楷體" w:cs="新細明體"/>
          <w:kern w:val="0"/>
          <w:sz w:val="28"/>
          <w:szCs w:val="28"/>
        </w:rPr>
      </w:pPr>
      <w:r w:rsidRPr="000F36F2">
        <w:rPr>
          <w:rFonts w:ascii="標楷體" w:eastAsia="標楷體" w:hAnsi="標楷體" w:cs="新細明體" w:hint="eastAsia"/>
          <w:color w:val="000000"/>
          <w:kern w:val="0"/>
          <w:sz w:val="28"/>
          <w:szCs w:val="28"/>
        </w:rPr>
        <w:t>作品規格</w:t>
      </w:r>
      <w:r>
        <w:rPr>
          <w:rFonts w:ascii="標楷體" w:eastAsia="標楷體" w:hAnsi="標楷體" w:cs="新細明體" w:hint="eastAsia"/>
          <w:color w:val="000000"/>
          <w:kern w:val="0"/>
          <w:sz w:val="28"/>
          <w:szCs w:val="28"/>
        </w:rPr>
        <w:t>：</w:t>
      </w:r>
    </w:p>
    <w:p w:rsidR="000305ED" w:rsidRDefault="000305ED" w:rsidP="00DB6F66">
      <w:pPr>
        <w:pStyle w:val="a7"/>
        <w:widowControl/>
        <w:numPr>
          <w:ilvl w:val="0"/>
          <w:numId w:val="24"/>
        </w:numPr>
        <w:snapToGrid w:val="0"/>
        <w:ind w:leftChars="0"/>
        <w:rPr>
          <w:rFonts w:ascii="標楷體" w:eastAsia="標楷體" w:hAnsi="標楷體" w:cs="新細明體"/>
          <w:color w:val="000000"/>
          <w:kern w:val="0"/>
          <w:sz w:val="28"/>
          <w:szCs w:val="28"/>
        </w:rPr>
      </w:pPr>
      <w:r w:rsidRPr="000F36F2">
        <w:rPr>
          <w:rFonts w:ascii="標楷體" w:eastAsia="標楷體" w:hAnsi="標楷體" w:cs="新細明體" w:hint="eastAsia"/>
          <w:color w:val="000000"/>
          <w:kern w:val="0"/>
          <w:sz w:val="28"/>
          <w:szCs w:val="28"/>
        </w:rPr>
        <w:t>教材教具組：無尺寸規格、材料限制，惟以攜帶及收納方便及符合環保材料為原則，一校可投稿多件作品。</w:t>
      </w:r>
    </w:p>
    <w:p w:rsidR="000305ED" w:rsidRPr="000305ED" w:rsidRDefault="000305ED" w:rsidP="000305ED">
      <w:pPr>
        <w:pStyle w:val="a7"/>
        <w:widowControl/>
        <w:numPr>
          <w:ilvl w:val="0"/>
          <w:numId w:val="24"/>
        </w:numPr>
        <w:ind w:leftChars="0"/>
        <w:rPr>
          <w:rFonts w:ascii="標楷體" w:eastAsia="標楷體" w:hAnsi="標楷體" w:cs="新細明體"/>
          <w:kern w:val="0"/>
          <w:sz w:val="28"/>
          <w:szCs w:val="28"/>
        </w:rPr>
      </w:pPr>
      <w:r w:rsidRPr="000F36F2">
        <w:rPr>
          <w:rFonts w:ascii="標楷體" w:eastAsia="標楷體" w:hAnsi="標楷體" w:cs="新細明體" w:hint="eastAsia"/>
          <w:color w:val="000000"/>
          <w:kern w:val="0"/>
          <w:sz w:val="28"/>
          <w:szCs w:val="28"/>
        </w:rPr>
        <w:lastRenderedPageBreak/>
        <w:t>防災微電影組：</w:t>
      </w:r>
    </w:p>
    <w:p w:rsidR="000305ED" w:rsidRDefault="000305ED" w:rsidP="00DB6F66">
      <w:pPr>
        <w:pStyle w:val="a7"/>
        <w:widowControl/>
        <w:numPr>
          <w:ilvl w:val="0"/>
          <w:numId w:val="25"/>
        </w:numPr>
        <w:snapToGrid w:val="0"/>
        <w:ind w:leftChars="0" w:left="1797" w:hanging="357"/>
        <w:rPr>
          <w:rFonts w:ascii="標楷體" w:eastAsia="標楷體" w:hAnsi="標楷體" w:cs="新細明體"/>
          <w:color w:val="000000"/>
          <w:kern w:val="0"/>
          <w:sz w:val="28"/>
          <w:szCs w:val="28"/>
        </w:rPr>
      </w:pPr>
      <w:r w:rsidRPr="000F36F2">
        <w:rPr>
          <w:rFonts w:ascii="標楷體" w:eastAsia="標楷體" w:hAnsi="標楷體" w:cs="新細明體" w:hint="eastAsia"/>
          <w:color w:val="000000"/>
          <w:kern w:val="0"/>
          <w:sz w:val="28"/>
          <w:szCs w:val="28"/>
        </w:rPr>
        <w:t>內容以真人拍攝（拍攝機種不影響分數），以電腦後製剪接方式製作影片檔，片長以</w:t>
      </w:r>
      <w:r>
        <w:rPr>
          <w:rFonts w:ascii="標楷體" w:eastAsia="標楷體" w:hAnsi="標楷體" w:cs="新細明體" w:hint="eastAsia"/>
          <w:color w:val="000000"/>
          <w:kern w:val="0"/>
          <w:sz w:val="28"/>
          <w:szCs w:val="28"/>
        </w:rPr>
        <w:t>5-8</w:t>
      </w:r>
      <w:r w:rsidRPr="000F36F2">
        <w:rPr>
          <w:rFonts w:ascii="標楷體" w:eastAsia="標楷體" w:hAnsi="標楷體" w:cs="新細明體" w:hint="eastAsia"/>
          <w:color w:val="000000"/>
          <w:kern w:val="0"/>
          <w:sz w:val="28"/>
          <w:szCs w:val="28"/>
        </w:rPr>
        <w:t>分鐘為限。</w:t>
      </w:r>
    </w:p>
    <w:p w:rsidR="000305ED" w:rsidRPr="000305ED" w:rsidRDefault="000305ED" w:rsidP="00DB6F66">
      <w:pPr>
        <w:pStyle w:val="a7"/>
        <w:widowControl/>
        <w:numPr>
          <w:ilvl w:val="0"/>
          <w:numId w:val="25"/>
        </w:numPr>
        <w:snapToGrid w:val="0"/>
        <w:ind w:leftChars="0" w:left="1797" w:hanging="357"/>
        <w:rPr>
          <w:rFonts w:ascii="標楷體" w:eastAsia="標楷體" w:hAnsi="標楷體" w:cs="新細明體"/>
          <w:kern w:val="0"/>
          <w:sz w:val="28"/>
          <w:szCs w:val="28"/>
        </w:rPr>
      </w:pPr>
      <w:r w:rsidRPr="000F36F2">
        <w:rPr>
          <w:rFonts w:ascii="標楷體" w:eastAsia="標楷體" w:hAnsi="標楷體" w:cs="新細明體" w:hint="eastAsia"/>
          <w:color w:val="000000"/>
          <w:kern w:val="0"/>
          <w:sz w:val="28"/>
          <w:szCs w:val="28"/>
        </w:rPr>
        <w:t>影片內容避免出現暴力或不合適情節及語言。</w:t>
      </w:r>
    </w:p>
    <w:p w:rsidR="000305ED" w:rsidRPr="000305ED" w:rsidRDefault="000305ED" w:rsidP="00DB6F66">
      <w:pPr>
        <w:pStyle w:val="a7"/>
        <w:widowControl/>
        <w:numPr>
          <w:ilvl w:val="0"/>
          <w:numId w:val="25"/>
        </w:numPr>
        <w:snapToGrid w:val="0"/>
        <w:ind w:leftChars="0" w:left="1797" w:hanging="357"/>
        <w:rPr>
          <w:rFonts w:ascii="標楷體" w:eastAsia="標楷體" w:hAnsi="標楷體" w:cs="新細明體"/>
          <w:kern w:val="0"/>
          <w:sz w:val="28"/>
          <w:szCs w:val="28"/>
        </w:rPr>
      </w:pPr>
      <w:r w:rsidRPr="000F36F2">
        <w:rPr>
          <w:rFonts w:ascii="標楷體" w:eastAsia="標楷體" w:hAnsi="標楷體" w:cs="新細明體" w:hint="eastAsia"/>
          <w:color w:val="000000"/>
          <w:kern w:val="0"/>
          <w:sz w:val="28"/>
          <w:szCs w:val="28"/>
        </w:rPr>
        <w:t>後製之影片格式以mp4、</w:t>
      </w:r>
      <w:proofErr w:type="spellStart"/>
      <w:r w:rsidRPr="000F36F2">
        <w:rPr>
          <w:rFonts w:ascii="標楷體" w:eastAsia="標楷體" w:hAnsi="標楷體" w:cs="新細明體" w:hint="eastAsia"/>
          <w:color w:val="000000"/>
          <w:kern w:val="0"/>
          <w:sz w:val="28"/>
          <w:szCs w:val="28"/>
        </w:rPr>
        <w:t>avi</w:t>
      </w:r>
      <w:proofErr w:type="spellEnd"/>
      <w:r w:rsidRPr="000F36F2">
        <w:rPr>
          <w:rFonts w:ascii="標楷體" w:eastAsia="標楷體" w:hAnsi="標楷體" w:cs="新細明體" w:hint="eastAsia"/>
          <w:color w:val="000000"/>
          <w:kern w:val="0"/>
          <w:sz w:val="28"/>
          <w:szCs w:val="28"/>
        </w:rPr>
        <w:t>、mpg為限，將影音檔燒成光碟片，</w:t>
      </w:r>
      <w:proofErr w:type="gramStart"/>
      <w:r w:rsidRPr="000F36F2">
        <w:rPr>
          <w:rFonts w:ascii="標楷體" w:eastAsia="標楷體" w:hAnsi="標楷體" w:cs="新細明體" w:hint="eastAsia"/>
          <w:color w:val="000000"/>
          <w:kern w:val="0"/>
          <w:sz w:val="28"/>
          <w:szCs w:val="28"/>
        </w:rPr>
        <w:t>ㄧ</w:t>
      </w:r>
      <w:proofErr w:type="gramEnd"/>
      <w:r w:rsidRPr="000F36F2">
        <w:rPr>
          <w:rFonts w:ascii="標楷體" w:eastAsia="標楷體" w:hAnsi="標楷體" w:cs="新細明體" w:hint="eastAsia"/>
          <w:color w:val="000000"/>
          <w:kern w:val="0"/>
          <w:sz w:val="28"/>
          <w:szCs w:val="28"/>
        </w:rPr>
        <w:t>組作品以一張光碟片為限，一校可投稿多件作品。</w:t>
      </w:r>
    </w:p>
    <w:p w:rsidR="000305ED" w:rsidRPr="000305ED" w:rsidRDefault="000305ED" w:rsidP="00BD47BA">
      <w:pPr>
        <w:pStyle w:val="a7"/>
        <w:widowControl/>
        <w:numPr>
          <w:ilvl w:val="0"/>
          <w:numId w:val="20"/>
        </w:numPr>
        <w:ind w:leftChars="0"/>
        <w:rPr>
          <w:rFonts w:ascii="標楷體" w:eastAsia="標楷體" w:hAnsi="標楷體" w:cs="新細明體"/>
          <w:kern w:val="0"/>
          <w:sz w:val="28"/>
          <w:szCs w:val="28"/>
        </w:rPr>
      </w:pPr>
      <w:r w:rsidRPr="000F36F2">
        <w:rPr>
          <w:rFonts w:ascii="標楷體" w:eastAsia="標楷體" w:hAnsi="標楷體" w:cs="新細明體" w:hint="eastAsia"/>
          <w:color w:val="000000"/>
          <w:kern w:val="0"/>
          <w:sz w:val="28"/>
          <w:szCs w:val="28"/>
        </w:rPr>
        <w:t>參賽收件日期</w:t>
      </w:r>
      <w:r w:rsidR="0019052D">
        <w:rPr>
          <w:rFonts w:ascii="標楷體" w:eastAsia="標楷體" w:hAnsi="標楷體" w:cs="新細明體" w:hint="eastAsia"/>
          <w:color w:val="000000"/>
          <w:kern w:val="0"/>
          <w:sz w:val="28"/>
          <w:szCs w:val="28"/>
        </w:rPr>
        <w:t>：</w:t>
      </w:r>
    </w:p>
    <w:p w:rsidR="000305ED" w:rsidRDefault="000305ED" w:rsidP="00DB6F66">
      <w:pPr>
        <w:pStyle w:val="a7"/>
        <w:widowControl/>
        <w:numPr>
          <w:ilvl w:val="0"/>
          <w:numId w:val="26"/>
        </w:numPr>
        <w:snapToGrid w:val="0"/>
        <w:ind w:leftChars="0"/>
        <w:rPr>
          <w:rFonts w:ascii="標楷體" w:eastAsia="標楷體" w:hAnsi="標楷體" w:cs="新細明體"/>
          <w:color w:val="000000"/>
          <w:kern w:val="0"/>
          <w:sz w:val="28"/>
          <w:szCs w:val="28"/>
        </w:rPr>
      </w:pPr>
      <w:r w:rsidRPr="000F36F2">
        <w:rPr>
          <w:rFonts w:ascii="標楷體" w:eastAsia="標楷體" w:hAnsi="標楷體" w:cs="新細明體" w:hint="eastAsia"/>
          <w:color w:val="000000"/>
          <w:kern w:val="0"/>
          <w:sz w:val="28"/>
          <w:szCs w:val="28"/>
        </w:rPr>
        <w:t>收件時間：</w:t>
      </w:r>
      <w:r w:rsidRPr="000F36F2">
        <w:rPr>
          <w:rFonts w:ascii="新細明體" w:eastAsia="標楷體" w:hAnsi="新細明體" w:cs="新細明體"/>
          <w:color w:val="000000"/>
          <w:kern w:val="0"/>
          <w:sz w:val="28"/>
          <w:szCs w:val="28"/>
        </w:rPr>
        <w:t>10</w:t>
      </w:r>
      <w:r>
        <w:rPr>
          <w:rFonts w:ascii="新細明體" w:eastAsia="標楷體" w:hAnsi="新細明體" w:cs="新細明體" w:hint="eastAsia"/>
          <w:color w:val="000000"/>
          <w:kern w:val="0"/>
          <w:sz w:val="28"/>
          <w:szCs w:val="28"/>
        </w:rPr>
        <w:t>6</w:t>
      </w:r>
      <w:r w:rsidRPr="000F36F2">
        <w:rPr>
          <w:rFonts w:ascii="標楷體" w:eastAsia="標楷體" w:hAnsi="標楷體" w:cs="新細明體" w:hint="eastAsia"/>
          <w:color w:val="000000"/>
          <w:kern w:val="0"/>
          <w:sz w:val="28"/>
          <w:szCs w:val="28"/>
        </w:rPr>
        <w:t>年</w:t>
      </w:r>
      <w:r>
        <w:rPr>
          <w:rFonts w:ascii="標楷體" w:eastAsia="標楷體" w:hAnsi="標楷體" w:cs="新細明體" w:hint="eastAsia"/>
          <w:color w:val="000000"/>
          <w:kern w:val="0"/>
          <w:sz w:val="28"/>
          <w:szCs w:val="28"/>
        </w:rPr>
        <w:t>9</w:t>
      </w:r>
      <w:r w:rsidRPr="000F36F2">
        <w:rPr>
          <w:rFonts w:ascii="標楷體" w:eastAsia="標楷體" w:hAnsi="標楷體" w:cs="新細明體" w:hint="eastAsia"/>
          <w:color w:val="000000"/>
          <w:kern w:val="0"/>
          <w:sz w:val="28"/>
          <w:szCs w:val="28"/>
        </w:rPr>
        <w:t>月</w:t>
      </w:r>
      <w:r>
        <w:rPr>
          <w:rFonts w:ascii="標楷體" w:eastAsia="標楷體" w:hAnsi="標楷體" w:cs="新細明體" w:hint="eastAsia"/>
          <w:color w:val="000000"/>
          <w:kern w:val="0"/>
          <w:sz w:val="28"/>
          <w:szCs w:val="28"/>
        </w:rPr>
        <w:t>15</w:t>
      </w:r>
      <w:r w:rsidRPr="000F36F2">
        <w:rPr>
          <w:rFonts w:ascii="標楷體" w:eastAsia="標楷體" w:hAnsi="標楷體" w:cs="新細明體" w:hint="eastAsia"/>
          <w:color w:val="000000"/>
          <w:kern w:val="0"/>
          <w:sz w:val="28"/>
          <w:szCs w:val="28"/>
        </w:rPr>
        <w:t>至</w:t>
      </w:r>
      <w:r w:rsidRPr="000F36F2">
        <w:rPr>
          <w:rFonts w:ascii="新細明體" w:eastAsia="標楷體" w:hAnsi="新細明體" w:cs="新細明體"/>
          <w:color w:val="000000"/>
          <w:kern w:val="0"/>
          <w:sz w:val="28"/>
          <w:szCs w:val="28"/>
        </w:rPr>
        <w:t>10</w:t>
      </w:r>
      <w:r>
        <w:rPr>
          <w:rFonts w:ascii="新細明體" w:eastAsia="標楷體" w:hAnsi="新細明體" w:cs="新細明體" w:hint="eastAsia"/>
          <w:color w:val="000000"/>
          <w:kern w:val="0"/>
          <w:sz w:val="28"/>
          <w:szCs w:val="28"/>
        </w:rPr>
        <w:t>6</w:t>
      </w:r>
      <w:r w:rsidRPr="000F36F2">
        <w:rPr>
          <w:rFonts w:ascii="標楷體" w:eastAsia="標楷體" w:hAnsi="標楷體" w:cs="新細明體" w:hint="eastAsia"/>
          <w:color w:val="000000"/>
          <w:kern w:val="0"/>
          <w:sz w:val="28"/>
          <w:szCs w:val="28"/>
        </w:rPr>
        <w:t>年</w:t>
      </w:r>
      <w:r w:rsidRPr="000F36F2">
        <w:rPr>
          <w:rFonts w:ascii="新細明體" w:eastAsia="標楷體" w:hAnsi="新細明體" w:cs="新細明體"/>
          <w:color w:val="000000"/>
          <w:kern w:val="0"/>
          <w:sz w:val="28"/>
          <w:szCs w:val="28"/>
        </w:rPr>
        <w:t>9</w:t>
      </w:r>
      <w:r w:rsidRPr="000F36F2">
        <w:rPr>
          <w:rFonts w:ascii="標楷體" w:eastAsia="標楷體" w:hAnsi="標楷體" w:cs="新細明體" w:hint="eastAsia"/>
          <w:color w:val="000000"/>
          <w:kern w:val="0"/>
          <w:sz w:val="28"/>
          <w:szCs w:val="28"/>
        </w:rPr>
        <w:t>月</w:t>
      </w:r>
      <w:r w:rsidRPr="000F36F2">
        <w:rPr>
          <w:rFonts w:ascii="新細明體" w:eastAsia="標楷體" w:hAnsi="新細明體" w:cs="新細明體"/>
          <w:color w:val="000000"/>
          <w:kern w:val="0"/>
          <w:sz w:val="28"/>
          <w:szCs w:val="28"/>
        </w:rPr>
        <w:t>30</w:t>
      </w:r>
      <w:r w:rsidRPr="000F36F2">
        <w:rPr>
          <w:rFonts w:ascii="標楷體" w:eastAsia="標楷體" w:hAnsi="標楷體" w:cs="新細明體" w:hint="eastAsia"/>
          <w:color w:val="000000"/>
          <w:kern w:val="0"/>
          <w:sz w:val="28"/>
          <w:szCs w:val="28"/>
        </w:rPr>
        <w:t>日。</w:t>
      </w:r>
    </w:p>
    <w:p w:rsidR="000305ED" w:rsidRPr="000305ED" w:rsidRDefault="000305ED" w:rsidP="00DB6F66">
      <w:pPr>
        <w:pStyle w:val="a7"/>
        <w:widowControl/>
        <w:numPr>
          <w:ilvl w:val="0"/>
          <w:numId w:val="26"/>
        </w:numPr>
        <w:snapToGrid w:val="0"/>
        <w:ind w:leftChars="0"/>
        <w:rPr>
          <w:rFonts w:ascii="標楷體" w:eastAsia="標楷體" w:hAnsi="標楷體" w:cs="新細明體"/>
          <w:kern w:val="0"/>
          <w:sz w:val="28"/>
          <w:szCs w:val="28"/>
        </w:rPr>
      </w:pPr>
      <w:r w:rsidRPr="000F36F2">
        <w:rPr>
          <w:rFonts w:ascii="標楷體" w:eastAsia="標楷體" w:hAnsi="標楷體" w:cs="新細明體" w:hint="eastAsia"/>
          <w:color w:val="000000"/>
          <w:kern w:val="0"/>
          <w:sz w:val="28"/>
          <w:szCs w:val="28"/>
        </w:rPr>
        <w:t>收件辦法：若各校有多組投稿作品，則由該校之承辦老師統一收件，一併郵寄至</w:t>
      </w:r>
      <w:r>
        <w:rPr>
          <w:rFonts w:ascii="標楷體" w:eastAsia="標楷體" w:hAnsi="標楷體" w:cs="新細明體" w:hint="eastAsia"/>
          <w:color w:val="000000"/>
          <w:kern w:val="0"/>
          <w:sz w:val="28"/>
          <w:szCs w:val="28"/>
        </w:rPr>
        <w:t>高雄市仁武區八卦國小</w:t>
      </w:r>
      <w:r w:rsidRPr="000F36F2">
        <w:rPr>
          <w:rFonts w:ascii="新細明體" w:eastAsia="標楷體" w:hAnsi="新細明體" w:cs="新細明體"/>
          <w:color w:val="000000"/>
          <w:kern w:val="0"/>
          <w:sz w:val="28"/>
          <w:szCs w:val="28"/>
        </w:rPr>
        <w:t xml:space="preserve"> (</w:t>
      </w:r>
      <w:r>
        <w:rPr>
          <w:rFonts w:ascii="新細明體" w:eastAsia="標楷體" w:hAnsi="新細明體" w:cs="新細明體" w:hint="eastAsia"/>
          <w:color w:val="000000"/>
          <w:kern w:val="0"/>
          <w:sz w:val="28"/>
          <w:szCs w:val="28"/>
        </w:rPr>
        <w:t>高雄市仁武區永仁街</w:t>
      </w:r>
      <w:r>
        <w:rPr>
          <w:rFonts w:ascii="新細明體" w:eastAsia="標楷體" w:hAnsi="新細明體" w:cs="新細明體" w:hint="eastAsia"/>
          <w:color w:val="000000"/>
          <w:kern w:val="0"/>
          <w:sz w:val="28"/>
          <w:szCs w:val="28"/>
        </w:rPr>
        <w:t>555</w:t>
      </w:r>
      <w:r w:rsidRPr="000F36F2">
        <w:rPr>
          <w:rFonts w:ascii="標楷體" w:eastAsia="標楷體" w:hAnsi="標楷體" w:cs="新細明體" w:hint="eastAsia"/>
          <w:color w:val="000000"/>
          <w:kern w:val="0"/>
          <w:sz w:val="28"/>
          <w:szCs w:val="28"/>
        </w:rPr>
        <w:t>號</w:t>
      </w:r>
      <w:r w:rsidRPr="000F36F2">
        <w:rPr>
          <w:rFonts w:ascii="新細明體" w:eastAsia="標楷體" w:hAnsi="新細明體" w:cs="新細明體"/>
          <w:color w:val="000000"/>
          <w:kern w:val="0"/>
          <w:sz w:val="28"/>
          <w:szCs w:val="28"/>
        </w:rPr>
        <w:t>)</w:t>
      </w:r>
      <w:r w:rsidRPr="000F36F2">
        <w:rPr>
          <w:rFonts w:ascii="標楷體" w:eastAsia="標楷體" w:hAnsi="標楷體" w:cs="新細明體" w:hint="eastAsia"/>
          <w:color w:val="000000"/>
          <w:kern w:val="0"/>
          <w:sz w:val="28"/>
          <w:szCs w:val="28"/>
        </w:rPr>
        <w:t>。</w:t>
      </w:r>
    </w:p>
    <w:p w:rsidR="000305ED" w:rsidRPr="000305ED" w:rsidRDefault="000305ED" w:rsidP="00DB6F66">
      <w:pPr>
        <w:pStyle w:val="a7"/>
        <w:widowControl/>
        <w:numPr>
          <w:ilvl w:val="0"/>
          <w:numId w:val="26"/>
        </w:numPr>
        <w:snapToGrid w:val="0"/>
        <w:ind w:leftChars="0"/>
        <w:rPr>
          <w:rFonts w:ascii="標楷體" w:eastAsia="標楷體" w:hAnsi="標楷體" w:cs="新細明體"/>
          <w:kern w:val="0"/>
          <w:sz w:val="28"/>
          <w:szCs w:val="28"/>
        </w:rPr>
      </w:pPr>
      <w:r w:rsidRPr="000F36F2">
        <w:rPr>
          <w:rFonts w:ascii="標楷體" w:eastAsia="標楷體" w:hAnsi="標楷體" w:cs="新細明體" w:hint="eastAsia"/>
          <w:b/>
          <w:color w:val="000000"/>
          <w:kern w:val="0"/>
          <w:sz w:val="28"/>
          <w:szCs w:val="28"/>
        </w:rPr>
        <w:t>寄件作品須含活動報名表(附件一)、作品說明書(附件二)</w:t>
      </w:r>
      <w:r w:rsidR="00DD6ACF">
        <w:rPr>
          <w:rFonts w:ascii="標楷體" w:eastAsia="標楷體" w:hAnsi="標楷體" w:cs="新細明體" w:hint="eastAsia"/>
          <w:b/>
          <w:color w:val="000000"/>
          <w:kern w:val="0"/>
          <w:sz w:val="28"/>
          <w:szCs w:val="28"/>
        </w:rPr>
        <w:t>、同意書(附件三)</w:t>
      </w:r>
      <w:r w:rsidRPr="000F36F2">
        <w:rPr>
          <w:rFonts w:ascii="標楷體" w:eastAsia="標楷體" w:hAnsi="標楷體" w:cs="新細明體" w:hint="eastAsia"/>
          <w:color w:val="000000"/>
          <w:kern w:val="0"/>
          <w:sz w:val="28"/>
          <w:szCs w:val="28"/>
        </w:rPr>
        <w:t>，並且填寫真實之個人資料（同一作品複數作者簽名於同一份報名表即可），未依照規定者將取消資格。</w:t>
      </w:r>
    </w:p>
    <w:p w:rsidR="000305ED" w:rsidRPr="000305ED" w:rsidRDefault="000305ED" w:rsidP="00DB6F66">
      <w:pPr>
        <w:pStyle w:val="a7"/>
        <w:widowControl/>
        <w:numPr>
          <w:ilvl w:val="0"/>
          <w:numId w:val="26"/>
        </w:numPr>
        <w:snapToGrid w:val="0"/>
        <w:ind w:leftChars="0"/>
        <w:rPr>
          <w:rFonts w:ascii="標楷體" w:eastAsia="標楷體" w:hAnsi="標楷體" w:cs="新細明體"/>
          <w:kern w:val="0"/>
          <w:sz w:val="28"/>
          <w:szCs w:val="28"/>
        </w:rPr>
      </w:pPr>
      <w:r w:rsidRPr="000F36F2">
        <w:rPr>
          <w:rFonts w:ascii="標楷體" w:eastAsia="標楷體" w:hAnsi="標楷體" w:cs="新細明體" w:hint="eastAsia"/>
          <w:color w:val="000000"/>
          <w:kern w:val="0"/>
          <w:sz w:val="28"/>
          <w:szCs w:val="28"/>
        </w:rPr>
        <w:t>活動洽詢專線：</w:t>
      </w:r>
      <w:r>
        <w:rPr>
          <w:rFonts w:ascii="標楷體" w:eastAsia="標楷體" w:hAnsi="標楷體" w:cs="新細明體" w:hint="eastAsia"/>
          <w:color w:val="000000"/>
          <w:kern w:val="0"/>
          <w:sz w:val="28"/>
          <w:szCs w:val="28"/>
        </w:rPr>
        <w:t>高雄市仁武區八卦國小學</w:t>
      </w:r>
      <w:proofErr w:type="gramStart"/>
      <w:r>
        <w:rPr>
          <w:rFonts w:ascii="標楷體" w:eastAsia="標楷體" w:hAnsi="標楷體" w:cs="新細明體" w:hint="eastAsia"/>
          <w:color w:val="000000"/>
          <w:kern w:val="0"/>
          <w:sz w:val="28"/>
          <w:szCs w:val="28"/>
        </w:rPr>
        <w:t>務</w:t>
      </w:r>
      <w:proofErr w:type="gramEnd"/>
      <w:r w:rsidRPr="000F36F2">
        <w:rPr>
          <w:rFonts w:ascii="標楷體" w:eastAsia="標楷體" w:hAnsi="標楷體" w:cs="新細明體" w:hint="eastAsia"/>
          <w:color w:val="000000"/>
          <w:kern w:val="0"/>
          <w:sz w:val="28"/>
          <w:szCs w:val="28"/>
        </w:rPr>
        <w:t>處</w:t>
      </w:r>
      <w:r>
        <w:rPr>
          <w:rFonts w:ascii="標楷體" w:eastAsia="標楷體" w:hAnsi="標楷體" w:cs="新細明體" w:hint="eastAsia"/>
          <w:color w:val="000000"/>
          <w:kern w:val="0"/>
          <w:sz w:val="28"/>
          <w:szCs w:val="28"/>
        </w:rPr>
        <w:t>鄭清泉</w:t>
      </w:r>
      <w:r w:rsidRPr="000F36F2">
        <w:rPr>
          <w:rFonts w:ascii="標楷體" w:eastAsia="標楷體" w:hAnsi="標楷體" w:cs="新細明體" w:hint="eastAsia"/>
          <w:color w:val="000000"/>
          <w:kern w:val="0"/>
          <w:sz w:val="28"/>
          <w:szCs w:val="28"/>
        </w:rPr>
        <w:t>主任，電話：0</w:t>
      </w:r>
      <w:r>
        <w:rPr>
          <w:rFonts w:ascii="標楷體" w:eastAsia="標楷體" w:hAnsi="標楷體" w:cs="新細明體" w:hint="eastAsia"/>
          <w:color w:val="000000"/>
          <w:kern w:val="0"/>
          <w:sz w:val="28"/>
          <w:szCs w:val="28"/>
        </w:rPr>
        <w:t>7</w:t>
      </w:r>
      <w:r w:rsidRPr="000F36F2">
        <w:rPr>
          <w:rFonts w:ascii="標楷體" w:eastAsia="標楷體" w:hAnsi="標楷體" w:cs="新細明體" w:hint="eastAsia"/>
          <w:color w:val="000000"/>
          <w:kern w:val="0"/>
          <w:sz w:val="28"/>
          <w:szCs w:val="28"/>
        </w:rPr>
        <w:t>-3</w:t>
      </w:r>
      <w:r>
        <w:rPr>
          <w:rFonts w:ascii="標楷體" w:eastAsia="標楷體" w:hAnsi="標楷體" w:cs="新細明體" w:hint="eastAsia"/>
          <w:color w:val="000000"/>
          <w:kern w:val="0"/>
          <w:sz w:val="28"/>
          <w:szCs w:val="28"/>
        </w:rPr>
        <w:t>718964#30</w:t>
      </w:r>
    </w:p>
    <w:p w:rsidR="000305ED" w:rsidRPr="000305ED" w:rsidRDefault="000305ED" w:rsidP="00BD47BA">
      <w:pPr>
        <w:pStyle w:val="a7"/>
        <w:widowControl/>
        <w:numPr>
          <w:ilvl w:val="0"/>
          <w:numId w:val="20"/>
        </w:numPr>
        <w:ind w:leftChars="0"/>
        <w:rPr>
          <w:rFonts w:ascii="標楷體" w:eastAsia="標楷體" w:hAnsi="標楷體" w:cs="新細明體"/>
          <w:kern w:val="0"/>
          <w:sz w:val="28"/>
          <w:szCs w:val="28"/>
        </w:rPr>
      </w:pPr>
      <w:r w:rsidRPr="000F36F2">
        <w:rPr>
          <w:rFonts w:ascii="標楷體" w:eastAsia="標楷體" w:hAnsi="標楷體" w:cs="新細明體" w:hint="eastAsia"/>
          <w:color w:val="000000"/>
          <w:kern w:val="0"/>
          <w:sz w:val="28"/>
          <w:szCs w:val="28"/>
        </w:rPr>
        <w:t>評選時程</w:t>
      </w:r>
      <w:r>
        <w:rPr>
          <w:rFonts w:ascii="標楷體" w:eastAsia="標楷體" w:hAnsi="標楷體" w:cs="新細明體" w:hint="eastAsia"/>
          <w:color w:val="000000"/>
          <w:kern w:val="0"/>
          <w:sz w:val="28"/>
          <w:szCs w:val="28"/>
        </w:rPr>
        <w:t>：</w:t>
      </w:r>
    </w:p>
    <w:p w:rsidR="000305ED" w:rsidRDefault="000305ED" w:rsidP="00DB6F66">
      <w:pPr>
        <w:pStyle w:val="a7"/>
        <w:widowControl/>
        <w:numPr>
          <w:ilvl w:val="0"/>
          <w:numId w:val="27"/>
        </w:numPr>
        <w:snapToGrid w:val="0"/>
        <w:ind w:leftChars="0"/>
        <w:rPr>
          <w:rFonts w:ascii="標楷體" w:eastAsia="標楷體" w:hAnsi="標楷體" w:cs="新細明體"/>
          <w:color w:val="000000"/>
          <w:kern w:val="0"/>
          <w:sz w:val="28"/>
          <w:szCs w:val="28"/>
        </w:rPr>
      </w:pPr>
      <w:r w:rsidRPr="000F36F2">
        <w:rPr>
          <w:rFonts w:ascii="標楷體" w:eastAsia="標楷體" w:hAnsi="標楷體" w:cs="新細明體" w:hint="eastAsia"/>
          <w:color w:val="000000"/>
          <w:kern w:val="0"/>
          <w:sz w:val="28"/>
          <w:szCs w:val="28"/>
        </w:rPr>
        <w:t>評選時間：</w:t>
      </w:r>
      <w:r w:rsidRPr="000F36F2">
        <w:rPr>
          <w:rFonts w:ascii="新細明體" w:eastAsia="標楷體" w:hAnsi="新細明體" w:cs="新細明體"/>
          <w:color w:val="000000"/>
          <w:kern w:val="0"/>
          <w:sz w:val="28"/>
          <w:szCs w:val="28"/>
        </w:rPr>
        <w:t>10</w:t>
      </w:r>
      <w:r>
        <w:rPr>
          <w:rFonts w:ascii="新細明體" w:eastAsia="標楷體" w:hAnsi="新細明體" w:cs="新細明體" w:hint="eastAsia"/>
          <w:color w:val="000000"/>
          <w:kern w:val="0"/>
          <w:sz w:val="28"/>
          <w:szCs w:val="28"/>
        </w:rPr>
        <w:t>6</w:t>
      </w:r>
      <w:r w:rsidRPr="000F36F2">
        <w:rPr>
          <w:rFonts w:ascii="標楷體" w:eastAsia="標楷體" w:hAnsi="標楷體" w:cs="新細明體" w:hint="eastAsia"/>
          <w:color w:val="000000"/>
          <w:kern w:val="0"/>
          <w:sz w:val="28"/>
          <w:szCs w:val="28"/>
        </w:rPr>
        <w:t>年</w:t>
      </w:r>
      <w:r w:rsidRPr="000F36F2">
        <w:rPr>
          <w:rFonts w:ascii="新細明體" w:eastAsia="標楷體" w:hAnsi="新細明體" w:cs="新細明體"/>
          <w:color w:val="000000"/>
          <w:kern w:val="0"/>
          <w:sz w:val="28"/>
          <w:szCs w:val="28"/>
        </w:rPr>
        <w:t>10</w:t>
      </w:r>
      <w:r w:rsidRPr="000F36F2">
        <w:rPr>
          <w:rFonts w:ascii="標楷體" w:eastAsia="標楷體" w:hAnsi="標楷體" w:cs="新細明體" w:hint="eastAsia"/>
          <w:color w:val="000000"/>
          <w:kern w:val="0"/>
          <w:sz w:val="28"/>
          <w:szCs w:val="28"/>
        </w:rPr>
        <w:t>月</w:t>
      </w:r>
      <w:r w:rsidRPr="000F36F2">
        <w:rPr>
          <w:rFonts w:ascii="新細明體" w:eastAsia="標楷體" w:hAnsi="新細明體" w:cs="新細明體"/>
          <w:color w:val="000000"/>
          <w:kern w:val="0"/>
          <w:sz w:val="28"/>
          <w:szCs w:val="28"/>
        </w:rPr>
        <w:t>5</w:t>
      </w:r>
      <w:r w:rsidRPr="000F36F2">
        <w:rPr>
          <w:rFonts w:ascii="標楷體" w:eastAsia="標楷體" w:hAnsi="標楷體" w:cs="新細明體" w:hint="eastAsia"/>
          <w:color w:val="000000"/>
          <w:kern w:val="0"/>
          <w:sz w:val="28"/>
          <w:szCs w:val="28"/>
        </w:rPr>
        <w:t>日至</w:t>
      </w:r>
      <w:r w:rsidRPr="000F36F2">
        <w:rPr>
          <w:rFonts w:ascii="新細明體" w:eastAsia="標楷體" w:hAnsi="新細明體" w:cs="新細明體"/>
          <w:color w:val="000000"/>
          <w:kern w:val="0"/>
          <w:sz w:val="28"/>
          <w:szCs w:val="28"/>
        </w:rPr>
        <w:t>10</w:t>
      </w:r>
      <w:r>
        <w:rPr>
          <w:rFonts w:ascii="新細明體" w:eastAsia="標楷體" w:hAnsi="新細明體" w:cs="新細明體" w:hint="eastAsia"/>
          <w:color w:val="000000"/>
          <w:kern w:val="0"/>
          <w:sz w:val="28"/>
          <w:szCs w:val="28"/>
        </w:rPr>
        <w:t>6</w:t>
      </w:r>
      <w:r w:rsidRPr="000F36F2">
        <w:rPr>
          <w:rFonts w:ascii="標楷體" w:eastAsia="標楷體" w:hAnsi="標楷體" w:cs="新細明體" w:hint="eastAsia"/>
          <w:color w:val="000000"/>
          <w:kern w:val="0"/>
          <w:sz w:val="28"/>
          <w:szCs w:val="28"/>
        </w:rPr>
        <w:t>年</w:t>
      </w:r>
      <w:r w:rsidRPr="000F36F2">
        <w:rPr>
          <w:rFonts w:ascii="新細明體" w:eastAsia="標楷體" w:hAnsi="新細明體" w:cs="新細明體"/>
          <w:color w:val="000000"/>
          <w:kern w:val="0"/>
          <w:sz w:val="28"/>
          <w:szCs w:val="28"/>
        </w:rPr>
        <w:t>10</w:t>
      </w:r>
      <w:r w:rsidRPr="000F36F2">
        <w:rPr>
          <w:rFonts w:ascii="標楷體" w:eastAsia="標楷體" w:hAnsi="標楷體" w:cs="新細明體" w:hint="eastAsia"/>
          <w:color w:val="000000"/>
          <w:kern w:val="0"/>
          <w:sz w:val="28"/>
          <w:szCs w:val="28"/>
        </w:rPr>
        <w:t>月</w:t>
      </w:r>
      <w:r w:rsidRPr="000F36F2">
        <w:rPr>
          <w:rFonts w:ascii="新細明體" w:eastAsia="標楷體" w:hAnsi="新細明體" w:cs="新細明體"/>
          <w:color w:val="000000"/>
          <w:kern w:val="0"/>
          <w:sz w:val="28"/>
          <w:szCs w:val="28"/>
        </w:rPr>
        <w:t>7</w:t>
      </w:r>
      <w:r w:rsidRPr="000F36F2">
        <w:rPr>
          <w:rFonts w:ascii="標楷體" w:eastAsia="標楷體" w:hAnsi="標楷體" w:cs="新細明體" w:hint="eastAsia"/>
          <w:color w:val="000000"/>
          <w:kern w:val="0"/>
          <w:sz w:val="28"/>
          <w:szCs w:val="28"/>
        </w:rPr>
        <w:t>日。</w:t>
      </w:r>
    </w:p>
    <w:p w:rsidR="000305ED" w:rsidRPr="00DD6ACF" w:rsidRDefault="000305ED" w:rsidP="00DB6F66">
      <w:pPr>
        <w:pStyle w:val="a7"/>
        <w:widowControl/>
        <w:numPr>
          <w:ilvl w:val="0"/>
          <w:numId w:val="27"/>
        </w:numPr>
        <w:snapToGrid w:val="0"/>
        <w:ind w:leftChars="0"/>
        <w:rPr>
          <w:rFonts w:ascii="標楷體" w:eastAsia="標楷體" w:hAnsi="標楷體" w:cs="新細明體"/>
          <w:kern w:val="0"/>
          <w:sz w:val="28"/>
          <w:szCs w:val="28"/>
        </w:rPr>
      </w:pPr>
      <w:r w:rsidRPr="000F36F2">
        <w:rPr>
          <w:rFonts w:ascii="標楷體" w:eastAsia="標楷體" w:hAnsi="標楷體" w:cs="新細明體" w:hint="eastAsia"/>
          <w:color w:val="000000"/>
          <w:kern w:val="0"/>
          <w:sz w:val="28"/>
          <w:szCs w:val="28"/>
        </w:rPr>
        <w:t>得獎名單公布：</w:t>
      </w:r>
      <w:r w:rsidR="00DD6ACF" w:rsidRPr="00DD6ACF">
        <w:rPr>
          <w:rFonts w:ascii="標楷體" w:eastAsia="標楷體" w:hAnsi="標楷體" w:hint="eastAsia"/>
          <w:color w:val="000000" w:themeColor="text1"/>
          <w:sz w:val="28"/>
          <w:szCs w:val="28"/>
        </w:rPr>
        <w:t>經評選後之成績上陳高雄</w:t>
      </w:r>
      <w:r w:rsidR="00DD6ACF" w:rsidRPr="00DD6ACF">
        <w:rPr>
          <w:rFonts w:ascii="標楷體" w:eastAsia="標楷體" w:hAnsi="標楷體"/>
          <w:color w:val="000000" w:themeColor="text1"/>
          <w:sz w:val="28"/>
          <w:szCs w:val="28"/>
        </w:rPr>
        <w:t>市政府教育局</w:t>
      </w:r>
      <w:r w:rsidR="00DD6ACF" w:rsidRPr="00DD6ACF">
        <w:rPr>
          <w:rFonts w:ascii="標楷體" w:eastAsia="標楷體" w:hAnsi="標楷體" w:hint="eastAsia"/>
          <w:color w:val="000000" w:themeColor="text1"/>
          <w:sz w:val="28"/>
          <w:szCs w:val="28"/>
        </w:rPr>
        <w:t>，教育局核准評選結果名單後，將發函通知並公告於高雄市教育局網站，成績公佈時間暫定106年10月13日(星期五)，網址為</w:t>
      </w:r>
      <w:hyperlink r:id="rId8" w:history="1">
        <w:r w:rsidR="00DD6ACF" w:rsidRPr="00DD6ACF">
          <w:rPr>
            <w:rStyle w:val="a8"/>
            <w:rFonts w:ascii="標楷體" w:eastAsia="標楷體" w:hAnsi="標楷體"/>
            <w:color w:val="000000" w:themeColor="text1"/>
            <w:sz w:val="28"/>
            <w:szCs w:val="28"/>
          </w:rPr>
          <w:t>http://www.kh.edu.tw/</w:t>
        </w:r>
      </w:hyperlink>
      <w:r w:rsidR="00DD6ACF" w:rsidRPr="00DD6ACF">
        <w:rPr>
          <w:rFonts w:ascii="標楷體" w:eastAsia="標楷體" w:hAnsi="標楷體" w:hint="eastAsia"/>
          <w:color w:val="000000" w:themeColor="text1"/>
          <w:sz w:val="28"/>
          <w:szCs w:val="28"/>
        </w:rPr>
        <w:t>高雄市政府教育局網站</w:t>
      </w:r>
      <w:proofErr w:type="gramStart"/>
      <w:r w:rsidR="00DD6ACF" w:rsidRPr="00DD6ACF">
        <w:rPr>
          <w:rFonts w:ascii="標楷體" w:eastAsia="標楷體" w:hAnsi="標楷體" w:hint="eastAsia"/>
          <w:color w:val="000000" w:themeColor="text1"/>
          <w:sz w:val="28"/>
          <w:szCs w:val="28"/>
        </w:rPr>
        <w:t>）</w:t>
      </w:r>
      <w:proofErr w:type="gramEnd"/>
    </w:p>
    <w:p w:rsidR="00DD6ACF" w:rsidRPr="00DD6ACF" w:rsidRDefault="00DD6ACF" w:rsidP="00DB6F66">
      <w:pPr>
        <w:pStyle w:val="a7"/>
        <w:widowControl/>
        <w:numPr>
          <w:ilvl w:val="0"/>
          <w:numId w:val="27"/>
        </w:numPr>
        <w:snapToGrid w:val="0"/>
        <w:ind w:leftChars="0"/>
        <w:rPr>
          <w:rFonts w:ascii="標楷體" w:eastAsia="標楷體" w:hAnsi="標楷體" w:cs="新細明體"/>
          <w:kern w:val="0"/>
          <w:sz w:val="28"/>
          <w:szCs w:val="28"/>
        </w:rPr>
      </w:pPr>
      <w:r w:rsidRPr="00DD6ACF">
        <w:rPr>
          <w:rFonts w:ascii="標楷體" w:eastAsia="標楷體" w:hAnsi="標楷體" w:hint="eastAsia"/>
          <w:color w:val="000000" w:themeColor="text1"/>
          <w:sz w:val="28"/>
          <w:szCs w:val="28"/>
        </w:rPr>
        <w:t>頒</w:t>
      </w:r>
      <w:r w:rsidRPr="00DD6ACF">
        <w:rPr>
          <w:rFonts w:ascii="標楷體" w:eastAsia="標楷體" w:hAnsi="標楷體"/>
          <w:color w:val="000000" w:themeColor="text1"/>
          <w:sz w:val="28"/>
          <w:szCs w:val="28"/>
        </w:rPr>
        <w:t>獎日期及方式：將</w:t>
      </w:r>
      <w:r w:rsidRPr="00DD6ACF">
        <w:rPr>
          <w:rFonts w:ascii="標楷體" w:eastAsia="標楷體" w:hAnsi="標楷體" w:hint="eastAsia"/>
          <w:color w:val="000000" w:themeColor="text1"/>
          <w:sz w:val="28"/>
          <w:szCs w:val="28"/>
        </w:rPr>
        <w:t>擇期於教育局局</w:t>
      </w:r>
      <w:proofErr w:type="gramStart"/>
      <w:r w:rsidRPr="00DD6ACF">
        <w:rPr>
          <w:rFonts w:ascii="標楷體" w:eastAsia="標楷體" w:hAnsi="標楷體" w:hint="eastAsia"/>
          <w:color w:val="000000" w:themeColor="text1"/>
          <w:sz w:val="28"/>
          <w:szCs w:val="28"/>
        </w:rPr>
        <w:t>務</w:t>
      </w:r>
      <w:proofErr w:type="gramEnd"/>
      <w:r w:rsidRPr="00DD6ACF">
        <w:rPr>
          <w:rFonts w:ascii="標楷體" w:eastAsia="標楷體" w:hAnsi="標楷體" w:hint="eastAsia"/>
          <w:color w:val="000000" w:themeColor="text1"/>
          <w:sz w:val="28"/>
          <w:szCs w:val="28"/>
        </w:rPr>
        <w:t>會議中頒發獎狀與獎金。</w:t>
      </w:r>
    </w:p>
    <w:p w:rsidR="000305ED" w:rsidRPr="000305ED" w:rsidRDefault="000305ED" w:rsidP="00BD47BA">
      <w:pPr>
        <w:pStyle w:val="a7"/>
        <w:widowControl/>
        <w:numPr>
          <w:ilvl w:val="0"/>
          <w:numId w:val="20"/>
        </w:numPr>
        <w:ind w:leftChars="0"/>
        <w:rPr>
          <w:rFonts w:ascii="標楷體" w:eastAsia="標楷體" w:hAnsi="標楷體" w:cs="新細明體"/>
          <w:kern w:val="0"/>
          <w:sz w:val="28"/>
          <w:szCs w:val="28"/>
        </w:rPr>
      </w:pPr>
      <w:r w:rsidRPr="000F36F2">
        <w:rPr>
          <w:rFonts w:ascii="標楷體" w:eastAsia="標楷體" w:hAnsi="標楷體" w:cs="新細明體" w:hint="eastAsia"/>
          <w:color w:val="000000"/>
          <w:kern w:val="0"/>
          <w:sz w:val="28"/>
          <w:szCs w:val="28"/>
        </w:rPr>
        <w:t>評分標準</w:t>
      </w:r>
      <w:r>
        <w:rPr>
          <w:rFonts w:ascii="標楷體" w:eastAsia="標楷體" w:hAnsi="標楷體" w:cs="新細明體" w:hint="eastAsia"/>
          <w:color w:val="000000"/>
          <w:kern w:val="0"/>
          <w:sz w:val="28"/>
          <w:szCs w:val="28"/>
        </w:rPr>
        <w:t>：</w:t>
      </w:r>
    </w:p>
    <w:p w:rsidR="000305ED" w:rsidRDefault="000305ED" w:rsidP="000305ED">
      <w:pPr>
        <w:pStyle w:val="a7"/>
        <w:widowControl/>
        <w:numPr>
          <w:ilvl w:val="0"/>
          <w:numId w:val="28"/>
        </w:numPr>
        <w:ind w:leftChars="0"/>
        <w:rPr>
          <w:rFonts w:ascii="標楷體" w:eastAsia="標楷體" w:hAnsi="標楷體" w:cs="新細明體"/>
          <w:color w:val="000000"/>
          <w:kern w:val="0"/>
          <w:sz w:val="28"/>
          <w:szCs w:val="28"/>
        </w:rPr>
      </w:pPr>
      <w:r w:rsidRPr="000F36F2">
        <w:rPr>
          <w:rFonts w:ascii="標楷體" w:eastAsia="標楷體" w:hAnsi="標楷體" w:cs="新細明體" w:hint="eastAsia"/>
          <w:color w:val="000000"/>
          <w:kern w:val="0"/>
          <w:sz w:val="28"/>
          <w:szCs w:val="28"/>
        </w:rPr>
        <w:t>教材教具組：</w:t>
      </w:r>
    </w:p>
    <w:p w:rsidR="000305ED" w:rsidRDefault="000305ED" w:rsidP="00DB6F66">
      <w:pPr>
        <w:pStyle w:val="a7"/>
        <w:widowControl/>
        <w:snapToGrid w:val="0"/>
        <w:ind w:leftChars="0" w:left="144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1.</w:t>
      </w:r>
      <w:r w:rsidRPr="000F36F2">
        <w:rPr>
          <w:rFonts w:ascii="標楷體" w:eastAsia="標楷體" w:hAnsi="標楷體" w:cs="新細明體" w:hint="eastAsia"/>
          <w:color w:val="000000"/>
          <w:kern w:val="0"/>
          <w:sz w:val="28"/>
          <w:szCs w:val="28"/>
        </w:rPr>
        <w:t>完整性</w:t>
      </w:r>
      <w:r w:rsidRPr="000F36F2">
        <w:rPr>
          <w:rFonts w:ascii="新細明體" w:eastAsia="標楷體" w:hAnsi="新細明體" w:cs="新細明體"/>
          <w:color w:val="000000"/>
          <w:kern w:val="0"/>
          <w:sz w:val="28"/>
          <w:szCs w:val="28"/>
        </w:rPr>
        <w:t>(30%)</w:t>
      </w:r>
      <w:r w:rsidRPr="000F36F2">
        <w:rPr>
          <w:rFonts w:ascii="標楷體" w:eastAsia="標楷體" w:hAnsi="標楷體" w:cs="新細明體" w:hint="eastAsia"/>
          <w:color w:val="000000"/>
          <w:kern w:val="0"/>
          <w:sz w:val="28"/>
          <w:szCs w:val="28"/>
        </w:rPr>
        <w:t>：教具教學目標具體、內容完整、架構良好、操作便利。</w:t>
      </w:r>
    </w:p>
    <w:p w:rsidR="000305ED" w:rsidRDefault="000305ED" w:rsidP="00DB6F66">
      <w:pPr>
        <w:pStyle w:val="a7"/>
        <w:widowControl/>
        <w:snapToGrid w:val="0"/>
        <w:ind w:leftChars="0" w:left="144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2.</w:t>
      </w:r>
      <w:r w:rsidRPr="000F36F2">
        <w:rPr>
          <w:rFonts w:ascii="標楷體" w:eastAsia="標楷體" w:hAnsi="標楷體" w:cs="新細明體" w:hint="eastAsia"/>
          <w:color w:val="000000"/>
          <w:kern w:val="0"/>
          <w:sz w:val="28"/>
          <w:szCs w:val="28"/>
        </w:rPr>
        <w:t>創意性</w:t>
      </w:r>
      <w:r w:rsidRPr="000F36F2">
        <w:rPr>
          <w:rFonts w:ascii="新細明體" w:eastAsia="標楷體" w:hAnsi="新細明體" w:cs="新細明體"/>
          <w:color w:val="000000"/>
          <w:kern w:val="0"/>
          <w:sz w:val="28"/>
          <w:szCs w:val="28"/>
        </w:rPr>
        <w:t>(30%)</w:t>
      </w:r>
      <w:r w:rsidRPr="000F36F2">
        <w:rPr>
          <w:rFonts w:ascii="標楷體" w:eastAsia="標楷體" w:hAnsi="標楷體" w:cs="新細明體" w:hint="eastAsia"/>
          <w:color w:val="000000"/>
          <w:kern w:val="0"/>
          <w:sz w:val="28"/>
          <w:szCs w:val="28"/>
        </w:rPr>
        <w:t>：創新、活潑生動具吸引性。</w:t>
      </w:r>
    </w:p>
    <w:p w:rsidR="000305ED" w:rsidRDefault="000305ED" w:rsidP="00DB6F66">
      <w:pPr>
        <w:pStyle w:val="a7"/>
        <w:widowControl/>
        <w:snapToGrid w:val="0"/>
        <w:ind w:leftChars="0" w:left="144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3.</w:t>
      </w:r>
      <w:r w:rsidRPr="000F36F2">
        <w:rPr>
          <w:rFonts w:ascii="標楷體" w:eastAsia="標楷體" w:hAnsi="標楷體" w:cs="新細明體" w:hint="eastAsia"/>
          <w:color w:val="000000"/>
          <w:kern w:val="0"/>
          <w:sz w:val="28"/>
          <w:szCs w:val="28"/>
        </w:rPr>
        <w:t>適切性</w:t>
      </w:r>
      <w:r w:rsidRPr="000F36F2">
        <w:rPr>
          <w:rFonts w:ascii="新細明體" w:eastAsia="標楷體" w:hAnsi="新細明體" w:cs="新細明體"/>
          <w:color w:val="000000"/>
          <w:kern w:val="0"/>
          <w:sz w:val="28"/>
          <w:szCs w:val="28"/>
        </w:rPr>
        <w:t>(30%)</w:t>
      </w:r>
      <w:r w:rsidRPr="000F36F2">
        <w:rPr>
          <w:rFonts w:ascii="標楷體" w:eastAsia="標楷體" w:hAnsi="標楷體" w:cs="新細明體" w:hint="eastAsia"/>
          <w:color w:val="000000"/>
          <w:kern w:val="0"/>
          <w:sz w:val="28"/>
          <w:szCs w:val="28"/>
        </w:rPr>
        <w:t>：符合學生能力與生活經驗，並於現行教學環境可運用。</w:t>
      </w:r>
    </w:p>
    <w:p w:rsidR="000305ED" w:rsidRDefault="000305ED" w:rsidP="00DB6F66">
      <w:pPr>
        <w:pStyle w:val="a7"/>
        <w:widowControl/>
        <w:snapToGrid w:val="0"/>
        <w:ind w:leftChars="0" w:left="144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4.</w:t>
      </w:r>
      <w:r w:rsidRPr="000F36F2">
        <w:rPr>
          <w:rFonts w:ascii="標楷體" w:eastAsia="標楷體" w:hAnsi="標楷體" w:cs="新細明體" w:hint="eastAsia"/>
          <w:color w:val="000000"/>
          <w:kern w:val="0"/>
          <w:sz w:val="28"/>
          <w:szCs w:val="28"/>
        </w:rPr>
        <w:t>設計書</w:t>
      </w:r>
      <w:r w:rsidRPr="000F36F2">
        <w:rPr>
          <w:rFonts w:ascii="新細明體" w:eastAsia="標楷體" w:hAnsi="新細明體" w:cs="新細明體"/>
          <w:color w:val="000000"/>
          <w:kern w:val="0"/>
          <w:sz w:val="28"/>
          <w:szCs w:val="28"/>
        </w:rPr>
        <w:t>(10%)</w:t>
      </w:r>
      <w:r w:rsidRPr="000F36F2">
        <w:rPr>
          <w:rFonts w:ascii="標楷體" w:eastAsia="標楷體" w:hAnsi="標楷體" w:cs="新細明體" w:hint="eastAsia"/>
          <w:color w:val="000000"/>
          <w:kern w:val="0"/>
          <w:sz w:val="28"/>
          <w:szCs w:val="28"/>
        </w:rPr>
        <w:t>：含設計理念與使用說明。</w:t>
      </w:r>
    </w:p>
    <w:p w:rsidR="000305ED" w:rsidRPr="000305ED" w:rsidRDefault="000305ED" w:rsidP="000305ED">
      <w:pPr>
        <w:pStyle w:val="a7"/>
        <w:widowControl/>
        <w:numPr>
          <w:ilvl w:val="0"/>
          <w:numId w:val="28"/>
        </w:numPr>
        <w:ind w:leftChars="0"/>
        <w:rPr>
          <w:rFonts w:ascii="標楷體" w:eastAsia="標楷體" w:hAnsi="標楷體" w:cs="新細明體"/>
          <w:kern w:val="0"/>
          <w:sz w:val="28"/>
          <w:szCs w:val="28"/>
        </w:rPr>
      </w:pPr>
      <w:r w:rsidRPr="000F36F2">
        <w:rPr>
          <w:rFonts w:ascii="標楷體" w:eastAsia="標楷體" w:hAnsi="標楷體" w:cs="新細明體" w:hint="eastAsia"/>
          <w:color w:val="000000"/>
          <w:kern w:val="0"/>
          <w:sz w:val="28"/>
          <w:szCs w:val="28"/>
        </w:rPr>
        <w:t>微電影組：</w:t>
      </w:r>
    </w:p>
    <w:p w:rsidR="000305ED" w:rsidRPr="000305ED" w:rsidRDefault="000305ED" w:rsidP="00DB6F66">
      <w:pPr>
        <w:pStyle w:val="a7"/>
        <w:widowControl/>
        <w:snapToGrid w:val="0"/>
        <w:ind w:leftChars="0" w:left="1440"/>
        <w:rPr>
          <w:rFonts w:ascii="標楷體" w:eastAsia="標楷體" w:hAnsi="標楷體" w:cs="新細明體"/>
          <w:kern w:val="0"/>
          <w:sz w:val="28"/>
          <w:szCs w:val="28"/>
        </w:rPr>
      </w:pPr>
      <w:r w:rsidRPr="000F36F2">
        <w:rPr>
          <w:rFonts w:ascii="標楷體" w:eastAsia="標楷體" w:hAnsi="標楷體" w:cs="新細明體" w:hint="eastAsia"/>
          <w:color w:val="000000"/>
          <w:kern w:val="0"/>
          <w:sz w:val="28"/>
          <w:szCs w:val="28"/>
        </w:rPr>
        <w:lastRenderedPageBreak/>
        <w:t>主題內容正確性</w:t>
      </w:r>
      <w:r w:rsidRPr="000F36F2">
        <w:rPr>
          <w:rFonts w:ascii="新細明體" w:eastAsia="標楷體" w:hAnsi="新細明體" w:cs="新細明體"/>
          <w:color w:val="000000"/>
          <w:kern w:val="0"/>
          <w:sz w:val="28"/>
          <w:szCs w:val="28"/>
        </w:rPr>
        <w:t xml:space="preserve">30 </w:t>
      </w:r>
      <w:r w:rsidRPr="000F36F2">
        <w:rPr>
          <w:rFonts w:ascii="標楷體" w:eastAsia="標楷體" w:hAnsi="標楷體" w:cs="新細明體" w:hint="eastAsia"/>
          <w:color w:val="000000"/>
          <w:kern w:val="0"/>
          <w:sz w:val="28"/>
          <w:szCs w:val="28"/>
        </w:rPr>
        <w:t>％、設計書</w:t>
      </w:r>
      <w:r w:rsidRPr="000F36F2">
        <w:rPr>
          <w:rFonts w:ascii="新細明體" w:eastAsia="標楷體" w:hAnsi="新細明體" w:cs="新細明體"/>
          <w:color w:val="000000"/>
          <w:kern w:val="0"/>
          <w:sz w:val="28"/>
          <w:szCs w:val="28"/>
        </w:rPr>
        <w:t>(</w:t>
      </w:r>
      <w:r w:rsidRPr="000F36F2">
        <w:rPr>
          <w:rFonts w:ascii="標楷體" w:eastAsia="標楷體" w:hAnsi="標楷體" w:cs="新細明體" w:hint="eastAsia"/>
          <w:color w:val="000000"/>
          <w:kern w:val="0"/>
          <w:sz w:val="28"/>
          <w:szCs w:val="28"/>
        </w:rPr>
        <w:t>編劇理念</w:t>
      </w:r>
      <w:r w:rsidRPr="000F36F2">
        <w:rPr>
          <w:rFonts w:ascii="新細明體" w:eastAsia="標楷體" w:hAnsi="新細明體" w:cs="新細明體"/>
          <w:color w:val="000000"/>
          <w:kern w:val="0"/>
          <w:sz w:val="28"/>
          <w:szCs w:val="28"/>
        </w:rPr>
        <w:t>)20</w:t>
      </w:r>
      <w:r w:rsidRPr="000F36F2">
        <w:rPr>
          <w:rFonts w:ascii="標楷體" w:eastAsia="標楷體" w:hAnsi="標楷體" w:cs="新細明體" w:hint="eastAsia"/>
          <w:color w:val="000000"/>
          <w:kern w:val="0"/>
          <w:sz w:val="28"/>
          <w:szCs w:val="28"/>
        </w:rPr>
        <w:t>％、在地化運用</w:t>
      </w:r>
      <w:r w:rsidRPr="000F36F2">
        <w:rPr>
          <w:rFonts w:ascii="新細明體" w:eastAsia="標楷體" w:hAnsi="新細明體" w:cs="新細明體"/>
          <w:color w:val="000000"/>
          <w:kern w:val="0"/>
          <w:sz w:val="28"/>
          <w:szCs w:val="28"/>
        </w:rPr>
        <w:t>20%</w:t>
      </w:r>
      <w:r w:rsidRPr="000F36F2">
        <w:rPr>
          <w:rFonts w:ascii="標楷體" w:eastAsia="標楷體" w:hAnsi="標楷體" w:cs="新細明體" w:hint="eastAsia"/>
          <w:color w:val="000000"/>
          <w:kern w:val="0"/>
          <w:sz w:val="28"/>
          <w:szCs w:val="28"/>
        </w:rPr>
        <w:t>、演員表現技巧</w:t>
      </w:r>
      <w:r w:rsidRPr="000F36F2">
        <w:rPr>
          <w:rFonts w:ascii="新細明體" w:eastAsia="標楷體" w:hAnsi="新細明體" w:cs="新細明體"/>
          <w:color w:val="000000"/>
          <w:kern w:val="0"/>
          <w:sz w:val="28"/>
          <w:szCs w:val="28"/>
        </w:rPr>
        <w:t>30</w:t>
      </w:r>
      <w:r w:rsidRPr="000F36F2">
        <w:rPr>
          <w:rFonts w:ascii="標楷體" w:eastAsia="標楷體" w:hAnsi="標楷體" w:cs="新細明體" w:hint="eastAsia"/>
          <w:color w:val="000000"/>
          <w:kern w:val="0"/>
          <w:sz w:val="28"/>
          <w:szCs w:val="28"/>
        </w:rPr>
        <w:t>％</w:t>
      </w:r>
    </w:p>
    <w:p w:rsidR="000305ED" w:rsidRPr="0019052D" w:rsidRDefault="000305ED" w:rsidP="00BD47BA">
      <w:pPr>
        <w:pStyle w:val="a7"/>
        <w:widowControl/>
        <w:numPr>
          <w:ilvl w:val="0"/>
          <w:numId w:val="20"/>
        </w:numPr>
        <w:ind w:leftChars="0"/>
        <w:rPr>
          <w:rFonts w:ascii="標楷體" w:eastAsia="標楷體" w:hAnsi="標楷體" w:cs="新細明體"/>
          <w:kern w:val="0"/>
          <w:sz w:val="28"/>
          <w:szCs w:val="28"/>
        </w:rPr>
      </w:pPr>
      <w:r w:rsidRPr="000F36F2">
        <w:rPr>
          <w:rFonts w:ascii="標楷體" w:eastAsia="標楷體" w:hAnsi="標楷體" w:cs="新細明體" w:hint="eastAsia"/>
          <w:color w:val="000000"/>
          <w:kern w:val="0"/>
          <w:sz w:val="28"/>
          <w:szCs w:val="28"/>
        </w:rPr>
        <w:t>獎勵方式</w:t>
      </w:r>
      <w:r>
        <w:rPr>
          <w:rFonts w:ascii="標楷體" w:eastAsia="標楷體" w:hAnsi="標楷體" w:cs="新細明體" w:hint="eastAsia"/>
          <w:color w:val="000000"/>
          <w:kern w:val="0"/>
          <w:sz w:val="28"/>
          <w:szCs w:val="28"/>
        </w:rPr>
        <w:t>：</w:t>
      </w:r>
    </w:p>
    <w:p w:rsidR="0019052D" w:rsidRDefault="0019052D" w:rsidP="0019052D">
      <w:pPr>
        <w:pStyle w:val="a7"/>
        <w:widowControl/>
        <w:numPr>
          <w:ilvl w:val="0"/>
          <w:numId w:val="29"/>
        </w:numPr>
        <w:ind w:leftChars="0"/>
        <w:rPr>
          <w:rFonts w:ascii="標楷體" w:eastAsia="標楷體" w:hAnsi="標楷體" w:cs="新細明體"/>
          <w:color w:val="000000"/>
          <w:kern w:val="0"/>
          <w:sz w:val="28"/>
          <w:szCs w:val="28"/>
        </w:rPr>
      </w:pPr>
      <w:r w:rsidRPr="000F36F2">
        <w:rPr>
          <w:rFonts w:ascii="標楷體" w:eastAsia="標楷體" w:hAnsi="標楷體" w:cs="新細明體" w:hint="eastAsia"/>
          <w:color w:val="000000"/>
          <w:kern w:val="0"/>
          <w:sz w:val="28"/>
          <w:szCs w:val="28"/>
        </w:rPr>
        <w:t>教材教具</w:t>
      </w:r>
      <w:r w:rsidRPr="000F36F2">
        <w:rPr>
          <w:rFonts w:ascii="新細明體" w:eastAsia="標楷體" w:hAnsi="新細明體" w:cs="新細明體"/>
          <w:color w:val="000000"/>
          <w:kern w:val="0"/>
          <w:sz w:val="28"/>
          <w:szCs w:val="28"/>
        </w:rPr>
        <w:t>(</w:t>
      </w:r>
      <w:r w:rsidRPr="000F36F2">
        <w:rPr>
          <w:rFonts w:ascii="標楷體" w:eastAsia="標楷體" w:hAnsi="標楷體" w:cs="新細明體" w:hint="eastAsia"/>
          <w:color w:val="000000"/>
          <w:kern w:val="0"/>
          <w:sz w:val="28"/>
          <w:szCs w:val="28"/>
        </w:rPr>
        <w:t>國中組、國小組</w:t>
      </w:r>
      <w:r>
        <w:rPr>
          <w:rFonts w:ascii="標楷體" w:eastAsia="標楷體" w:hAnsi="標楷體" w:cs="新細明體" w:hint="eastAsia"/>
          <w:color w:val="000000"/>
          <w:kern w:val="0"/>
          <w:sz w:val="28"/>
          <w:szCs w:val="28"/>
        </w:rPr>
        <w:t>、</w:t>
      </w:r>
      <w:proofErr w:type="gramStart"/>
      <w:r>
        <w:rPr>
          <w:rFonts w:ascii="標楷體" w:eastAsia="標楷體" w:hAnsi="標楷體" w:cs="新細明體" w:hint="eastAsia"/>
          <w:color w:val="000000"/>
          <w:kern w:val="0"/>
          <w:sz w:val="28"/>
          <w:szCs w:val="28"/>
        </w:rPr>
        <w:t>高中職組</w:t>
      </w:r>
      <w:proofErr w:type="gramEnd"/>
      <w:r w:rsidRPr="000F36F2">
        <w:rPr>
          <w:rFonts w:ascii="新細明體" w:eastAsia="標楷體" w:hAnsi="新細明體" w:cs="新細明體"/>
          <w:color w:val="000000"/>
          <w:kern w:val="0"/>
          <w:sz w:val="28"/>
          <w:szCs w:val="28"/>
        </w:rPr>
        <w:t>)</w:t>
      </w:r>
      <w:r w:rsidRPr="000F36F2">
        <w:rPr>
          <w:rFonts w:ascii="標楷體" w:eastAsia="標楷體" w:hAnsi="標楷體" w:cs="新細明體" w:hint="eastAsia"/>
          <w:color w:val="000000"/>
          <w:kern w:val="0"/>
          <w:sz w:val="28"/>
          <w:szCs w:val="28"/>
        </w:rPr>
        <w:t>：</w:t>
      </w:r>
    </w:p>
    <w:p w:rsidR="0019052D" w:rsidRDefault="0019052D" w:rsidP="00DB6F66">
      <w:pPr>
        <w:pStyle w:val="a7"/>
        <w:widowControl/>
        <w:snapToGrid w:val="0"/>
        <w:ind w:leftChars="0" w:left="144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1</w:t>
      </w:r>
      <w:r w:rsidR="00B05BBB">
        <w:rPr>
          <w:rFonts w:ascii="標楷體" w:eastAsia="標楷體" w:hAnsi="標楷體" w:cs="新細明體" w:hint="eastAsia"/>
          <w:color w:val="000000"/>
          <w:kern w:val="0"/>
          <w:sz w:val="28"/>
          <w:szCs w:val="28"/>
        </w:rPr>
        <w:t>.</w:t>
      </w:r>
      <w:r w:rsidRPr="000F36F2">
        <w:rPr>
          <w:rFonts w:ascii="標楷體" w:eastAsia="標楷體" w:hAnsi="標楷體" w:cs="新細明體" w:hint="eastAsia"/>
          <w:color w:val="000000"/>
          <w:kern w:val="0"/>
          <w:sz w:val="28"/>
          <w:szCs w:val="28"/>
        </w:rPr>
        <w:t>特優</w:t>
      </w:r>
      <w:r w:rsidRPr="000F36F2">
        <w:rPr>
          <w:rFonts w:ascii="新細明體" w:eastAsia="標楷體" w:hAnsi="新細明體" w:cs="新細明體"/>
          <w:color w:val="000000"/>
          <w:kern w:val="0"/>
          <w:sz w:val="28"/>
          <w:szCs w:val="28"/>
        </w:rPr>
        <w:t>1</w:t>
      </w:r>
      <w:r w:rsidRPr="000F36F2">
        <w:rPr>
          <w:rFonts w:ascii="標楷體" w:eastAsia="標楷體" w:hAnsi="標楷體" w:cs="新細明體" w:hint="eastAsia"/>
          <w:color w:val="000000"/>
          <w:kern w:val="0"/>
          <w:sz w:val="28"/>
          <w:szCs w:val="28"/>
        </w:rPr>
        <w:t>名（各組）：指導老師嘉獎</w:t>
      </w:r>
      <w:r w:rsidRPr="000F36F2">
        <w:rPr>
          <w:rFonts w:ascii="新細明體" w:eastAsia="標楷體" w:hAnsi="新細明體" w:cs="新細明體"/>
          <w:color w:val="000000"/>
          <w:kern w:val="0"/>
          <w:sz w:val="28"/>
          <w:szCs w:val="28"/>
        </w:rPr>
        <w:t>2</w:t>
      </w:r>
      <w:r w:rsidRPr="000F36F2">
        <w:rPr>
          <w:rFonts w:ascii="標楷體" w:eastAsia="標楷體" w:hAnsi="標楷體" w:cs="新細明體" w:hint="eastAsia"/>
          <w:color w:val="000000"/>
          <w:kern w:val="0"/>
          <w:sz w:val="28"/>
          <w:szCs w:val="28"/>
        </w:rPr>
        <w:t>次，參與師生</w:t>
      </w:r>
      <w:r w:rsidR="00660B60">
        <w:rPr>
          <w:rFonts w:ascii="標楷體" w:eastAsia="標楷體" w:hAnsi="標楷體" w:cs="新細明體" w:hint="eastAsia"/>
          <w:color w:val="000000"/>
          <w:kern w:val="0"/>
          <w:sz w:val="28"/>
          <w:szCs w:val="28"/>
        </w:rPr>
        <w:t>1</w:t>
      </w:r>
      <w:r w:rsidR="00DD6ACF">
        <w:rPr>
          <w:rFonts w:ascii="標楷體" w:eastAsia="標楷體" w:hAnsi="標楷體" w:cs="新細明體" w:hint="eastAsia"/>
          <w:color w:val="000000"/>
          <w:kern w:val="0"/>
          <w:sz w:val="28"/>
          <w:szCs w:val="28"/>
        </w:rPr>
        <w:t>,</w:t>
      </w:r>
      <w:r w:rsidR="00660B60">
        <w:rPr>
          <w:rFonts w:ascii="標楷體" w:eastAsia="標楷體" w:hAnsi="標楷體" w:cs="新細明體" w:hint="eastAsia"/>
          <w:color w:val="000000"/>
          <w:kern w:val="0"/>
          <w:sz w:val="28"/>
          <w:szCs w:val="28"/>
        </w:rPr>
        <w:t>5</w:t>
      </w:r>
      <w:r w:rsidRPr="000F36F2">
        <w:rPr>
          <w:rFonts w:ascii="新細明體" w:eastAsia="標楷體" w:hAnsi="新細明體" w:cs="新細明體"/>
          <w:color w:val="000000"/>
          <w:kern w:val="0"/>
          <w:sz w:val="28"/>
          <w:szCs w:val="28"/>
        </w:rPr>
        <w:t>00</w:t>
      </w:r>
      <w:r w:rsidRPr="000F36F2">
        <w:rPr>
          <w:rFonts w:ascii="標楷體" w:eastAsia="標楷體" w:hAnsi="標楷體" w:cs="新細明體" w:hint="eastAsia"/>
          <w:color w:val="000000"/>
          <w:kern w:val="0"/>
          <w:sz w:val="28"/>
          <w:szCs w:val="28"/>
        </w:rPr>
        <w:t>元禮券，獎狀乙紙。</w:t>
      </w:r>
    </w:p>
    <w:p w:rsidR="0019052D" w:rsidRDefault="0019052D" w:rsidP="00DB6F66">
      <w:pPr>
        <w:pStyle w:val="a7"/>
        <w:widowControl/>
        <w:snapToGrid w:val="0"/>
        <w:ind w:leftChars="0" w:left="144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2</w:t>
      </w:r>
      <w:r w:rsidR="00B05BBB">
        <w:rPr>
          <w:rFonts w:ascii="標楷體" w:eastAsia="標楷體" w:hAnsi="標楷體" w:cs="新細明體" w:hint="eastAsia"/>
          <w:color w:val="000000"/>
          <w:kern w:val="0"/>
          <w:sz w:val="28"/>
          <w:szCs w:val="28"/>
        </w:rPr>
        <w:t>.</w:t>
      </w:r>
      <w:r w:rsidRPr="000F36F2">
        <w:rPr>
          <w:rFonts w:ascii="標楷體" w:eastAsia="標楷體" w:hAnsi="標楷體" w:cs="新細明體" w:hint="eastAsia"/>
          <w:color w:val="000000"/>
          <w:kern w:val="0"/>
          <w:sz w:val="28"/>
          <w:szCs w:val="28"/>
        </w:rPr>
        <w:t>優等</w:t>
      </w:r>
      <w:r w:rsidRPr="000F36F2">
        <w:rPr>
          <w:rFonts w:ascii="新細明體" w:eastAsia="標楷體" w:hAnsi="新細明體" w:cs="新細明體"/>
          <w:color w:val="000000"/>
          <w:kern w:val="0"/>
          <w:sz w:val="28"/>
          <w:szCs w:val="28"/>
        </w:rPr>
        <w:t>2</w:t>
      </w:r>
      <w:r w:rsidRPr="000F36F2">
        <w:rPr>
          <w:rFonts w:ascii="標楷體" w:eastAsia="標楷體" w:hAnsi="標楷體" w:cs="新細明體" w:hint="eastAsia"/>
          <w:color w:val="000000"/>
          <w:kern w:val="0"/>
          <w:sz w:val="28"/>
          <w:szCs w:val="28"/>
        </w:rPr>
        <w:t>名（各組）：指導老師嘉獎</w:t>
      </w:r>
      <w:r w:rsidRPr="000F36F2">
        <w:rPr>
          <w:rFonts w:ascii="新細明體" w:eastAsia="標楷體" w:hAnsi="新細明體" w:cs="新細明體"/>
          <w:color w:val="000000"/>
          <w:kern w:val="0"/>
          <w:sz w:val="28"/>
          <w:szCs w:val="28"/>
        </w:rPr>
        <w:t>1</w:t>
      </w:r>
      <w:r w:rsidRPr="000F36F2">
        <w:rPr>
          <w:rFonts w:ascii="標楷體" w:eastAsia="標楷體" w:hAnsi="標楷體" w:cs="新細明體" w:hint="eastAsia"/>
          <w:color w:val="000000"/>
          <w:kern w:val="0"/>
          <w:sz w:val="28"/>
          <w:szCs w:val="28"/>
        </w:rPr>
        <w:t>次，參與師生</w:t>
      </w:r>
      <w:r w:rsidR="00DD6ACF">
        <w:rPr>
          <w:rFonts w:ascii="標楷體" w:eastAsia="標楷體" w:hAnsi="標楷體" w:cs="新細明體" w:hint="eastAsia"/>
          <w:color w:val="000000"/>
          <w:kern w:val="0"/>
          <w:sz w:val="28"/>
          <w:szCs w:val="28"/>
        </w:rPr>
        <w:t>1,</w:t>
      </w:r>
      <w:r w:rsidR="00660B60">
        <w:rPr>
          <w:rFonts w:ascii="標楷體" w:eastAsia="標楷體" w:hAnsi="標楷體" w:cs="新細明體" w:hint="eastAsia"/>
          <w:color w:val="000000"/>
          <w:kern w:val="0"/>
          <w:sz w:val="28"/>
          <w:szCs w:val="28"/>
        </w:rPr>
        <w:t>0</w:t>
      </w:r>
      <w:r w:rsidRPr="000F36F2">
        <w:rPr>
          <w:rFonts w:ascii="新細明體" w:eastAsia="標楷體" w:hAnsi="新細明體" w:cs="新細明體"/>
          <w:color w:val="000000"/>
          <w:kern w:val="0"/>
          <w:sz w:val="28"/>
          <w:szCs w:val="28"/>
        </w:rPr>
        <w:t>00</w:t>
      </w:r>
      <w:r w:rsidRPr="000F36F2">
        <w:rPr>
          <w:rFonts w:ascii="標楷體" w:eastAsia="標楷體" w:hAnsi="標楷體" w:cs="新細明體" w:hint="eastAsia"/>
          <w:color w:val="000000"/>
          <w:kern w:val="0"/>
          <w:sz w:val="28"/>
          <w:szCs w:val="28"/>
        </w:rPr>
        <w:t>元禮券，獎狀乙紙。</w:t>
      </w:r>
    </w:p>
    <w:p w:rsidR="0019052D" w:rsidRDefault="0019052D" w:rsidP="00DB6F66">
      <w:pPr>
        <w:pStyle w:val="a7"/>
        <w:widowControl/>
        <w:snapToGrid w:val="0"/>
        <w:ind w:leftChars="0" w:left="144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3</w:t>
      </w:r>
      <w:r w:rsidR="00B05BBB">
        <w:rPr>
          <w:rFonts w:ascii="標楷體" w:eastAsia="標楷體" w:hAnsi="標楷體" w:cs="新細明體" w:hint="eastAsia"/>
          <w:color w:val="000000"/>
          <w:kern w:val="0"/>
          <w:sz w:val="28"/>
          <w:szCs w:val="28"/>
        </w:rPr>
        <w:t>.</w:t>
      </w:r>
      <w:r w:rsidRPr="000F36F2">
        <w:rPr>
          <w:rFonts w:ascii="標楷體" w:eastAsia="標楷體" w:hAnsi="標楷體" w:cs="新細明體" w:hint="eastAsia"/>
          <w:color w:val="000000"/>
          <w:kern w:val="0"/>
          <w:sz w:val="28"/>
          <w:szCs w:val="28"/>
        </w:rPr>
        <w:t>甲等</w:t>
      </w:r>
      <w:r w:rsidRPr="000F36F2">
        <w:rPr>
          <w:rFonts w:ascii="新細明體" w:eastAsia="標楷體" w:hAnsi="新細明體" w:cs="新細明體"/>
          <w:color w:val="000000"/>
          <w:kern w:val="0"/>
          <w:sz w:val="28"/>
          <w:szCs w:val="28"/>
        </w:rPr>
        <w:t>3</w:t>
      </w:r>
      <w:r w:rsidRPr="000F36F2">
        <w:rPr>
          <w:rFonts w:ascii="標楷體" w:eastAsia="標楷體" w:hAnsi="標楷體" w:cs="新細明體" w:hint="eastAsia"/>
          <w:color w:val="000000"/>
          <w:kern w:val="0"/>
          <w:sz w:val="28"/>
          <w:szCs w:val="28"/>
        </w:rPr>
        <w:t>名（各組）：指導老師獎狀乙紙，參與學生</w:t>
      </w:r>
      <w:r w:rsidR="00660B60">
        <w:rPr>
          <w:rFonts w:ascii="標楷體" w:eastAsia="標楷體" w:hAnsi="標楷體" w:cs="新細明體" w:hint="eastAsia"/>
          <w:color w:val="000000"/>
          <w:kern w:val="0"/>
          <w:sz w:val="28"/>
          <w:szCs w:val="28"/>
        </w:rPr>
        <w:t>8</w:t>
      </w:r>
      <w:r w:rsidRPr="000F36F2">
        <w:rPr>
          <w:rFonts w:ascii="新細明體" w:eastAsia="標楷體" w:hAnsi="新細明體" w:cs="新細明體"/>
          <w:color w:val="000000"/>
          <w:kern w:val="0"/>
          <w:sz w:val="28"/>
          <w:szCs w:val="28"/>
        </w:rPr>
        <w:t>00</w:t>
      </w:r>
      <w:r w:rsidRPr="000F36F2">
        <w:rPr>
          <w:rFonts w:ascii="標楷體" w:eastAsia="標楷體" w:hAnsi="標楷體" w:cs="新細明體" w:hint="eastAsia"/>
          <w:color w:val="000000"/>
          <w:kern w:val="0"/>
          <w:sz w:val="28"/>
          <w:szCs w:val="28"/>
        </w:rPr>
        <w:t>元禮券，獎狀乙紙。</w:t>
      </w:r>
    </w:p>
    <w:p w:rsidR="0019052D" w:rsidRDefault="0019052D" w:rsidP="00DB6F66">
      <w:pPr>
        <w:pStyle w:val="a7"/>
        <w:widowControl/>
        <w:snapToGrid w:val="0"/>
        <w:ind w:leftChars="0" w:left="144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4</w:t>
      </w:r>
      <w:r w:rsidR="00B05BBB">
        <w:rPr>
          <w:rFonts w:ascii="標楷體" w:eastAsia="標楷體" w:hAnsi="標楷體" w:cs="新細明體" w:hint="eastAsia"/>
          <w:color w:val="000000"/>
          <w:kern w:val="0"/>
          <w:sz w:val="28"/>
          <w:szCs w:val="28"/>
        </w:rPr>
        <w:t>.</w:t>
      </w:r>
      <w:r w:rsidRPr="000F36F2">
        <w:rPr>
          <w:rFonts w:ascii="標楷體" w:eastAsia="標楷體" w:hAnsi="標楷體" w:cs="新細明體" w:hint="eastAsia"/>
          <w:color w:val="000000"/>
          <w:kern w:val="0"/>
          <w:sz w:val="28"/>
          <w:szCs w:val="28"/>
        </w:rPr>
        <w:t>佳作4名（組）：指導老師獎狀乙紙，參與學生</w:t>
      </w:r>
      <w:r w:rsidR="00DD6ACF">
        <w:rPr>
          <w:rFonts w:ascii="標楷體" w:eastAsia="標楷體" w:hAnsi="標楷體" w:cs="新細明體" w:hint="eastAsia"/>
          <w:color w:val="000000"/>
          <w:kern w:val="0"/>
          <w:sz w:val="28"/>
          <w:szCs w:val="28"/>
        </w:rPr>
        <w:t>5</w:t>
      </w:r>
      <w:r w:rsidRPr="000F36F2">
        <w:rPr>
          <w:rFonts w:ascii="標楷體" w:eastAsia="標楷體" w:hAnsi="標楷體" w:cs="新細明體" w:hint="eastAsia"/>
          <w:color w:val="000000"/>
          <w:kern w:val="0"/>
          <w:sz w:val="28"/>
          <w:szCs w:val="28"/>
        </w:rPr>
        <w:t>00元禮券，獎狀乙紙。</w:t>
      </w:r>
    </w:p>
    <w:p w:rsidR="0019052D" w:rsidRPr="0019052D" w:rsidRDefault="0019052D" w:rsidP="0019052D">
      <w:pPr>
        <w:pStyle w:val="a7"/>
        <w:widowControl/>
        <w:numPr>
          <w:ilvl w:val="0"/>
          <w:numId w:val="29"/>
        </w:numPr>
        <w:ind w:leftChars="0"/>
        <w:rPr>
          <w:rFonts w:ascii="標楷體" w:eastAsia="標楷體" w:hAnsi="標楷體" w:cs="新細明體"/>
          <w:kern w:val="0"/>
          <w:sz w:val="28"/>
          <w:szCs w:val="28"/>
        </w:rPr>
      </w:pPr>
      <w:r w:rsidRPr="000F36F2">
        <w:rPr>
          <w:rFonts w:ascii="標楷體" w:eastAsia="標楷體" w:hAnsi="標楷體" w:cs="新細明體" w:hint="eastAsia"/>
          <w:color w:val="000000"/>
          <w:kern w:val="0"/>
          <w:sz w:val="28"/>
          <w:szCs w:val="28"/>
        </w:rPr>
        <w:t>微電影</w:t>
      </w:r>
      <w:r w:rsidRPr="000F36F2">
        <w:rPr>
          <w:rFonts w:ascii="新細明體" w:eastAsia="標楷體" w:hAnsi="新細明體" w:cs="新細明體"/>
          <w:color w:val="000000"/>
          <w:kern w:val="0"/>
          <w:sz w:val="28"/>
          <w:szCs w:val="28"/>
        </w:rPr>
        <w:t>(</w:t>
      </w:r>
      <w:r w:rsidRPr="000F36F2">
        <w:rPr>
          <w:rFonts w:ascii="標楷體" w:eastAsia="標楷體" w:hAnsi="標楷體" w:cs="新細明體" w:hint="eastAsia"/>
          <w:color w:val="000000"/>
          <w:kern w:val="0"/>
          <w:sz w:val="28"/>
          <w:szCs w:val="28"/>
        </w:rPr>
        <w:t>國中組、國小組</w:t>
      </w:r>
      <w:r>
        <w:rPr>
          <w:rFonts w:ascii="標楷體" w:eastAsia="標楷體" w:hAnsi="標楷體" w:cs="新細明體" w:hint="eastAsia"/>
          <w:color w:val="000000"/>
          <w:kern w:val="0"/>
          <w:sz w:val="28"/>
          <w:szCs w:val="28"/>
        </w:rPr>
        <w:t>、</w:t>
      </w:r>
      <w:proofErr w:type="gramStart"/>
      <w:r>
        <w:rPr>
          <w:rFonts w:ascii="標楷體" w:eastAsia="標楷體" w:hAnsi="標楷體" w:cs="新細明體" w:hint="eastAsia"/>
          <w:color w:val="000000"/>
          <w:kern w:val="0"/>
          <w:sz w:val="28"/>
          <w:szCs w:val="28"/>
        </w:rPr>
        <w:t>高中職組</w:t>
      </w:r>
      <w:proofErr w:type="gramEnd"/>
      <w:r w:rsidRPr="000F36F2">
        <w:rPr>
          <w:rFonts w:ascii="新細明體" w:eastAsia="標楷體" w:hAnsi="新細明體" w:cs="新細明體"/>
          <w:color w:val="000000"/>
          <w:kern w:val="0"/>
          <w:sz w:val="28"/>
          <w:szCs w:val="28"/>
        </w:rPr>
        <w:t>)</w:t>
      </w:r>
      <w:r w:rsidRPr="000F36F2">
        <w:rPr>
          <w:rFonts w:ascii="標楷體" w:eastAsia="標楷體" w:hAnsi="標楷體" w:cs="新細明體" w:hint="eastAsia"/>
          <w:color w:val="000000"/>
          <w:kern w:val="0"/>
          <w:sz w:val="28"/>
          <w:szCs w:val="28"/>
        </w:rPr>
        <w:t>：</w:t>
      </w:r>
    </w:p>
    <w:p w:rsidR="0019052D" w:rsidRDefault="0019052D" w:rsidP="00DB6F66">
      <w:pPr>
        <w:pStyle w:val="a7"/>
        <w:widowControl/>
        <w:snapToGrid w:val="0"/>
        <w:ind w:leftChars="0" w:left="144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1</w:t>
      </w:r>
      <w:r w:rsidR="00B05BBB">
        <w:rPr>
          <w:rFonts w:ascii="標楷體" w:eastAsia="標楷體" w:hAnsi="標楷體" w:cs="新細明體" w:hint="eastAsia"/>
          <w:color w:val="000000"/>
          <w:kern w:val="0"/>
          <w:sz w:val="28"/>
          <w:szCs w:val="28"/>
        </w:rPr>
        <w:t>.</w:t>
      </w:r>
      <w:r w:rsidRPr="000F36F2">
        <w:rPr>
          <w:rFonts w:ascii="標楷體" w:eastAsia="標楷體" w:hAnsi="標楷體" w:cs="新細明體" w:hint="eastAsia"/>
          <w:color w:val="000000"/>
          <w:kern w:val="0"/>
          <w:sz w:val="28"/>
          <w:szCs w:val="28"/>
        </w:rPr>
        <w:t>特優</w:t>
      </w:r>
      <w:r w:rsidRPr="000F36F2">
        <w:rPr>
          <w:rFonts w:ascii="新細明體" w:eastAsia="標楷體" w:hAnsi="新細明體" w:cs="新細明體"/>
          <w:color w:val="000000"/>
          <w:kern w:val="0"/>
          <w:sz w:val="28"/>
          <w:szCs w:val="28"/>
        </w:rPr>
        <w:t>1</w:t>
      </w:r>
      <w:r w:rsidRPr="000F36F2">
        <w:rPr>
          <w:rFonts w:ascii="標楷體" w:eastAsia="標楷體" w:hAnsi="標楷體" w:cs="新細明體" w:hint="eastAsia"/>
          <w:color w:val="000000"/>
          <w:kern w:val="0"/>
          <w:sz w:val="28"/>
          <w:szCs w:val="28"/>
        </w:rPr>
        <w:t>名（各組）：指導老師嘉獎</w:t>
      </w:r>
      <w:r w:rsidRPr="000F36F2">
        <w:rPr>
          <w:rFonts w:ascii="新細明體" w:eastAsia="標楷體" w:hAnsi="新細明體" w:cs="新細明體"/>
          <w:color w:val="000000"/>
          <w:kern w:val="0"/>
          <w:sz w:val="28"/>
          <w:szCs w:val="28"/>
        </w:rPr>
        <w:t>2</w:t>
      </w:r>
      <w:r w:rsidRPr="000F36F2">
        <w:rPr>
          <w:rFonts w:ascii="標楷體" w:eastAsia="標楷體" w:hAnsi="標楷體" w:cs="新細明體" w:hint="eastAsia"/>
          <w:color w:val="000000"/>
          <w:kern w:val="0"/>
          <w:sz w:val="28"/>
          <w:szCs w:val="28"/>
        </w:rPr>
        <w:t>次，參與師生</w:t>
      </w:r>
      <w:r w:rsidR="00660B60">
        <w:rPr>
          <w:rFonts w:ascii="標楷體" w:eastAsia="標楷體" w:hAnsi="標楷體" w:cs="新細明體" w:hint="eastAsia"/>
          <w:color w:val="000000"/>
          <w:kern w:val="0"/>
          <w:sz w:val="28"/>
          <w:szCs w:val="28"/>
        </w:rPr>
        <w:t>1</w:t>
      </w:r>
      <w:r w:rsidR="00DD6ACF">
        <w:rPr>
          <w:rFonts w:ascii="標楷體" w:eastAsia="標楷體" w:hAnsi="標楷體" w:cs="新細明體" w:hint="eastAsia"/>
          <w:color w:val="000000"/>
          <w:kern w:val="0"/>
          <w:sz w:val="28"/>
          <w:szCs w:val="28"/>
        </w:rPr>
        <w:t>,</w:t>
      </w:r>
      <w:r w:rsidR="00660B60">
        <w:rPr>
          <w:rFonts w:ascii="標楷體" w:eastAsia="標楷體" w:hAnsi="標楷體" w:cs="新細明體" w:hint="eastAsia"/>
          <w:color w:val="000000"/>
          <w:kern w:val="0"/>
          <w:sz w:val="28"/>
          <w:szCs w:val="28"/>
        </w:rPr>
        <w:t>5</w:t>
      </w:r>
      <w:r w:rsidRPr="000F36F2">
        <w:rPr>
          <w:rFonts w:ascii="新細明體" w:eastAsia="標楷體" w:hAnsi="新細明體" w:cs="新細明體"/>
          <w:color w:val="000000"/>
          <w:kern w:val="0"/>
          <w:sz w:val="28"/>
          <w:szCs w:val="28"/>
        </w:rPr>
        <w:t xml:space="preserve">00 </w:t>
      </w:r>
      <w:r w:rsidRPr="000F36F2">
        <w:rPr>
          <w:rFonts w:ascii="標楷體" w:eastAsia="標楷體" w:hAnsi="標楷體" w:cs="新細明體" w:hint="eastAsia"/>
          <w:color w:val="000000"/>
          <w:kern w:val="0"/>
          <w:sz w:val="28"/>
          <w:szCs w:val="28"/>
        </w:rPr>
        <w:t>元禮券，獎狀乙紙。</w:t>
      </w:r>
    </w:p>
    <w:p w:rsidR="0019052D" w:rsidRDefault="0019052D" w:rsidP="00DB6F66">
      <w:pPr>
        <w:pStyle w:val="a7"/>
        <w:widowControl/>
        <w:snapToGrid w:val="0"/>
        <w:ind w:leftChars="0" w:left="144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2</w:t>
      </w:r>
      <w:r w:rsidR="00B05BBB">
        <w:rPr>
          <w:rFonts w:ascii="標楷體" w:eastAsia="標楷體" w:hAnsi="標楷體" w:cs="新細明體" w:hint="eastAsia"/>
          <w:color w:val="000000"/>
          <w:kern w:val="0"/>
          <w:sz w:val="28"/>
          <w:szCs w:val="28"/>
        </w:rPr>
        <w:t>.</w:t>
      </w:r>
      <w:r w:rsidRPr="000F36F2">
        <w:rPr>
          <w:rFonts w:ascii="標楷體" w:eastAsia="標楷體" w:hAnsi="標楷體" w:cs="新細明體" w:hint="eastAsia"/>
          <w:color w:val="000000"/>
          <w:kern w:val="0"/>
          <w:sz w:val="28"/>
          <w:szCs w:val="28"/>
        </w:rPr>
        <w:t>優等</w:t>
      </w:r>
      <w:r w:rsidRPr="000F36F2">
        <w:rPr>
          <w:rFonts w:ascii="新細明體" w:eastAsia="標楷體" w:hAnsi="新細明體" w:cs="新細明體"/>
          <w:color w:val="000000"/>
          <w:kern w:val="0"/>
          <w:sz w:val="28"/>
          <w:szCs w:val="28"/>
        </w:rPr>
        <w:t>2</w:t>
      </w:r>
      <w:r w:rsidRPr="000F36F2">
        <w:rPr>
          <w:rFonts w:ascii="標楷體" w:eastAsia="標楷體" w:hAnsi="標楷體" w:cs="新細明體" w:hint="eastAsia"/>
          <w:color w:val="000000"/>
          <w:kern w:val="0"/>
          <w:sz w:val="28"/>
          <w:szCs w:val="28"/>
        </w:rPr>
        <w:t>名（各組）：指導老師嘉獎</w:t>
      </w:r>
      <w:r w:rsidRPr="000F36F2">
        <w:rPr>
          <w:rFonts w:ascii="新細明體" w:eastAsia="標楷體" w:hAnsi="新細明體" w:cs="新細明體"/>
          <w:color w:val="000000"/>
          <w:kern w:val="0"/>
          <w:sz w:val="28"/>
          <w:szCs w:val="28"/>
        </w:rPr>
        <w:t>1</w:t>
      </w:r>
      <w:r w:rsidRPr="000F36F2">
        <w:rPr>
          <w:rFonts w:ascii="標楷體" w:eastAsia="標楷體" w:hAnsi="標楷體" w:cs="新細明體" w:hint="eastAsia"/>
          <w:color w:val="000000"/>
          <w:kern w:val="0"/>
          <w:sz w:val="28"/>
          <w:szCs w:val="28"/>
        </w:rPr>
        <w:t>次，參與師生</w:t>
      </w:r>
      <w:r w:rsidR="00DD6ACF">
        <w:rPr>
          <w:rFonts w:ascii="標楷體" w:eastAsia="標楷體" w:hAnsi="標楷體" w:cs="新細明體" w:hint="eastAsia"/>
          <w:color w:val="000000"/>
          <w:kern w:val="0"/>
          <w:sz w:val="28"/>
          <w:szCs w:val="28"/>
        </w:rPr>
        <w:t>1,</w:t>
      </w:r>
      <w:r w:rsidR="00660B60">
        <w:rPr>
          <w:rFonts w:ascii="標楷體" w:eastAsia="標楷體" w:hAnsi="標楷體" w:cs="新細明體" w:hint="eastAsia"/>
          <w:color w:val="000000"/>
          <w:kern w:val="0"/>
          <w:sz w:val="28"/>
          <w:szCs w:val="28"/>
        </w:rPr>
        <w:t>0</w:t>
      </w:r>
      <w:r w:rsidRPr="000F36F2">
        <w:rPr>
          <w:rFonts w:ascii="新細明體" w:eastAsia="標楷體" w:hAnsi="新細明體" w:cs="新細明體"/>
          <w:color w:val="000000"/>
          <w:kern w:val="0"/>
          <w:sz w:val="28"/>
          <w:szCs w:val="28"/>
        </w:rPr>
        <w:t>00</w:t>
      </w:r>
      <w:r w:rsidRPr="000F36F2">
        <w:rPr>
          <w:rFonts w:ascii="標楷體" w:eastAsia="標楷體" w:hAnsi="標楷體" w:cs="新細明體" w:hint="eastAsia"/>
          <w:color w:val="000000"/>
          <w:kern w:val="0"/>
          <w:sz w:val="28"/>
          <w:szCs w:val="28"/>
        </w:rPr>
        <w:t>元禮券，獎狀乙紙。</w:t>
      </w:r>
    </w:p>
    <w:p w:rsidR="0019052D" w:rsidRDefault="0019052D" w:rsidP="00DB6F66">
      <w:pPr>
        <w:pStyle w:val="a7"/>
        <w:widowControl/>
        <w:snapToGrid w:val="0"/>
        <w:ind w:leftChars="0" w:left="144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3</w:t>
      </w:r>
      <w:r w:rsidR="00B05BBB">
        <w:rPr>
          <w:rFonts w:ascii="標楷體" w:eastAsia="標楷體" w:hAnsi="標楷體" w:cs="新細明體" w:hint="eastAsia"/>
          <w:color w:val="000000"/>
          <w:kern w:val="0"/>
          <w:sz w:val="28"/>
          <w:szCs w:val="28"/>
        </w:rPr>
        <w:t>.</w:t>
      </w:r>
      <w:r w:rsidRPr="000F36F2">
        <w:rPr>
          <w:rFonts w:ascii="標楷體" w:eastAsia="標楷體" w:hAnsi="標楷體" w:cs="新細明體" w:hint="eastAsia"/>
          <w:color w:val="000000"/>
          <w:kern w:val="0"/>
          <w:sz w:val="28"/>
          <w:szCs w:val="28"/>
        </w:rPr>
        <w:t>甲等</w:t>
      </w:r>
      <w:r w:rsidRPr="000F36F2">
        <w:rPr>
          <w:rFonts w:ascii="新細明體" w:eastAsia="標楷體" w:hAnsi="新細明體" w:cs="新細明體"/>
          <w:color w:val="000000"/>
          <w:kern w:val="0"/>
          <w:sz w:val="28"/>
          <w:szCs w:val="28"/>
        </w:rPr>
        <w:t>3</w:t>
      </w:r>
      <w:r w:rsidRPr="000F36F2">
        <w:rPr>
          <w:rFonts w:ascii="標楷體" w:eastAsia="標楷體" w:hAnsi="標楷體" w:cs="新細明體" w:hint="eastAsia"/>
          <w:color w:val="000000"/>
          <w:kern w:val="0"/>
          <w:sz w:val="28"/>
          <w:szCs w:val="28"/>
        </w:rPr>
        <w:t>名（各組）：指導老師獎狀乙紙，參與學生</w:t>
      </w:r>
      <w:r w:rsidR="00660B60">
        <w:rPr>
          <w:rFonts w:ascii="標楷體" w:eastAsia="標楷體" w:hAnsi="標楷體" w:cs="新細明體" w:hint="eastAsia"/>
          <w:color w:val="000000"/>
          <w:kern w:val="0"/>
          <w:sz w:val="28"/>
          <w:szCs w:val="28"/>
        </w:rPr>
        <w:t>8</w:t>
      </w:r>
      <w:r w:rsidRPr="000F36F2">
        <w:rPr>
          <w:rFonts w:ascii="新細明體" w:eastAsia="標楷體" w:hAnsi="新細明體" w:cs="新細明體"/>
          <w:color w:val="000000"/>
          <w:kern w:val="0"/>
          <w:sz w:val="28"/>
          <w:szCs w:val="28"/>
        </w:rPr>
        <w:t>00</w:t>
      </w:r>
      <w:r w:rsidRPr="000F36F2">
        <w:rPr>
          <w:rFonts w:ascii="標楷體" w:eastAsia="標楷體" w:hAnsi="標楷體" w:cs="新細明體" w:hint="eastAsia"/>
          <w:color w:val="000000"/>
          <w:kern w:val="0"/>
          <w:sz w:val="28"/>
          <w:szCs w:val="28"/>
        </w:rPr>
        <w:t>元禮券，獎狀乙紙。</w:t>
      </w:r>
    </w:p>
    <w:p w:rsidR="0019052D" w:rsidRDefault="0019052D" w:rsidP="00DB6F66">
      <w:pPr>
        <w:pStyle w:val="a7"/>
        <w:widowControl/>
        <w:snapToGrid w:val="0"/>
        <w:ind w:leftChars="0" w:left="144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4</w:t>
      </w:r>
      <w:r w:rsidR="00B05BBB">
        <w:rPr>
          <w:rFonts w:ascii="標楷體" w:eastAsia="標楷體" w:hAnsi="標楷體" w:cs="新細明體" w:hint="eastAsia"/>
          <w:color w:val="000000"/>
          <w:kern w:val="0"/>
          <w:sz w:val="28"/>
          <w:szCs w:val="28"/>
        </w:rPr>
        <w:t>.</w:t>
      </w:r>
      <w:r w:rsidRPr="000F36F2">
        <w:rPr>
          <w:rFonts w:ascii="標楷體" w:eastAsia="標楷體" w:hAnsi="標楷體" w:cs="新細明體" w:hint="eastAsia"/>
          <w:color w:val="000000"/>
          <w:kern w:val="0"/>
          <w:sz w:val="28"/>
          <w:szCs w:val="28"/>
        </w:rPr>
        <w:t>佳作</w:t>
      </w:r>
      <w:r w:rsidRPr="000F36F2">
        <w:rPr>
          <w:rFonts w:ascii="新細明體" w:eastAsia="標楷體" w:hAnsi="新細明體" w:cs="新細明體"/>
          <w:color w:val="000000"/>
          <w:kern w:val="0"/>
          <w:sz w:val="28"/>
          <w:szCs w:val="28"/>
        </w:rPr>
        <w:t>4</w:t>
      </w:r>
      <w:r w:rsidRPr="000F36F2">
        <w:rPr>
          <w:rFonts w:ascii="標楷體" w:eastAsia="標楷體" w:hAnsi="標楷體" w:cs="新細明體" w:hint="eastAsia"/>
          <w:color w:val="000000"/>
          <w:kern w:val="0"/>
          <w:sz w:val="28"/>
          <w:szCs w:val="28"/>
        </w:rPr>
        <w:t>名（組）：指導老師獎狀乙紙，參與學生</w:t>
      </w:r>
      <w:r w:rsidR="00DD6ACF">
        <w:rPr>
          <w:rFonts w:ascii="標楷體" w:eastAsia="標楷體" w:hAnsi="標楷體" w:cs="新細明體" w:hint="eastAsia"/>
          <w:color w:val="000000"/>
          <w:kern w:val="0"/>
          <w:sz w:val="28"/>
          <w:szCs w:val="28"/>
        </w:rPr>
        <w:t>5</w:t>
      </w:r>
      <w:r w:rsidRPr="000F36F2">
        <w:rPr>
          <w:rFonts w:ascii="新細明體" w:eastAsia="標楷體" w:hAnsi="新細明體" w:cs="新細明體"/>
          <w:color w:val="000000"/>
          <w:kern w:val="0"/>
          <w:sz w:val="28"/>
          <w:szCs w:val="28"/>
        </w:rPr>
        <w:t>00</w:t>
      </w:r>
      <w:r w:rsidRPr="000F36F2">
        <w:rPr>
          <w:rFonts w:ascii="標楷體" w:eastAsia="標楷體" w:hAnsi="標楷體" w:cs="新細明體" w:hint="eastAsia"/>
          <w:color w:val="000000"/>
          <w:kern w:val="0"/>
          <w:sz w:val="28"/>
          <w:szCs w:val="28"/>
        </w:rPr>
        <w:t>元</w:t>
      </w:r>
      <w:r w:rsidRPr="000F36F2">
        <w:rPr>
          <w:rFonts w:ascii="新細明體" w:eastAsia="標楷體" w:hAnsi="新細明體" w:cs="新細明體"/>
          <w:color w:val="000000"/>
          <w:kern w:val="0"/>
          <w:sz w:val="28"/>
          <w:szCs w:val="28"/>
        </w:rPr>
        <w:t xml:space="preserve"> </w:t>
      </w:r>
      <w:r w:rsidRPr="000F36F2">
        <w:rPr>
          <w:rFonts w:ascii="標楷體" w:eastAsia="標楷體" w:hAnsi="標楷體" w:cs="新細明體" w:hint="eastAsia"/>
          <w:color w:val="000000"/>
          <w:kern w:val="0"/>
          <w:sz w:val="28"/>
          <w:szCs w:val="28"/>
        </w:rPr>
        <w:t>禮券，獎狀乙紙。</w:t>
      </w:r>
    </w:p>
    <w:p w:rsidR="0019052D" w:rsidRPr="0019052D" w:rsidRDefault="0019052D" w:rsidP="0019052D">
      <w:pPr>
        <w:widowControl/>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DD6ACF">
        <w:rPr>
          <w:rFonts w:ascii="標楷體" w:eastAsia="標楷體" w:hAnsi="標楷體" w:cs="新細明體" w:hint="eastAsia"/>
          <w:kern w:val="0"/>
          <w:sz w:val="28"/>
          <w:szCs w:val="28"/>
        </w:rPr>
        <w:t>(三)</w:t>
      </w:r>
      <w:r w:rsidRPr="000F36F2">
        <w:rPr>
          <w:rFonts w:ascii="標楷體" w:eastAsia="標楷體" w:hAnsi="標楷體" w:cs="新細明體" w:hint="eastAsia"/>
          <w:sz w:val="28"/>
          <w:szCs w:val="28"/>
        </w:rPr>
        <w:t>參賽件數不足時得由評審人員視實際情況酌減</w:t>
      </w:r>
      <w:r w:rsidR="00DD6ACF">
        <w:rPr>
          <w:rFonts w:ascii="標楷體" w:eastAsia="標楷體" w:hAnsi="標楷體" w:cs="新細明體" w:hint="eastAsia"/>
          <w:sz w:val="28"/>
          <w:szCs w:val="28"/>
        </w:rPr>
        <w:t>。</w:t>
      </w:r>
    </w:p>
    <w:p w:rsidR="0019052D" w:rsidRPr="00904D60" w:rsidRDefault="00904D60" w:rsidP="00BD47BA">
      <w:pPr>
        <w:pStyle w:val="a7"/>
        <w:widowControl/>
        <w:numPr>
          <w:ilvl w:val="0"/>
          <w:numId w:val="20"/>
        </w:numPr>
        <w:ind w:leftChars="0"/>
        <w:rPr>
          <w:rFonts w:ascii="標楷體" w:eastAsia="標楷體" w:hAnsi="標楷體" w:cs="新細明體"/>
          <w:kern w:val="0"/>
          <w:sz w:val="28"/>
          <w:szCs w:val="28"/>
        </w:rPr>
      </w:pPr>
      <w:r w:rsidRPr="00904D60">
        <w:rPr>
          <w:rFonts w:ascii="標楷體" w:eastAsia="標楷體" w:hAnsi="標楷體" w:hint="eastAsia"/>
          <w:color w:val="000000" w:themeColor="text1"/>
          <w:sz w:val="28"/>
          <w:szCs w:val="28"/>
        </w:rPr>
        <w:t>注意事項</w:t>
      </w:r>
      <w:r>
        <w:rPr>
          <w:rFonts w:ascii="標楷體" w:eastAsia="標楷體" w:hAnsi="標楷體" w:hint="eastAsia"/>
          <w:color w:val="000000" w:themeColor="text1"/>
          <w:sz w:val="28"/>
          <w:szCs w:val="28"/>
        </w:rPr>
        <w:t>：</w:t>
      </w:r>
    </w:p>
    <w:p w:rsidR="00904D60" w:rsidRDefault="00904D60" w:rsidP="00904D60">
      <w:pPr>
        <w:pStyle w:val="a7"/>
        <w:widowControl/>
        <w:numPr>
          <w:ilvl w:val="0"/>
          <w:numId w:val="30"/>
        </w:numPr>
        <w:snapToGrid w:val="0"/>
        <w:ind w:leftChars="0"/>
        <w:rPr>
          <w:rFonts w:ascii="標楷體" w:eastAsia="標楷體" w:hAnsi="標楷體"/>
          <w:color w:val="000000" w:themeColor="text1"/>
          <w:sz w:val="28"/>
          <w:szCs w:val="28"/>
        </w:rPr>
      </w:pPr>
      <w:r w:rsidRPr="00904D60">
        <w:rPr>
          <w:rFonts w:ascii="標楷體" w:eastAsia="標楷體" w:hAnsi="標楷體" w:hint="eastAsia"/>
          <w:color w:val="000000" w:themeColor="text1"/>
          <w:sz w:val="28"/>
          <w:szCs w:val="28"/>
        </w:rPr>
        <w:t>鼓勵參賽人員發揮創意自行設計，</w:t>
      </w:r>
      <w:r w:rsidRPr="00904D60">
        <w:rPr>
          <w:rFonts w:ascii="標楷體" w:eastAsia="標楷體" w:hAnsi="標楷體"/>
          <w:color w:val="000000" w:themeColor="text1"/>
          <w:sz w:val="28"/>
          <w:szCs w:val="28"/>
        </w:rPr>
        <w:t>須適當</w:t>
      </w:r>
      <w:r w:rsidRPr="00904D60">
        <w:rPr>
          <w:rFonts w:ascii="標楷體" w:eastAsia="標楷體" w:hAnsi="標楷體" w:hint="eastAsia"/>
          <w:color w:val="000000" w:themeColor="text1"/>
          <w:sz w:val="28"/>
          <w:szCs w:val="28"/>
        </w:rPr>
        <w:t>註明</w:t>
      </w:r>
      <w:r w:rsidRPr="00904D60">
        <w:rPr>
          <w:rFonts w:ascii="標楷體" w:eastAsia="標楷體" w:hAnsi="標楷體"/>
          <w:color w:val="000000" w:themeColor="text1"/>
          <w:sz w:val="28"/>
          <w:szCs w:val="28"/>
        </w:rPr>
        <w:t>資料來源，</w:t>
      </w:r>
      <w:r w:rsidRPr="00904D60">
        <w:rPr>
          <w:rFonts w:ascii="標楷體" w:eastAsia="標楷體" w:hAnsi="標楷體" w:hint="eastAsia"/>
          <w:color w:val="000000" w:themeColor="text1"/>
          <w:sz w:val="28"/>
          <w:szCs w:val="28"/>
        </w:rPr>
        <w:t>作品若</w:t>
      </w:r>
      <w:r w:rsidRPr="00904D60">
        <w:rPr>
          <w:rFonts w:ascii="標楷體" w:eastAsia="標楷體" w:hAnsi="標楷體"/>
          <w:color w:val="000000" w:themeColor="text1"/>
          <w:sz w:val="28"/>
          <w:szCs w:val="28"/>
        </w:rPr>
        <w:t>抄襲或侵害他人著作權者，除得以取消敘獎資格、追回獎</w:t>
      </w:r>
      <w:r w:rsidRPr="00904D60">
        <w:rPr>
          <w:rFonts w:ascii="標楷體" w:eastAsia="標楷體" w:hAnsi="標楷體" w:hint="eastAsia"/>
          <w:color w:val="000000" w:themeColor="text1"/>
          <w:sz w:val="28"/>
          <w:szCs w:val="28"/>
        </w:rPr>
        <w:t>狀與獎勵的禮券</w:t>
      </w:r>
      <w:r w:rsidRPr="00904D60">
        <w:rPr>
          <w:rFonts w:ascii="標楷體" w:eastAsia="標楷體" w:hAnsi="標楷體"/>
          <w:color w:val="000000" w:themeColor="text1"/>
          <w:sz w:val="28"/>
          <w:szCs w:val="28"/>
        </w:rPr>
        <w:t>外，一切法律責任概由參賽者自行負責。</w:t>
      </w:r>
    </w:p>
    <w:p w:rsidR="00904D60" w:rsidRPr="00904D60" w:rsidRDefault="00904D60" w:rsidP="00904D60">
      <w:pPr>
        <w:pStyle w:val="a7"/>
        <w:widowControl/>
        <w:numPr>
          <w:ilvl w:val="0"/>
          <w:numId w:val="30"/>
        </w:numPr>
        <w:snapToGrid w:val="0"/>
        <w:ind w:leftChars="0"/>
        <w:rPr>
          <w:rFonts w:ascii="標楷體" w:eastAsia="標楷體" w:hAnsi="標楷體" w:cs="新細明體"/>
          <w:kern w:val="0"/>
          <w:sz w:val="28"/>
          <w:szCs w:val="28"/>
        </w:rPr>
      </w:pPr>
      <w:r w:rsidRPr="00904D60">
        <w:rPr>
          <w:rFonts w:ascii="標楷體" w:eastAsia="標楷體" w:hAnsi="標楷體"/>
          <w:color w:val="000000" w:themeColor="text1"/>
          <w:sz w:val="28"/>
          <w:szCs w:val="28"/>
        </w:rPr>
        <w:t>得獎作品授權本</w:t>
      </w:r>
      <w:r w:rsidRPr="00904D60">
        <w:rPr>
          <w:rFonts w:ascii="標楷體" w:eastAsia="標楷體" w:hAnsi="標楷體" w:hint="eastAsia"/>
          <w:color w:val="000000" w:themeColor="text1"/>
          <w:sz w:val="28"/>
          <w:szCs w:val="28"/>
        </w:rPr>
        <w:t>局</w:t>
      </w:r>
      <w:r>
        <w:rPr>
          <w:rFonts w:ascii="標楷體" w:eastAsia="標楷體" w:hAnsi="標楷體" w:hint="eastAsia"/>
          <w:color w:val="000000" w:themeColor="text1"/>
          <w:sz w:val="28"/>
          <w:szCs w:val="28"/>
        </w:rPr>
        <w:t>防災教育輔導小組</w:t>
      </w:r>
      <w:r w:rsidRPr="00904D60">
        <w:rPr>
          <w:rFonts w:ascii="標楷體" w:eastAsia="標楷體" w:hAnsi="標楷體" w:hint="eastAsia"/>
          <w:color w:val="000000" w:themeColor="text1"/>
          <w:sz w:val="28"/>
          <w:szCs w:val="28"/>
        </w:rPr>
        <w:t>公開於網站或</w:t>
      </w:r>
      <w:r w:rsidRPr="00904D60">
        <w:rPr>
          <w:rFonts w:ascii="標楷體" w:eastAsia="標楷體" w:hAnsi="標楷體"/>
          <w:color w:val="000000" w:themeColor="text1"/>
          <w:sz w:val="28"/>
          <w:szCs w:val="28"/>
        </w:rPr>
        <w:t>編輯成冊，並上傳</w:t>
      </w:r>
      <w:r w:rsidRPr="00904D60">
        <w:rPr>
          <w:rFonts w:ascii="標楷體" w:eastAsia="標楷體" w:hAnsi="標楷體" w:hint="eastAsia"/>
          <w:color w:val="000000" w:themeColor="text1"/>
          <w:sz w:val="28"/>
          <w:szCs w:val="28"/>
        </w:rPr>
        <w:t>「高雄市</w:t>
      </w:r>
      <w:r>
        <w:rPr>
          <w:rFonts w:ascii="標楷體" w:eastAsia="標楷體" w:hAnsi="標楷體" w:hint="eastAsia"/>
          <w:color w:val="000000" w:themeColor="text1"/>
          <w:sz w:val="28"/>
          <w:szCs w:val="28"/>
        </w:rPr>
        <w:t>防災</w:t>
      </w:r>
      <w:r w:rsidRPr="00904D60">
        <w:rPr>
          <w:rFonts w:ascii="標楷體" w:eastAsia="標楷體" w:hAnsi="標楷體" w:hint="eastAsia"/>
          <w:color w:val="000000" w:themeColor="text1"/>
          <w:sz w:val="28"/>
          <w:szCs w:val="28"/>
        </w:rPr>
        <w:t>教育資源網」，以</w:t>
      </w:r>
      <w:r w:rsidRPr="00904D60">
        <w:rPr>
          <w:rFonts w:ascii="標楷體" w:eastAsia="標楷體" w:hAnsi="標楷體"/>
          <w:color w:val="000000" w:themeColor="text1"/>
          <w:sz w:val="28"/>
          <w:szCs w:val="28"/>
        </w:rPr>
        <w:t>供</w:t>
      </w:r>
      <w:r>
        <w:rPr>
          <w:rFonts w:ascii="標楷體" w:eastAsia="標楷體" w:hAnsi="標楷體" w:hint="eastAsia"/>
          <w:color w:val="000000" w:themeColor="text1"/>
          <w:sz w:val="28"/>
          <w:szCs w:val="28"/>
        </w:rPr>
        <w:t>防災</w:t>
      </w:r>
      <w:r w:rsidRPr="00904D60">
        <w:rPr>
          <w:rFonts w:ascii="標楷體" w:eastAsia="標楷體" w:hAnsi="標楷體" w:hint="eastAsia"/>
          <w:color w:val="000000" w:themeColor="text1"/>
          <w:sz w:val="28"/>
          <w:szCs w:val="28"/>
        </w:rPr>
        <w:t>教育各項</w:t>
      </w:r>
      <w:r w:rsidRPr="00904D60">
        <w:rPr>
          <w:rFonts w:ascii="標楷體" w:eastAsia="標楷體" w:hAnsi="標楷體"/>
          <w:color w:val="000000" w:themeColor="text1"/>
          <w:sz w:val="28"/>
          <w:szCs w:val="28"/>
        </w:rPr>
        <w:t>相關教學活動使用</w:t>
      </w:r>
      <w:r w:rsidRPr="00904D60">
        <w:rPr>
          <w:rFonts w:ascii="標楷體" w:eastAsia="標楷體" w:hAnsi="標楷體" w:hint="eastAsia"/>
          <w:color w:val="000000" w:themeColor="text1"/>
          <w:sz w:val="28"/>
          <w:szCs w:val="28"/>
        </w:rPr>
        <w:t>。</w:t>
      </w:r>
    </w:p>
    <w:p w:rsidR="00904D60" w:rsidRPr="00904D60" w:rsidRDefault="00904D60" w:rsidP="00904D60">
      <w:pPr>
        <w:pStyle w:val="a7"/>
        <w:widowControl/>
        <w:numPr>
          <w:ilvl w:val="0"/>
          <w:numId w:val="30"/>
        </w:numPr>
        <w:snapToGrid w:val="0"/>
        <w:ind w:leftChars="0"/>
        <w:rPr>
          <w:rFonts w:ascii="標楷體" w:eastAsia="標楷體" w:hAnsi="標楷體" w:cs="新細明體"/>
          <w:kern w:val="0"/>
          <w:sz w:val="28"/>
          <w:szCs w:val="28"/>
        </w:rPr>
      </w:pPr>
      <w:r w:rsidRPr="00904D60">
        <w:rPr>
          <w:rFonts w:ascii="標楷體" w:eastAsia="標楷體" w:hAnsi="標楷體" w:hint="eastAsia"/>
          <w:color w:val="000000" w:themeColor="text1"/>
          <w:sz w:val="28"/>
          <w:szCs w:val="28"/>
        </w:rPr>
        <w:t>得獎作品之</w:t>
      </w:r>
      <w:r w:rsidRPr="00904D60">
        <w:rPr>
          <w:rFonts w:ascii="標楷體" w:eastAsia="標楷體" w:hAnsi="標楷體"/>
          <w:color w:val="000000" w:themeColor="text1"/>
          <w:sz w:val="28"/>
          <w:szCs w:val="28"/>
        </w:rPr>
        <w:t>著作權</w:t>
      </w:r>
      <w:r w:rsidRPr="00904D60">
        <w:rPr>
          <w:rFonts w:ascii="標楷體" w:eastAsia="標楷體" w:hAnsi="標楷體" w:hint="eastAsia"/>
          <w:color w:val="000000" w:themeColor="text1"/>
          <w:sz w:val="28"/>
          <w:szCs w:val="28"/>
        </w:rPr>
        <w:t>與轉授權屬於本局</w:t>
      </w:r>
      <w:r>
        <w:rPr>
          <w:rFonts w:ascii="標楷體" w:eastAsia="標楷體" w:hAnsi="標楷體" w:hint="eastAsia"/>
          <w:color w:val="000000" w:themeColor="text1"/>
          <w:sz w:val="28"/>
          <w:szCs w:val="28"/>
        </w:rPr>
        <w:t>防災教育輔導小組</w:t>
      </w:r>
      <w:r w:rsidRPr="00904D60">
        <w:rPr>
          <w:rFonts w:ascii="標楷體" w:eastAsia="標楷體" w:hAnsi="標楷體" w:hint="eastAsia"/>
          <w:color w:val="000000" w:themeColor="text1"/>
          <w:sz w:val="28"/>
          <w:szCs w:val="28"/>
        </w:rPr>
        <w:t>與作者共有，</w:t>
      </w:r>
      <w:r w:rsidRPr="00904D60">
        <w:rPr>
          <w:rFonts w:ascii="標楷體" w:eastAsia="標楷體" w:hAnsi="標楷體"/>
          <w:color w:val="000000" w:themeColor="text1"/>
          <w:sz w:val="28"/>
          <w:szCs w:val="28"/>
        </w:rPr>
        <w:t>且有推廣、借閱、公布、印製、發行、重製及公開展示播放、上網等之權利，</w:t>
      </w:r>
      <w:proofErr w:type="gramStart"/>
      <w:r w:rsidRPr="00904D60">
        <w:rPr>
          <w:rFonts w:ascii="標楷體" w:eastAsia="標楷體" w:hAnsi="標楷體"/>
          <w:color w:val="000000" w:themeColor="text1"/>
          <w:sz w:val="28"/>
          <w:szCs w:val="28"/>
        </w:rPr>
        <w:t>不</w:t>
      </w:r>
      <w:proofErr w:type="gramEnd"/>
      <w:r w:rsidRPr="00904D60">
        <w:rPr>
          <w:rFonts w:ascii="標楷體" w:eastAsia="標楷體" w:hAnsi="標楷體"/>
          <w:color w:val="000000" w:themeColor="text1"/>
          <w:sz w:val="28"/>
          <w:szCs w:val="28"/>
        </w:rPr>
        <w:t>另支付酬勞或任何費用，惟不得作為商業活動之教材，日後其他單位作為商業目的使用時，須徵得本</w:t>
      </w:r>
      <w:r w:rsidRPr="00904D60">
        <w:rPr>
          <w:rFonts w:ascii="標楷體" w:eastAsia="標楷體" w:hAnsi="標楷體" w:hint="eastAsia"/>
          <w:color w:val="000000" w:themeColor="text1"/>
          <w:sz w:val="28"/>
          <w:szCs w:val="28"/>
        </w:rPr>
        <w:t>局</w:t>
      </w:r>
      <w:r w:rsidRPr="00904D60">
        <w:rPr>
          <w:rFonts w:ascii="標楷體" w:eastAsia="標楷體" w:hAnsi="標楷體"/>
          <w:color w:val="000000" w:themeColor="text1"/>
          <w:sz w:val="28"/>
          <w:szCs w:val="28"/>
        </w:rPr>
        <w:t>之同意（作者個人出版物不在此限）。</w:t>
      </w:r>
    </w:p>
    <w:p w:rsidR="00904D60" w:rsidRPr="00904D60" w:rsidRDefault="00904D60" w:rsidP="00904D60">
      <w:pPr>
        <w:pStyle w:val="a7"/>
        <w:widowControl/>
        <w:numPr>
          <w:ilvl w:val="0"/>
          <w:numId w:val="30"/>
        </w:numPr>
        <w:snapToGrid w:val="0"/>
        <w:ind w:leftChars="0"/>
        <w:rPr>
          <w:rFonts w:ascii="標楷體" w:eastAsia="標楷體" w:hAnsi="標楷體" w:cs="新細明體"/>
          <w:kern w:val="0"/>
          <w:sz w:val="28"/>
          <w:szCs w:val="28"/>
        </w:rPr>
      </w:pPr>
      <w:r w:rsidRPr="00904D60">
        <w:rPr>
          <w:rFonts w:ascii="標楷體" w:eastAsia="標楷體" w:hAnsi="標楷體" w:hint="eastAsia"/>
          <w:color w:val="000000" w:themeColor="text1"/>
          <w:sz w:val="28"/>
          <w:szCs w:val="28"/>
        </w:rPr>
        <w:lastRenderedPageBreak/>
        <w:t>參賽作品內文不可註明任何記號影響評分。</w:t>
      </w:r>
    </w:p>
    <w:p w:rsidR="00904D60" w:rsidRDefault="00904D60" w:rsidP="00BD47BA">
      <w:pPr>
        <w:pStyle w:val="a7"/>
        <w:widowControl/>
        <w:numPr>
          <w:ilvl w:val="0"/>
          <w:numId w:val="20"/>
        </w:numPr>
        <w:ind w:leftChars="0"/>
        <w:rPr>
          <w:rFonts w:ascii="標楷體" w:eastAsia="標楷體" w:hAnsi="標楷體" w:cs="新細明體"/>
          <w:kern w:val="0"/>
          <w:sz w:val="28"/>
          <w:szCs w:val="28"/>
        </w:rPr>
      </w:pPr>
      <w:r>
        <w:rPr>
          <w:rFonts w:ascii="標楷體" w:eastAsia="標楷體" w:hAnsi="標楷體" w:cs="新細明體" w:hint="eastAsia"/>
          <w:kern w:val="0"/>
          <w:sz w:val="28"/>
          <w:szCs w:val="28"/>
        </w:rPr>
        <w:t>經費：</w:t>
      </w:r>
    </w:p>
    <w:p w:rsidR="00904D60" w:rsidRPr="00904D60" w:rsidRDefault="00904D60" w:rsidP="00904D60">
      <w:pPr>
        <w:pStyle w:val="a7"/>
        <w:widowControl/>
        <w:snapToGrid w:val="0"/>
        <w:ind w:leftChars="0" w:left="720"/>
        <w:rPr>
          <w:rFonts w:ascii="標楷體" w:eastAsia="標楷體" w:hAnsi="標楷體" w:cs="新細明體"/>
          <w:kern w:val="0"/>
          <w:sz w:val="28"/>
          <w:szCs w:val="28"/>
        </w:rPr>
      </w:pPr>
      <w:r w:rsidRPr="00904D60">
        <w:rPr>
          <w:rFonts w:ascii="標楷體" w:eastAsia="標楷體" w:hAnsi="標楷體" w:hint="eastAsia"/>
          <w:color w:val="000000" w:themeColor="text1"/>
          <w:sz w:val="28"/>
          <w:szCs w:val="28"/>
        </w:rPr>
        <w:t>本計畫所需經費，如經費預算表，由教育局相關科目經費項下支應。</w:t>
      </w:r>
    </w:p>
    <w:p w:rsidR="00904D60" w:rsidRDefault="00904D60" w:rsidP="00BD47BA">
      <w:pPr>
        <w:pStyle w:val="a7"/>
        <w:widowControl/>
        <w:numPr>
          <w:ilvl w:val="0"/>
          <w:numId w:val="20"/>
        </w:numPr>
        <w:ind w:leftChars="0"/>
        <w:rPr>
          <w:rFonts w:ascii="標楷體" w:eastAsia="標楷體" w:hAnsi="標楷體" w:cs="新細明體"/>
          <w:kern w:val="0"/>
          <w:sz w:val="28"/>
          <w:szCs w:val="28"/>
        </w:rPr>
      </w:pPr>
      <w:r>
        <w:rPr>
          <w:rFonts w:ascii="標楷體" w:eastAsia="標楷體" w:hAnsi="標楷體" w:cs="新細明體" w:hint="eastAsia"/>
          <w:kern w:val="0"/>
          <w:sz w:val="28"/>
          <w:szCs w:val="28"/>
        </w:rPr>
        <w:t>預期效益：</w:t>
      </w:r>
    </w:p>
    <w:p w:rsidR="00904D60" w:rsidRPr="00904D60" w:rsidRDefault="00904D60" w:rsidP="00904D60">
      <w:pPr>
        <w:snapToGrid w:val="0"/>
        <w:spacing w:before="44" w:line="480" w:lineRule="atLeast"/>
        <w:ind w:leftChars="225" w:left="1078" w:hangingChars="192" w:hanging="538"/>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proofErr w:type="gramStart"/>
      <w:r w:rsidRPr="00904D60">
        <w:rPr>
          <w:rFonts w:ascii="標楷體" w:eastAsia="標楷體" w:hAnsi="標楷體" w:hint="eastAsia"/>
          <w:color w:val="000000" w:themeColor="text1"/>
          <w:sz w:val="28"/>
          <w:szCs w:val="28"/>
        </w:rPr>
        <w:t>一</w:t>
      </w:r>
      <w:proofErr w:type="gramEnd"/>
      <w:r>
        <w:rPr>
          <w:rFonts w:ascii="標楷體" w:eastAsia="標楷體" w:hAnsi="標楷體" w:hint="eastAsia"/>
          <w:color w:val="000000" w:themeColor="text1"/>
          <w:sz w:val="28"/>
          <w:szCs w:val="28"/>
        </w:rPr>
        <w:t>)</w:t>
      </w:r>
      <w:r w:rsidRPr="00904D60">
        <w:rPr>
          <w:rFonts w:ascii="標楷體" w:eastAsia="標楷體" w:hAnsi="標楷體" w:hint="eastAsia"/>
          <w:color w:val="000000" w:themeColor="text1"/>
          <w:sz w:val="28"/>
          <w:szCs w:val="28"/>
        </w:rPr>
        <w:t>蒐集優良</w:t>
      </w:r>
      <w:r>
        <w:rPr>
          <w:rFonts w:ascii="標楷體" w:eastAsia="標楷體" w:hAnsi="標楷體" w:hint="eastAsia"/>
          <w:color w:val="000000" w:themeColor="text1"/>
          <w:sz w:val="28"/>
          <w:szCs w:val="28"/>
        </w:rPr>
        <w:t>防災</w:t>
      </w:r>
      <w:r w:rsidRPr="00904D60">
        <w:rPr>
          <w:rFonts w:ascii="標楷體" w:eastAsia="標楷體" w:hAnsi="標楷體" w:hint="eastAsia"/>
          <w:color w:val="000000" w:themeColor="text1"/>
          <w:sz w:val="28"/>
          <w:szCs w:val="28"/>
        </w:rPr>
        <w:t>教育教</w:t>
      </w:r>
      <w:r>
        <w:rPr>
          <w:rFonts w:ascii="標楷體" w:eastAsia="標楷體" w:hAnsi="標楷體" w:hint="eastAsia"/>
          <w:color w:val="000000" w:themeColor="text1"/>
          <w:sz w:val="28"/>
          <w:szCs w:val="28"/>
        </w:rPr>
        <w:t>材教具</w:t>
      </w:r>
      <w:r w:rsidRPr="00904D60">
        <w:rPr>
          <w:rFonts w:ascii="標楷體" w:eastAsia="標楷體" w:hAnsi="標楷體" w:hint="eastAsia"/>
          <w:color w:val="000000" w:themeColor="text1"/>
          <w:sz w:val="28"/>
          <w:szCs w:val="28"/>
        </w:rPr>
        <w:t>，作為全市教師實施</w:t>
      </w:r>
      <w:r>
        <w:rPr>
          <w:rFonts w:ascii="標楷體" w:eastAsia="標楷體" w:hAnsi="標楷體" w:hint="eastAsia"/>
          <w:color w:val="000000" w:themeColor="text1"/>
          <w:sz w:val="28"/>
          <w:szCs w:val="28"/>
        </w:rPr>
        <w:t>防災</w:t>
      </w:r>
      <w:r w:rsidRPr="00904D60">
        <w:rPr>
          <w:rFonts w:ascii="標楷體" w:eastAsia="標楷體" w:hAnsi="標楷體" w:hint="eastAsia"/>
          <w:color w:val="000000" w:themeColor="text1"/>
          <w:sz w:val="28"/>
          <w:szCs w:val="28"/>
        </w:rPr>
        <w:t>教育之參考。</w:t>
      </w:r>
    </w:p>
    <w:p w:rsidR="00904D60" w:rsidRPr="00904D60" w:rsidRDefault="00904D60" w:rsidP="00904D60">
      <w:pPr>
        <w:snapToGrid w:val="0"/>
        <w:spacing w:before="44" w:line="480" w:lineRule="atLeast"/>
        <w:ind w:leftChars="225" w:left="1078" w:hangingChars="192" w:hanging="538"/>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904D60">
        <w:rPr>
          <w:rFonts w:ascii="標楷體" w:eastAsia="標楷體" w:hAnsi="標楷體" w:hint="eastAsia"/>
          <w:color w:val="000000" w:themeColor="text1"/>
          <w:sz w:val="28"/>
          <w:szCs w:val="28"/>
        </w:rPr>
        <w:t>二</w:t>
      </w:r>
      <w:r>
        <w:rPr>
          <w:rFonts w:ascii="標楷體" w:eastAsia="標楷體" w:hAnsi="標楷體" w:hint="eastAsia"/>
          <w:color w:val="000000" w:themeColor="text1"/>
          <w:sz w:val="28"/>
          <w:szCs w:val="28"/>
        </w:rPr>
        <w:t>)</w:t>
      </w:r>
      <w:r w:rsidRPr="00904D60">
        <w:rPr>
          <w:rFonts w:ascii="標楷體" w:eastAsia="標楷體" w:hAnsi="標楷體" w:hint="eastAsia"/>
          <w:color w:val="000000" w:themeColor="text1"/>
          <w:sz w:val="28"/>
          <w:szCs w:val="28"/>
        </w:rPr>
        <w:t>本市教師經由比賽累積</w:t>
      </w:r>
      <w:r>
        <w:rPr>
          <w:rFonts w:ascii="標楷體" w:eastAsia="標楷體" w:hAnsi="標楷體" w:hint="eastAsia"/>
          <w:color w:val="000000" w:themeColor="text1"/>
          <w:sz w:val="28"/>
          <w:szCs w:val="28"/>
        </w:rPr>
        <w:t>研</w:t>
      </w:r>
      <w:r w:rsidRPr="00904D60">
        <w:rPr>
          <w:rFonts w:ascii="標楷體" w:eastAsia="標楷體" w:hAnsi="標楷體" w:hint="eastAsia"/>
          <w:color w:val="000000" w:themeColor="text1"/>
          <w:sz w:val="28"/>
          <w:szCs w:val="28"/>
        </w:rPr>
        <w:t>發</w:t>
      </w:r>
      <w:r>
        <w:rPr>
          <w:rFonts w:ascii="標楷體" w:eastAsia="標楷體" w:hAnsi="標楷體" w:hint="eastAsia"/>
          <w:color w:val="000000" w:themeColor="text1"/>
          <w:sz w:val="28"/>
          <w:szCs w:val="28"/>
        </w:rPr>
        <w:t>防災</w:t>
      </w:r>
      <w:r w:rsidRPr="00904D60">
        <w:rPr>
          <w:rFonts w:ascii="標楷體" w:eastAsia="標楷體" w:hAnsi="標楷體" w:hint="eastAsia"/>
          <w:color w:val="000000" w:themeColor="text1"/>
          <w:sz w:val="28"/>
          <w:szCs w:val="28"/>
        </w:rPr>
        <w:t>教育補充</w:t>
      </w:r>
      <w:r w:rsidRPr="00904D60">
        <w:rPr>
          <w:rFonts w:ascii="標楷體" w:eastAsia="標楷體" w:hAnsi="標楷體"/>
          <w:color w:val="000000" w:themeColor="text1"/>
          <w:sz w:val="28"/>
          <w:szCs w:val="28"/>
        </w:rPr>
        <w:t>教</w:t>
      </w:r>
      <w:r w:rsidRPr="00904D60">
        <w:rPr>
          <w:rFonts w:ascii="標楷體" w:eastAsia="標楷體" w:hAnsi="標楷體" w:hint="eastAsia"/>
          <w:color w:val="000000" w:themeColor="text1"/>
          <w:sz w:val="28"/>
          <w:szCs w:val="28"/>
        </w:rPr>
        <w:t>材</w:t>
      </w:r>
      <w:r>
        <w:rPr>
          <w:rFonts w:ascii="標楷體" w:eastAsia="標楷體" w:hAnsi="標楷體" w:hint="eastAsia"/>
          <w:color w:val="000000" w:themeColor="text1"/>
          <w:sz w:val="28"/>
          <w:szCs w:val="28"/>
        </w:rPr>
        <w:t>教具</w:t>
      </w:r>
      <w:r w:rsidRPr="00904D60">
        <w:rPr>
          <w:rFonts w:ascii="標楷體" w:eastAsia="標楷體" w:hAnsi="標楷體" w:hint="eastAsia"/>
          <w:color w:val="000000" w:themeColor="text1"/>
          <w:sz w:val="28"/>
          <w:szCs w:val="28"/>
        </w:rPr>
        <w:t>經驗，提昇</w:t>
      </w:r>
      <w:r>
        <w:rPr>
          <w:rFonts w:ascii="標楷體" w:eastAsia="標楷體" w:hAnsi="標楷體" w:hint="eastAsia"/>
          <w:color w:val="000000" w:themeColor="text1"/>
          <w:sz w:val="28"/>
          <w:szCs w:val="28"/>
        </w:rPr>
        <w:t>防災</w:t>
      </w:r>
      <w:r w:rsidRPr="00904D60">
        <w:rPr>
          <w:rFonts w:ascii="標楷體" w:eastAsia="標楷體" w:hAnsi="標楷體" w:hint="eastAsia"/>
          <w:color w:val="000000" w:themeColor="text1"/>
          <w:sz w:val="28"/>
          <w:szCs w:val="28"/>
        </w:rPr>
        <w:t>教育專業知能。</w:t>
      </w:r>
    </w:p>
    <w:p w:rsidR="00904D60" w:rsidRPr="00904D60" w:rsidRDefault="00904D60" w:rsidP="00904D60">
      <w:pPr>
        <w:widowControl/>
        <w:snapToGrid w:val="0"/>
        <w:ind w:firstLineChars="200" w:firstLine="560"/>
        <w:rPr>
          <w:rFonts w:ascii="標楷體" w:eastAsia="標楷體" w:hAnsi="標楷體" w:cs="新細明體"/>
          <w:kern w:val="0"/>
          <w:sz w:val="28"/>
          <w:szCs w:val="28"/>
        </w:rPr>
      </w:pPr>
      <w:r>
        <w:rPr>
          <w:rFonts w:ascii="標楷體" w:eastAsia="標楷體" w:hAnsi="標楷體" w:hint="eastAsia"/>
          <w:color w:val="000000" w:themeColor="text1"/>
          <w:sz w:val="28"/>
          <w:szCs w:val="28"/>
        </w:rPr>
        <w:t>(</w:t>
      </w:r>
      <w:r w:rsidRPr="00904D60">
        <w:rPr>
          <w:rFonts w:ascii="標楷體" w:eastAsia="標楷體" w:hAnsi="標楷體" w:hint="eastAsia"/>
          <w:color w:val="000000" w:themeColor="text1"/>
          <w:sz w:val="28"/>
          <w:szCs w:val="28"/>
        </w:rPr>
        <w:t>三</w:t>
      </w:r>
      <w:r>
        <w:rPr>
          <w:rFonts w:ascii="標楷體" w:eastAsia="標楷體" w:hAnsi="標楷體" w:hint="eastAsia"/>
          <w:color w:val="000000" w:themeColor="text1"/>
          <w:sz w:val="28"/>
          <w:szCs w:val="28"/>
        </w:rPr>
        <w:t>)</w:t>
      </w:r>
      <w:r w:rsidRPr="00904D60">
        <w:rPr>
          <w:rFonts w:ascii="標楷體" w:eastAsia="標楷體" w:hAnsi="標楷體" w:hint="eastAsia"/>
          <w:color w:val="000000" w:themeColor="text1"/>
          <w:sz w:val="28"/>
          <w:szCs w:val="28"/>
        </w:rPr>
        <w:t>激發</w:t>
      </w:r>
      <w:r w:rsidRPr="00904D60">
        <w:rPr>
          <w:rFonts w:ascii="標楷體" w:eastAsia="標楷體" w:hAnsi="標楷體"/>
          <w:color w:val="000000" w:themeColor="text1"/>
          <w:sz w:val="28"/>
          <w:szCs w:val="28"/>
        </w:rPr>
        <w:t>教師</w:t>
      </w:r>
      <w:r w:rsidRPr="00904D60">
        <w:rPr>
          <w:rFonts w:ascii="標楷體" w:eastAsia="標楷體" w:hAnsi="標楷體" w:hint="eastAsia"/>
          <w:color w:val="000000" w:themeColor="text1"/>
          <w:sz w:val="28"/>
          <w:szCs w:val="28"/>
        </w:rPr>
        <w:t>發揮</w:t>
      </w:r>
      <w:r w:rsidRPr="00904D60">
        <w:rPr>
          <w:rFonts w:ascii="標楷體" w:eastAsia="標楷體" w:hAnsi="標楷體"/>
          <w:color w:val="000000" w:themeColor="text1"/>
          <w:sz w:val="28"/>
          <w:szCs w:val="28"/>
        </w:rPr>
        <w:t>教學</w:t>
      </w:r>
      <w:r w:rsidRPr="00904D60">
        <w:rPr>
          <w:rFonts w:ascii="標楷體" w:eastAsia="標楷體" w:hAnsi="標楷體" w:hint="eastAsia"/>
          <w:color w:val="000000" w:themeColor="text1"/>
          <w:sz w:val="28"/>
          <w:szCs w:val="28"/>
        </w:rPr>
        <w:t>創意</w:t>
      </w:r>
      <w:r w:rsidRPr="00904D60">
        <w:rPr>
          <w:rFonts w:ascii="標楷體" w:eastAsia="標楷體" w:hAnsi="標楷體"/>
          <w:color w:val="000000" w:themeColor="text1"/>
          <w:sz w:val="28"/>
          <w:szCs w:val="28"/>
        </w:rPr>
        <w:t>，活絡教學</w:t>
      </w:r>
      <w:r w:rsidRPr="00904D60">
        <w:rPr>
          <w:rFonts w:ascii="標楷體" w:eastAsia="標楷體" w:hAnsi="標楷體" w:hint="eastAsia"/>
          <w:color w:val="000000" w:themeColor="text1"/>
          <w:sz w:val="28"/>
          <w:szCs w:val="28"/>
        </w:rPr>
        <w:t>情境</w:t>
      </w:r>
      <w:r w:rsidRPr="00904D60">
        <w:rPr>
          <w:rFonts w:ascii="標楷體" w:eastAsia="標楷體" w:hAnsi="標楷體"/>
          <w:color w:val="000000" w:themeColor="text1"/>
          <w:sz w:val="28"/>
          <w:szCs w:val="28"/>
        </w:rPr>
        <w:t>。</w:t>
      </w:r>
    </w:p>
    <w:p w:rsidR="00904D60" w:rsidRDefault="00904D60" w:rsidP="00BD47BA">
      <w:pPr>
        <w:pStyle w:val="a7"/>
        <w:widowControl/>
        <w:numPr>
          <w:ilvl w:val="0"/>
          <w:numId w:val="20"/>
        </w:numPr>
        <w:ind w:leftChars="0"/>
        <w:rPr>
          <w:rFonts w:ascii="標楷體" w:eastAsia="標楷體" w:hAnsi="標楷體" w:cs="新細明體"/>
          <w:kern w:val="0"/>
          <w:sz w:val="28"/>
          <w:szCs w:val="28"/>
        </w:rPr>
      </w:pPr>
      <w:r>
        <w:rPr>
          <w:rFonts w:ascii="標楷體" w:eastAsia="標楷體" w:hAnsi="標楷體" w:cs="新細明體" w:hint="eastAsia"/>
          <w:kern w:val="0"/>
          <w:sz w:val="28"/>
          <w:szCs w:val="28"/>
        </w:rPr>
        <w:t>附則</w:t>
      </w:r>
    </w:p>
    <w:p w:rsidR="00904D60" w:rsidRPr="00904D60" w:rsidRDefault="00904D60" w:rsidP="00904D60">
      <w:pPr>
        <w:pStyle w:val="a7"/>
        <w:widowControl/>
        <w:snapToGrid w:val="0"/>
        <w:ind w:leftChars="0" w:left="720"/>
        <w:rPr>
          <w:rFonts w:ascii="標楷體" w:eastAsia="標楷體" w:hAnsi="標楷體" w:cs="新細明體"/>
          <w:kern w:val="0"/>
          <w:sz w:val="28"/>
          <w:szCs w:val="28"/>
        </w:rPr>
      </w:pPr>
      <w:r w:rsidRPr="00904D60">
        <w:rPr>
          <w:rFonts w:ascii="標楷體" w:eastAsia="標楷體" w:hAnsi="標楷體" w:hint="eastAsia"/>
          <w:bCs/>
          <w:color w:val="000000" w:themeColor="text1"/>
          <w:sz w:val="28"/>
          <w:szCs w:val="28"/>
        </w:rPr>
        <w:t>計畫執行完成後相關人員依高雄市立各級學校及幼兒園教職員工獎懲標準補充規定辦理敘獎。</w:t>
      </w:r>
    </w:p>
    <w:p w:rsidR="00904D60" w:rsidRPr="00904D60" w:rsidRDefault="00904D60" w:rsidP="00BD47BA">
      <w:pPr>
        <w:pStyle w:val="a7"/>
        <w:widowControl/>
        <w:numPr>
          <w:ilvl w:val="0"/>
          <w:numId w:val="20"/>
        </w:numPr>
        <w:ind w:leftChars="0"/>
        <w:rPr>
          <w:rFonts w:ascii="標楷體" w:eastAsia="標楷體" w:hAnsi="標楷體" w:cs="新細明體"/>
          <w:kern w:val="0"/>
          <w:sz w:val="28"/>
          <w:szCs w:val="28"/>
        </w:rPr>
      </w:pPr>
      <w:r w:rsidRPr="00C17E04">
        <w:rPr>
          <w:rFonts w:ascii="標楷體" w:eastAsia="標楷體" w:hAnsi="標楷體" w:hint="eastAsia"/>
          <w:b/>
          <w:color w:val="000000" w:themeColor="text1"/>
          <w:sz w:val="28"/>
          <w:szCs w:val="28"/>
        </w:rPr>
        <w:t>本計畫經陳高雄市政府教育局核定後公佈實施，修正時亦同。</w:t>
      </w:r>
    </w:p>
    <w:p w:rsidR="000F36F2" w:rsidRDefault="000F36F2" w:rsidP="000305ED">
      <w:pPr>
        <w:widowControl/>
        <w:rPr>
          <w:rFonts w:ascii="新細明體" w:eastAsia="新細明體" w:hAnsi="新細明體" w:cs="新細明體"/>
          <w:kern w:val="0"/>
          <w:szCs w:val="24"/>
        </w:rPr>
      </w:pPr>
      <w:r w:rsidRPr="000F36F2">
        <w:rPr>
          <w:rFonts w:ascii="新細明體" w:eastAsia="新細明體" w:hAnsi="新細明體" w:cs="新細明體"/>
          <w:kern w:val="0"/>
          <w:szCs w:val="24"/>
        </w:rPr>
        <w:t> </w:t>
      </w:r>
    </w:p>
    <w:p w:rsidR="00BD4FAB" w:rsidRDefault="00BD4FAB" w:rsidP="000305ED">
      <w:pPr>
        <w:widowControl/>
        <w:rPr>
          <w:rFonts w:ascii="新細明體" w:eastAsia="新細明體" w:hAnsi="新細明體" w:cs="新細明體"/>
          <w:kern w:val="0"/>
          <w:szCs w:val="24"/>
        </w:rPr>
      </w:pPr>
    </w:p>
    <w:p w:rsidR="00BD4FAB" w:rsidRDefault="00BD4FAB" w:rsidP="000305ED">
      <w:pPr>
        <w:widowControl/>
        <w:rPr>
          <w:rFonts w:ascii="新細明體" w:eastAsia="新細明體" w:hAnsi="新細明體" w:cs="新細明體"/>
          <w:kern w:val="0"/>
          <w:szCs w:val="24"/>
        </w:rPr>
      </w:pPr>
    </w:p>
    <w:p w:rsidR="00BD4FAB" w:rsidRDefault="00BD4FAB" w:rsidP="000305ED">
      <w:pPr>
        <w:widowControl/>
        <w:rPr>
          <w:rFonts w:ascii="新細明體" w:eastAsia="新細明體" w:hAnsi="新細明體" w:cs="新細明體"/>
          <w:kern w:val="0"/>
          <w:szCs w:val="24"/>
        </w:rPr>
      </w:pPr>
    </w:p>
    <w:p w:rsidR="00BD4FAB" w:rsidRDefault="00BD4FAB" w:rsidP="000305ED">
      <w:pPr>
        <w:widowControl/>
        <w:rPr>
          <w:rFonts w:ascii="新細明體" w:eastAsia="新細明體" w:hAnsi="新細明體" w:cs="新細明體"/>
          <w:kern w:val="0"/>
          <w:szCs w:val="24"/>
        </w:rPr>
      </w:pPr>
    </w:p>
    <w:p w:rsidR="00BD4FAB" w:rsidRDefault="00BD4FAB" w:rsidP="000305ED">
      <w:pPr>
        <w:widowControl/>
        <w:rPr>
          <w:rFonts w:ascii="新細明體" w:eastAsia="新細明體" w:hAnsi="新細明體" w:cs="新細明體"/>
          <w:kern w:val="0"/>
          <w:szCs w:val="24"/>
        </w:rPr>
      </w:pPr>
    </w:p>
    <w:p w:rsidR="00BD4FAB" w:rsidRDefault="00BD4FAB" w:rsidP="000305ED">
      <w:pPr>
        <w:widowControl/>
        <w:rPr>
          <w:rFonts w:ascii="新細明體" w:eastAsia="新細明體" w:hAnsi="新細明體" w:cs="新細明體"/>
          <w:kern w:val="0"/>
          <w:szCs w:val="24"/>
        </w:rPr>
      </w:pPr>
    </w:p>
    <w:p w:rsidR="00BD4FAB" w:rsidRDefault="00BD4FAB" w:rsidP="000305ED">
      <w:pPr>
        <w:widowControl/>
        <w:rPr>
          <w:rFonts w:ascii="新細明體" w:eastAsia="新細明體" w:hAnsi="新細明體" w:cs="新細明體"/>
          <w:kern w:val="0"/>
          <w:szCs w:val="24"/>
        </w:rPr>
      </w:pPr>
    </w:p>
    <w:p w:rsidR="00BD4FAB" w:rsidRDefault="00BD4FAB" w:rsidP="000305ED">
      <w:pPr>
        <w:widowControl/>
        <w:rPr>
          <w:rFonts w:ascii="新細明體" w:eastAsia="新細明體" w:hAnsi="新細明體" w:cs="新細明體"/>
          <w:kern w:val="0"/>
          <w:szCs w:val="24"/>
        </w:rPr>
      </w:pPr>
    </w:p>
    <w:p w:rsidR="00BD4FAB" w:rsidRDefault="00BD4FAB" w:rsidP="000305ED">
      <w:pPr>
        <w:widowControl/>
        <w:rPr>
          <w:rFonts w:ascii="新細明體" w:eastAsia="新細明體" w:hAnsi="新細明體" w:cs="新細明體"/>
          <w:kern w:val="0"/>
          <w:szCs w:val="24"/>
        </w:rPr>
      </w:pPr>
    </w:p>
    <w:p w:rsidR="00BD4FAB" w:rsidRDefault="00BD4FAB" w:rsidP="000305ED">
      <w:pPr>
        <w:widowControl/>
        <w:rPr>
          <w:rFonts w:ascii="新細明體" w:eastAsia="新細明體" w:hAnsi="新細明體" w:cs="新細明體"/>
          <w:kern w:val="0"/>
          <w:szCs w:val="24"/>
        </w:rPr>
      </w:pPr>
    </w:p>
    <w:p w:rsidR="00BD4FAB" w:rsidRDefault="00BD4FAB" w:rsidP="000305ED">
      <w:pPr>
        <w:widowControl/>
        <w:rPr>
          <w:rFonts w:ascii="新細明體" w:eastAsia="新細明體" w:hAnsi="新細明體" w:cs="新細明體"/>
          <w:kern w:val="0"/>
          <w:szCs w:val="24"/>
        </w:rPr>
      </w:pPr>
    </w:p>
    <w:p w:rsidR="00BD4FAB" w:rsidRDefault="00BD4FAB" w:rsidP="000305ED">
      <w:pPr>
        <w:widowControl/>
        <w:rPr>
          <w:rFonts w:ascii="新細明體" w:eastAsia="新細明體" w:hAnsi="新細明體" w:cs="新細明體"/>
          <w:kern w:val="0"/>
          <w:szCs w:val="24"/>
        </w:rPr>
      </w:pPr>
    </w:p>
    <w:p w:rsidR="00BD4FAB" w:rsidRDefault="00BD4FAB" w:rsidP="000305ED">
      <w:pPr>
        <w:widowControl/>
        <w:rPr>
          <w:rFonts w:ascii="新細明體" w:eastAsia="新細明體" w:hAnsi="新細明體" w:cs="新細明體"/>
          <w:kern w:val="0"/>
          <w:szCs w:val="24"/>
        </w:rPr>
      </w:pPr>
    </w:p>
    <w:p w:rsidR="00BD4FAB" w:rsidRDefault="00BD4FAB" w:rsidP="000305ED">
      <w:pPr>
        <w:widowControl/>
        <w:rPr>
          <w:rFonts w:ascii="新細明體" w:eastAsia="新細明體" w:hAnsi="新細明體" w:cs="新細明體"/>
          <w:kern w:val="0"/>
          <w:szCs w:val="24"/>
        </w:rPr>
      </w:pPr>
    </w:p>
    <w:p w:rsidR="00BD4FAB" w:rsidRDefault="00BD4FAB" w:rsidP="000305ED">
      <w:pPr>
        <w:widowControl/>
        <w:rPr>
          <w:rFonts w:ascii="新細明體" w:eastAsia="新細明體" w:hAnsi="新細明體" w:cs="新細明體"/>
          <w:kern w:val="0"/>
          <w:szCs w:val="24"/>
        </w:rPr>
      </w:pPr>
    </w:p>
    <w:p w:rsidR="00BD4FAB" w:rsidRDefault="00BD4FAB" w:rsidP="000305ED">
      <w:pPr>
        <w:widowControl/>
        <w:rPr>
          <w:rFonts w:ascii="新細明體" w:eastAsia="新細明體" w:hAnsi="新細明體" w:cs="新細明體"/>
          <w:kern w:val="0"/>
          <w:szCs w:val="24"/>
        </w:rPr>
      </w:pPr>
    </w:p>
    <w:p w:rsidR="00BD4FAB" w:rsidRDefault="00BD4FAB" w:rsidP="000305ED">
      <w:pPr>
        <w:widowControl/>
        <w:rPr>
          <w:rFonts w:ascii="新細明體" w:eastAsia="新細明體" w:hAnsi="新細明體" w:cs="新細明體"/>
          <w:kern w:val="0"/>
          <w:szCs w:val="24"/>
        </w:rPr>
      </w:pPr>
    </w:p>
    <w:p w:rsidR="00BD4FAB" w:rsidRDefault="00BD4FAB" w:rsidP="000305ED">
      <w:pPr>
        <w:widowControl/>
        <w:rPr>
          <w:rFonts w:ascii="新細明體" w:eastAsia="新細明體" w:hAnsi="新細明體" w:cs="新細明體"/>
          <w:kern w:val="0"/>
          <w:szCs w:val="24"/>
        </w:rPr>
      </w:pPr>
    </w:p>
    <w:p w:rsidR="00BD4FAB" w:rsidRDefault="00BD4FAB" w:rsidP="000305ED">
      <w:pPr>
        <w:widowControl/>
        <w:rPr>
          <w:rFonts w:ascii="新細明體" w:eastAsia="新細明體" w:hAnsi="新細明體" w:cs="新細明體"/>
          <w:kern w:val="0"/>
          <w:szCs w:val="24"/>
        </w:rPr>
      </w:pPr>
    </w:p>
    <w:p w:rsidR="00BD4FAB" w:rsidRPr="00BD4FAB" w:rsidRDefault="00BD4FAB" w:rsidP="00BD4FAB">
      <w:pPr>
        <w:rPr>
          <w:rFonts w:ascii="標楷體" w:eastAsia="標楷體" w:hAnsi="標楷體" w:cs="Times New Roman"/>
          <w:sz w:val="28"/>
          <w:szCs w:val="28"/>
        </w:rPr>
      </w:pPr>
      <w:r w:rsidRPr="00BD4FAB">
        <w:rPr>
          <w:rFonts w:ascii="標楷體" w:eastAsia="標楷體" w:hAnsi="標楷體" w:cs="Times New Roman" w:hint="eastAsia"/>
          <w:sz w:val="28"/>
          <w:szCs w:val="28"/>
        </w:rPr>
        <w:lastRenderedPageBreak/>
        <w:t>附件</w:t>
      </w:r>
      <w:r>
        <w:rPr>
          <w:rFonts w:ascii="標楷體" w:eastAsia="標楷體" w:hAnsi="標楷體" w:cs="Times New Roman" w:hint="eastAsia"/>
          <w:sz w:val="28"/>
          <w:szCs w:val="28"/>
        </w:rPr>
        <w:t>一</w:t>
      </w:r>
    </w:p>
    <w:p w:rsidR="00BD4FAB" w:rsidRPr="00BD4FAB" w:rsidRDefault="00BD4FAB" w:rsidP="00BD4FAB">
      <w:pPr>
        <w:jc w:val="center"/>
        <w:rPr>
          <w:rFonts w:ascii="標楷體" w:eastAsia="標楷體" w:hAnsi="標楷體" w:cs="Times New Roman"/>
          <w:b/>
          <w:kern w:val="0"/>
          <w:sz w:val="40"/>
          <w:szCs w:val="40"/>
        </w:rPr>
      </w:pPr>
      <w:r>
        <w:rPr>
          <w:rFonts w:ascii="標楷體" w:eastAsia="標楷體" w:hAnsi="標楷體" w:cs="新細明體" w:hint="eastAsia"/>
          <w:b/>
          <w:kern w:val="0"/>
          <w:sz w:val="32"/>
          <w:szCs w:val="32"/>
        </w:rPr>
        <w:t>高雄市</w:t>
      </w:r>
      <w:r w:rsidRPr="000F36F2">
        <w:rPr>
          <w:rFonts w:ascii="標楷體" w:eastAsia="標楷體" w:hAnsi="標楷體" w:cs="新細明體" w:hint="eastAsia"/>
          <w:b/>
          <w:kern w:val="0"/>
          <w:sz w:val="32"/>
          <w:szCs w:val="32"/>
        </w:rPr>
        <w:t>10</w:t>
      </w:r>
      <w:r>
        <w:rPr>
          <w:rFonts w:ascii="標楷體" w:eastAsia="標楷體" w:hAnsi="標楷體" w:cs="新細明體" w:hint="eastAsia"/>
          <w:b/>
          <w:kern w:val="0"/>
          <w:sz w:val="32"/>
          <w:szCs w:val="32"/>
        </w:rPr>
        <w:t>6</w:t>
      </w:r>
      <w:r w:rsidRPr="000F36F2">
        <w:rPr>
          <w:rFonts w:ascii="標楷體" w:eastAsia="標楷體" w:hAnsi="標楷體" w:cs="新細明體" w:hint="eastAsia"/>
          <w:b/>
          <w:kern w:val="0"/>
          <w:sz w:val="32"/>
          <w:szCs w:val="32"/>
        </w:rPr>
        <w:t>年推動校</w:t>
      </w:r>
      <w:r>
        <w:rPr>
          <w:rFonts w:ascii="標楷體" w:eastAsia="標楷體" w:hAnsi="標楷體" w:cs="新細明體" w:hint="eastAsia"/>
          <w:b/>
          <w:kern w:val="0"/>
          <w:sz w:val="32"/>
          <w:szCs w:val="32"/>
        </w:rPr>
        <w:t>園</w:t>
      </w:r>
      <w:r w:rsidRPr="000F36F2">
        <w:rPr>
          <w:rFonts w:ascii="標楷體" w:eastAsia="標楷體" w:hAnsi="標楷體" w:cs="新細明體" w:hint="eastAsia"/>
          <w:b/>
          <w:kern w:val="0"/>
          <w:sz w:val="32"/>
          <w:szCs w:val="32"/>
        </w:rPr>
        <w:t>防災教育</w:t>
      </w:r>
      <w:r w:rsidRPr="000F36F2">
        <w:rPr>
          <w:rFonts w:ascii="標楷體" w:eastAsia="標楷體" w:hAnsi="標楷體" w:cs="新細明體" w:hint="eastAsia"/>
          <w:b/>
          <w:bCs/>
          <w:kern w:val="0"/>
          <w:sz w:val="32"/>
          <w:szCs w:val="32"/>
        </w:rPr>
        <w:t>防災教材教具、微電影創作比賽</w:t>
      </w:r>
    </w:p>
    <w:p w:rsidR="00BD4FAB" w:rsidRPr="00BD4FAB" w:rsidRDefault="00BD4FAB" w:rsidP="00BD4FAB">
      <w:pPr>
        <w:wordWrap w:val="0"/>
        <w:jc w:val="right"/>
        <w:rPr>
          <w:rFonts w:ascii="Calibri" w:eastAsia="標楷體" w:hAnsi="Calibri" w:cs="Times New Roman"/>
          <w:color w:val="000000"/>
          <w:sz w:val="40"/>
          <w:szCs w:val="40"/>
        </w:rPr>
      </w:pPr>
      <w:r w:rsidRPr="00BD4FAB">
        <w:rPr>
          <w:rFonts w:ascii="Calibri" w:eastAsia="標楷體" w:hAnsi="Calibri" w:cs="標楷體" w:hint="eastAsia"/>
          <w:color w:val="000000"/>
          <w:sz w:val="40"/>
          <w:szCs w:val="40"/>
        </w:rPr>
        <w:t>報名表</w:t>
      </w:r>
      <w:r>
        <w:rPr>
          <w:rFonts w:ascii="Calibri" w:eastAsia="標楷體" w:hAnsi="Calibri" w:cs="標楷體" w:hint="eastAsia"/>
          <w:color w:val="000000"/>
          <w:sz w:val="40"/>
          <w:szCs w:val="40"/>
        </w:rPr>
        <w:t xml:space="preserve">            </w:t>
      </w:r>
      <w:r w:rsidRPr="00BD4FAB">
        <w:rPr>
          <w:rFonts w:ascii="Calibri" w:eastAsia="標楷體" w:hAnsi="Calibri" w:cs="標楷體" w:hint="eastAsia"/>
          <w:color w:val="000000"/>
          <w:szCs w:val="24"/>
        </w:rPr>
        <w:t>作品編號：</w:t>
      </w:r>
      <w:r>
        <w:rPr>
          <w:rFonts w:ascii="Calibri" w:eastAsia="標楷體" w:hAnsi="Calibri" w:cs="標楷體" w:hint="eastAsia"/>
          <w:color w:val="000000"/>
          <w:szCs w:val="24"/>
        </w:rPr>
        <w:t xml:space="preserve">           </w:t>
      </w:r>
    </w:p>
    <w:tbl>
      <w:tblPr>
        <w:tblW w:w="9524" w:type="dxa"/>
        <w:tblInd w:w="13" w:type="dxa"/>
        <w:tblCellMar>
          <w:left w:w="28" w:type="dxa"/>
          <w:right w:w="28" w:type="dxa"/>
        </w:tblCellMar>
        <w:tblLook w:val="04A0" w:firstRow="1" w:lastRow="0" w:firstColumn="1" w:lastColumn="0" w:noHBand="0" w:noVBand="1"/>
      </w:tblPr>
      <w:tblGrid>
        <w:gridCol w:w="1149"/>
        <w:gridCol w:w="142"/>
        <w:gridCol w:w="641"/>
        <w:gridCol w:w="918"/>
        <w:gridCol w:w="142"/>
        <w:gridCol w:w="1241"/>
        <w:gridCol w:w="318"/>
        <w:gridCol w:w="1200"/>
        <w:gridCol w:w="218"/>
        <w:gridCol w:w="283"/>
        <w:gridCol w:w="1017"/>
        <w:gridCol w:w="1110"/>
        <w:gridCol w:w="1145"/>
      </w:tblGrid>
      <w:tr w:rsidR="00BD4FAB" w:rsidRPr="00BD4FAB" w:rsidTr="00BD4FAB">
        <w:trPr>
          <w:trHeight w:val="659"/>
        </w:trPr>
        <w:tc>
          <w:tcPr>
            <w:tcW w:w="19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r>
              <w:rPr>
                <w:rFonts w:ascii="Calibri" w:eastAsia="標楷體" w:hAnsi="Calibri" w:cs="Times New Roman" w:hint="eastAsia"/>
                <w:color w:val="000000"/>
                <w:kern w:val="0"/>
              </w:rPr>
              <w:t>作品</w:t>
            </w:r>
            <w:r w:rsidRPr="00BD4FAB">
              <w:rPr>
                <w:rFonts w:ascii="Calibri" w:eastAsia="標楷體" w:hAnsi="Calibri" w:cs="Times New Roman"/>
                <w:color w:val="000000"/>
                <w:kern w:val="0"/>
              </w:rPr>
              <w:t>名稱</w:t>
            </w:r>
          </w:p>
        </w:tc>
        <w:tc>
          <w:tcPr>
            <w:tcW w:w="7592" w:type="dxa"/>
            <w:gridSpan w:val="10"/>
            <w:tcBorders>
              <w:top w:val="single" w:sz="4" w:space="0" w:color="auto"/>
              <w:left w:val="nil"/>
              <w:bottom w:val="single" w:sz="4" w:space="0" w:color="auto"/>
              <w:right w:val="single" w:sz="4" w:space="0" w:color="000000"/>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r>
      <w:tr w:rsidR="00BD4FAB" w:rsidRPr="00BD4FAB" w:rsidTr="00BD4FAB">
        <w:trPr>
          <w:trHeight w:val="609"/>
        </w:trPr>
        <w:tc>
          <w:tcPr>
            <w:tcW w:w="1932" w:type="dxa"/>
            <w:gridSpan w:val="3"/>
            <w:tcBorders>
              <w:top w:val="nil"/>
              <w:left w:val="single" w:sz="4" w:space="0" w:color="auto"/>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學校</w:t>
            </w:r>
            <w:r w:rsidRPr="00BD4FAB">
              <w:rPr>
                <w:rFonts w:ascii="Calibri" w:eastAsia="標楷體" w:hAnsi="Calibri" w:cs="Times New Roman"/>
                <w:color w:val="000000"/>
                <w:kern w:val="0"/>
              </w:rPr>
              <w:t>(</w:t>
            </w:r>
            <w:r w:rsidRPr="00BD4FAB">
              <w:rPr>
                <w:rFonts w:ascii="Calibri" w:eastAsia="標楷體" w:hAnsi="Calibri" w:cs="Times New Roman"/>
                <w:color w:val="000000"/>
                <w:kern w:val="0"/>
              </w:rPr>
              <w:t>全銜</w:t>
            </w:r>
            <w:r w:rsidRPr="00BD4FAB">
              <w:rPr>
                <w:rFonts w:ascii="Calibri" w:eastAsia="標楷體" w:hAnsi="Calibri" w:cs="Times New Roman"/>
                <w:color w:val="000000"/>
                <w:kern w:val="0"/>
              </w:rPr>
              <w:t>)</w:t>
            </w:r>
          </w:p>
        </w:tc>
        <w:tc>
          <w:tcPr>
            <w:tcW w:w="7592" w:type="dxa"/>
            <w:gridSpan w:val="10"/>
            <w:tcBorders>
              <w:top w:val="single" w:sz="4" w:space="0" w:color="auto"/>
              <w:left w:val="nil"/>
              <w:bottom w:val="single" w:sz="4" w:space="0" w:color="auto"/>
              <w:right w:val="single" w:sz="4" w:space="0" w:color="000000"/>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r>
      <w:tr w:rsidR="00BD4FAB" w:rsidRPr="00BD4FAB" w:rsidTr="00BD4FAB">
        <w:trPr>
          <w:trHeight w:val="561"/>
        </w:trPr>
        <w:tc>
          <w:tcPr>
            <w:tcW w:w="1932" w:type="dxa"/>
            <w:gridSpan w:val="3"/>
            <w:tcBorders>
              <w:top w:val="nil"/>
              <w:left w:val="single" w:sz="4" w:space="0" w:color="auto"/>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學校地址</w:t>
            </w:r>
          </w:p>
        </w:tc>
        <w:tc>
          <w:tcPr>
            <w:tcW w:w="7592" w:type="dxa"/>
            <w:gridSpan w:val="10"/>
            <w:tcBorders>
              <w:top w:val="single" w:sz="4" w:space="0" w:color="auto"/>
              <w:left w:val="nil"/>
              <w:bottom w:val="single" w:sz="4" w:space="0" w:color="auto"/>
              <w:right w:val="single" w:sz="4" w:space="0" w:color="000000"/>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r>
      <w:tr w:rsidR="00BD4FAB" w:rsidRPr="00BD4FAB" w:rsidTr="00505FC7">
        <w:trPr>
          <w:trHeight w:val="455"/>
        </w:trPr>
        <w:tc>
          <w:tcPr>
            <w:tcW w:w="1932" w:type="dxa"/>
            <w:gridSpan w:val="3"/>
            <w:tcBorders>
              <w:top w:val="nil"/>
              <w:left w:val="single" w:sz="4" w:space="0" w:color="auto"/>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學校人數</w:t>
            </w:r>
          </w:p>
        </w:tc>
        <w:tc>
          <w:tcPr>
            <w:tcW w:w="2301" w:type="dxa"/>
            <w:gridSpan w:val="3"/>
            <w:tcBorders>
              <w:top w:val="single" w:sz="4" w:space="0" w:color="auto"/>
              <w:left w:val="nil"/>
              <w:bottom w:val="single" w:sz="4" w:space="0" w:color="auto"/>
              <w:right w:val="single" w:sz="4" w:space="0" w:color="000000"/>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c>
          <w:tcPr>
            <w:tcW w:w="1518" w:type="dxa"/>
            <w:gridSpan w:val="2"/>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學校規模</w:t>
            </w:r>
          </w:p>
        </w:tc>
        <w:tc>
          <w:tcPr>
            <w:tcW w:w="3773" w:type="dxa"/>
            <w:gridSpan w:val="5"/>
            <w:tcBorders>
              <w:top w:val="single" w:sz="4" w:space="0" w:color="auto"/>
              <w:left w:val="nil"/>
              <w:bottom w:val="single" w:sz="4" w:space="0" w:color="auto"/>
              <w:right w:val="single" w:sz="4" w:space="0" w:color="000000"/>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 xml:space="preserve">   </w:t>
            </w:r>
            <w:r w:rsidRPr="00BD4FAB">
              <w:rPr>
                <w:rFonts w:ascii="Calibri" w:eastAsia="標楷體" w:hAnsi="Calibri" w:cs="Times New Roman" w:hint="eastAsia"/>
                <w:color w:val="000000"/>
                <w:kern w:val="0"/>
              </w:rPr>
              <w:t xml:space="preserve">  </w:t>
            </w:r>
            <w:r w:rsidRPr="00BD4FAB">
              <w:rPr>
                <w:rFonts w:ascii="Calibri" w:eastAsia="標楷體" w:hAnsi="Calibri" w:cs="Times New Roman"/>
                <w:color w:val="000000"/>
                <w:kern w:val="0"/>
              </w:rPr>
              <w:t xml:space="preserve">    (</w:t>
            </w:r>
            <w:r w:rsidRPr="00BD4FAB">
              <w:rPr>
                <w:rFonts w:ascii="Calibri" w:eastAsia="標楷體" w:hAnsi="Calibri" w:cs="Times New Roman"/>
                <w:color w:val="000000"/>
                <w:kern w:val="0"/>
              </w:rPr>
              <w:t>班</w:t>
            </w:r>
            <w:r w:rsidRPr="00BD4FAB">
              <w:rPr>
                <w:rFonts w:ascii="Calibri" w:eastAsia="標楷體" w:hAnsi="Calibri" w:cs="Times New Roman"/>
                <w:color w:val="000000"/>
                <w:kern w:val="0"/>
              </w:rPr>
              <w:t>)</w:t>
            </w:r>
          </w:p>
        </w:tc>
      </w:tr>
      <w:tr w:rsidR="00BD4FAB" w:rsidRPr="00BD4FAB" w:rsidTr="00BD4FAB">
        <w:trPr>
          <w:trHeight w:val="606"/>
        </w:trPr>
        <w:tc>
          <w:tcPr>
            <w:tcW w:w="1932" w:type="dxa"/>
            <w:gridSpan w:val="3"/>
            <w:tcBorders>
              <w:top w:val="nil"/>
              <w:left w:val="single" w:sz="4" w:space="0" w:color="auto"/>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學校場地特色</w:t>
            </w:r>
          </w:p>
        </w:tc>
        <w:tc>
          <w:tcPr>
            <w:tcW w:w="7592" w:type="dxa"/>
            <w:gridSpan w:val="10"/>
            <w:tcBorders>
              <w:top w:val="single" w:sz="4" w:space="0" w:color="auto"/>
              <w:left w:val="nil"/>
              <w:bottom w:val="single" w:sz="4" w:space="0" w:color="auto"/>
              <w:right w:val="single" w:sz="4" w:space="0" w:color="000000"/>
            </w:tcBorders>
            <w:shd w:val="clear" w:color="auto" w:fill="auto"/>
            <w:noWrap/>
            <w:vAlign w:val="center"/>
          </w:tcPr>
          <w:p w:rsidR="00BD4FAB" w:rsidRPr="00BD4FAB" w:rsidRDefault="00BD4FAB" w:rsidP="00BD4FAB">
            <w:pPr>
              <w:widowControl/>
              <w:ind w:right="240"/>
              <w:jc w:val="right"/>
              <w:rPr>
                <w:rFonts w:ascii="Calibri" w:eastAsia="標楷體" w:hAnsi="Calibri" w:cs="Times New Roman"/>
                <w:color w:val="000000"/>
                <w:kern w:val="0"/>
              </w:rPr>
            </w:pPr>
            <w:r w:rsidRPr="00BD4FAB">
              <w:rPr>
                <w:rFonts w:ascii="Calibri" w:eastAsia="標楷體" w:hAnsi="Calibri" w:cs="Times New Roman"/>
                <w:color w:val="000000"/>
                <w:kern w:val="0"/>
              </w:rPr>
              <w:t>(</w:t>
            </w:r>
            <w:r w:rsidRPr="00BD4FAB">
              <w:rPr>
                <w:rFonts w:ascii="Calibri" w:eastAsia="標楷體" w:hAnsi="Calibri" w:cs="Times New Roman"/>
                <w:color w:val="000000"/>
                <w:kern w:val="0"/>
              </w:rPr>
              <w:t>如：山坡地</w:t>
            </w:r>
            <w:r w:rsidRPr="00BD4FAB">
              <w:rPr>
                <w:rFonts w:ascii="Calibri" w:eastAsia="標楷體" w:hAnsi="Calibri" w:cs="Times New Roman"/>
                <w:color w:val="000000"/>
                <w:kern w:val="0"/>
              </w:rPr>
              <w:t>)</w:t>
            </w:r>
          </w:p>
        </w:tc>
      </w:tr>
      <w:tr w:rsidR="00BD4FAB" w:rsidRPr="00BD4FAB" w:rsidTr="00BD4FAB">
        <w:trPr>
          <w:trHeight w:val="634"/>
        </w:trPr>
        <w:tc>
          <w:tcPr>
            <w:tcW w:w="1932" w:type="dxa"/>
            <w:gridSpan w:val="3"/>
            <w:tcBorders>
              <w:top w:val="nil"/>
              <w:left w:val="single" w:sz="4" w:space="0" w:color="auto"/>
              <w:bottom w:val="single" w:sz="4" w:space="0" w:color="000000"/>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報名</w:t>
            </w:r>
            <w:r>
              <w:rPr>
                <w:rFonts w:ascii="Calibri" w:eastAsia="標楷體" w:hAnsi="Calibri" w:cs="Times New Roman" w:hint="eastAsia"/>
                <w:color w:val="000000"/>
                <w:kern w:val="0"/>
              </w:rPr>
              <w:t>組別</w:t>
            </w:r>
          </w:p>
        </w:tc>
        <w:tc>
          <w:tcPr>
            <w:tcW w:w="7592" w:type="dxa"/>
            <w:gridSpan w:val="10"/>
            <w:tcBorders>
              <w:top w:val="single" w:sz="4" w:space="0" w:color="auto"/>
              <w:left w:val="nil"/>
              <w:right w:val="single" w:sz="4" w:space="0" w:color="000000"/>
            </w:tcBorders>
            <w:shd w:val="clear" w:color="auto" w:fill="auto"/>
            <w:noWrap/>
            <w:vAlign w:val="center"/>
          </w:tcPr>
          <w:p w:rsidR="00BD4FAB" w:rsidRPr="00BD4FAB" w:rsidRDefault="00BD4FAB" w:rsidP="00BD4FAB">
            <w:pPr>
              <w:rPr>
                <w:rFonts w:ascii="標楷體" w:eastAsia="標楷體" w:hAnsi="標楷體" w:cs="Times New Roman"/>
                <w:color w:val="000000"/>
                <w:kern w:val="0"/>
              </w:rPr>
            </w:pPr>
            <w:r w:rsidRPr="00BD4FAB">
              <w:rPr>
                <w:rFonts w:ascii="標楷體" w:eastAsia="標楷體" w:hAnsi="標楷體" w:cs="Times New Roman"/>
                <w:color w:val="000000"/>
                <w:kern w:val="0"/>
              </w:rPr>
              <w:t>□</w:t>
            </w:r>
            <w:r>
              <w:rPr>
                <w:rFonts w:ascii="標楷體" w:eastAsia="標楷體" w:hAnsi="標楷體" w:cs="Times New Roman" w:hint="eastAsia"/>
                <w:color w:val="000000"/>
                <w:kern w:val="0"/>
              </w:rPr>
              <w:t xml:space="preserve">國小組 </w:t>
            </w:r>
            <w:r w:rsidRPr="00BD4FAB">
              <w:rPr>
                <w:rFonts w:ascii="標楷體" w:eastAsia="標楷體" w:hAnsi="標楷體" w:cs="Times New Roman"/>
                <w:color w:val="000000"/>
                <w:kern w:val="0"/>
              </w:rPr>
              <w:t xml:space="preserve"> □</w:t>
            </w:r>
            <w:r>
              <w:rPr>
                <w:rFonts w:ascii="標楷體" w:eastAsia="標楷體" w:hAnsi="標楷體" w:cs="Times New Roman" w:hint="eastAsia"/>
                <w:color w:val="000000"/>
                <w:kern w:val="0"/>
              </w:rPr>
              <w:t xml:space="preserve">國中組 </w:t>
            </w:r>
            <w:r w:rsidRPr="00BD4FAB">
              <w:rPr>
                <w:rFonts w:ascii="標楷體" w:eastAsia="標楷體" w:hAnsi="標楷體" w:cs="Times New Roman"/>
                <w:color w:val="000000"/>
                <w:kern w:val="0"/>
              </w:rPr>
              <w:t xml:space="preserve"> □</w:t>
            </w:r>
            <w:proofErr w:type="gramStart"/>
            <w:r>
              <w:rPr>
                <w:rFonts w:ascii="標楷體" w:eastAsia="標楷體" w:hAnsi="標楷體" w:cs="Times New Roman" w:hint="eastAsia"/>
                <w:color w:val="000000"/>
                <w:kern w:val="0"/>
              </w:rPr>
              <w:t>高中職組</w:t>
            </w:r>
            <w:proofErr w:type="gramEnd"/>
          </w:p>
        </w:tc>
      </w:tr>
      <w:tr w:rsidR="00BD4FAB" w:rsidRPr="00BD4FAB" w:rsidTr="00BD4FAB">
        <w:trPr>
          <w:trHeight w:val="700"/>
        </w:trPr>
        <w:tc>
          <w:tcPr>
            <w:tcW w:w="1932" w:type="dxa"/>
            <w:gridSpan w:val="3"/>
            <w:tcBorders>
              <w:top w:val="nil"/>
              <w:left w:val="single" w:sz="4" w:space="0" w:color="auto"/>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報名組別</w:t>
            </w:r>
          </w:p>
        </w:tc>
        <w:tc>
          <w:tcPr>
            <w:tcW w:w="7592" w:type="dxa"/>
            <w:gridSpan w:val="10"/>
            <w:tcBorders>
              <w:top w:val="single" w:sz="4" w:space="0" w:color="auto"/>
              <w:left w:val="nil"/>
              <w:bottom w:val="single" w:sz="4" w:space="0" w:color="auto"/>
              <w:right w:val="single" w:sz="4" w:space="0" w:color="000000"/>
            </w:tcBorders>
            <w:shd w:val="clear" w:color="auto" w:fill="auto"/>
            <w:noWrap/>
            <w:vAlign w:val="center"/>
          </w:tcPr>
          <w:p w:rsidR="00BD4FAB" w:rsidRPr="00BD4FAB" w:rsidRDefault="00BD4FAB" w:rsidP="00BD4FAB">
            <w:pPr>
              <w:widowControl/>
              <w:rPr>
                <w:rFonts w:ascii="標楷體" w:eastAsia="標楷體" w:hAnsi="標楷體" w:cs="Times New Roman"/>
                <w:color w:val="000000"/>
                <w:kern w:val="0"/>
              </w:rPr>
            </w:pPr>
            <w:r w:rsidRPr="00BD4FAB">
              <w:rPr>
                <w:rFonts w:ascii="標楷體" w:eastAsia="標楷體" w:hAnsi="標楷體" w:cs="Times New Roman"/>
                <w:color w:val="000000"/>
                <w:kern w:val="0"/>
              </w:rPr>
              <w:t>□教</w:t>
            </w:r>
            <w:r>
              <w:rPr>
                <w:rFonts w:ascii="標楷體" w:eastAsia="標楷體" w:hAnsi="標楷體" w:cs="Times New Roman" w:hint="eastAsia"/>
                <w:color w:val="000000"/>
                <w:kern w:val="0"/>
              </w:rPr>
              <w:t xml:space="preserve">材教具  </w:t>
            </w:r>
            <w:r w:rsidRPr="00BD4FAB">
              <w:rPr>
                <w:rFonts w:ascii="標楷體" w:eastAsia="標楷體" w:hAnsi="標楷體" w:cs="Times New Roman"/>
                <w:color w:val="000000"/>
                <w:kern w:val="0"/>
              </w:rPr>
              <w:t>□</w:t>
            </w:r>
            <w:r>
              <w:rPr>
                <w:rFonts w:ascii="標楷體" w:eastAsia="標楷體" w:hAnsi="標楷體" w:cs="Times New Roman" w:hint="eastAsia"/>
                <w:color w:val="000000"/>
                <w:kern w:val="0"/>
              </w:rPr>
              <w:t>微電影</w:t>
            </w:r>
          </w:p>
        </w:tc>
      </w:tr>
      <w:tr w:rsidR="00BD4FAB" w:rsidRPr="00BD4FAB" w:rsidTr="00505FC7">
        <w:trPr>
          <w:trHeight w:val="455"/>
        </w:trPr>
        <w:tc>
          <w:tcPr>
            <w:tcW w:w="9524" w:type="dxa"/>
            <w:gridSpan w:val="13"/>
            <w:tcBorders>
              <w:top w:val="single" w:sz="4" w:space="0" w:color="auto"/>
              <w:left w:val="single" w:sz="4" w:space="0" w:color="auto"/>
              <w:bottom w:val="single" w:sz="4" w:space="0" w:color="auto"/>
              <w:right w:val="single" w:sz="4" w:space="0" w:color="000000"/>
            </w:tcBorders>
            <w:shd w:val="clear" w:color="auto" w:fill="D9D9D9"/>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報名團隊成員</w:t>
            </w:r>
            <w:r w:rsidRPr="00BD4FAB">
              <w:rPr>
                <w:rFonts w:ascii="Calibri" w:eastAsia="標楷體" w:hAnsi="Calibri" w:cs="Times New Roman"/>
                <w:color w:val="000000"/>
                <w:kern w:val="0"/>
              </w:rPr>
              <w:t>(</w:t>
            </w:r>
            <w:r w:rsidRPr="00BD4FAB">
              <w:rPr>
                <w:rFonts w:ascii="Calibri" w:eastAsia="標楷體" w:hAnsi="Calibri" w:cs="Times New Roman"/>
                <w:color w:val="000000"/>
                <w:kern w:val="0"/>
              </w:rPr>
              <w:t>請註明敘獎優先順序</w:t>
            </w:r>
            <w:r w:rsidRPr="00BD4FAB">
              <w:rPr>
                <w:rFonts w:ascii="Calibri" w:eastAsia="標楷體" w:hAnsi="Calibri" w:cs="Times New Roman"/>
                <w:color w:val="000000"/>
                <w:kern w:val="0"/>
              </w:rPr>
              <w:t>)</w:t>
            </w:r>
          </w:p>
        </w:tc>
      </w:tr>
      <w:tr w:rsidR="00BD4FAB" w:rsidRPr="00BD4FAB" w:rsidTr="00505FC7">
        <w:trPr>
          <w:trHeight w:val="455"/>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職稱</w:t>
            </w:r>
          </w:p>
        </w:tc>
        <w:tc>
          <w:tcPr>
            <w:tcW w:w="1701" w:type="dxa"/>
            <w:gridSpan w:val="3"/>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姓名</w:t>
            </w:r>
          </w:p>
        </w:tc>
        <w:tc>
          <w:tcPr>
            <w:tcW w:w="1701" w:type="dxa"/>
            <w:gridSpan w:val="3"/>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學校電話</w:t>
            </w:r>
          </w:p>
        </w:tc>
        <w:tc>
          <w:tcPr>
            <w:tcW w:w="1701" w:type="dxa"/>
            <w:gridSpan w:val="3"/>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行動電話</w:t>
            </w:r>
          </w:p>
        </w:tc>
        <w:tc>
          <w:tcPr>
            <w:tcW w:w="2127" w:type="dxa"/>
            <w:gridSpan w:val="2"/>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E-mail</w:t>
            </w:r>
          </w:p>
        </w:tc>
        <w:tc>
          <w:tcPr>
            <w:tcW w:w="1145" w:type="dxa"/>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敘獎</w:t>
            </w:r>
          </w:p>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優先順序</w:t>
            </w:r>
          </w:p>
        </w:tc>
      </w:tr>
      <w:tr w:rsidR="00BD4FAB" w:rsidRPr="00BD4FAB" w:rsidTr="00BD4FAB">
        <w:trPr>
          <w:trHeight w:val="64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c>
          <w:tcPr>
            <w:tcW w:w="1701" w:type="dxa"/>
            <w:gridSpan w:val="3"/>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c>
          <w:tcPr>
            <w:tcW w:w="1701" w:type="dxa"/>
            <w:gridSpan w:val="3"/>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c>
          <w:tcPr>
            <w:tcW w:w="1701" w:type="dxa"/>
            <w:gridSpan w:val="3"/>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c>
          <w:tcPr>
            <w:tcW w:w="2127" w:type="dxa"/>
            <w:gridSpan w:val="2"/>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c>
          <w:tcPr>
            <w:tcW w:w="1145" w:type="dxa"/>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r>
      <w:tr w:rsidR="00BD4FAB" w:rsidRPr="00BD4FAB" w:rsidTr="00BD4FAB">
        <w:trPr>
          <w:trHeight w:val="694"/>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c>
          <w:tcPr>
            <w:tcW w:w="1701" w:type="dxa"/>
            <w:gridSpan w:val="3"/>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c>
          <w:tcPr>
            <w:tcW w:w="1701" w:type="dxa"/>
            <w:gridSpan w:val="3"/>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c>
          <w:tcPr>
            <w:tcW w:w="1701" w:type="dxa"/>
            <w:gridSpan w:val="3"/>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c>
          <w:tcPr>
            <w:tcW w:w="2127" w:type="dxa"/>
            <w:gridSpan w:val="2"/>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c>
          <w:tcPr>
            <w:tcW w:w="1145" w:type="dxa"/>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r>
      <w:tr w:rsidR="00BD4FAB" w:rsidRPr="00BD4FAB" w:rsidTr="00BD4FAB">
        <w:trPr>
          <w:trHeight w:val="705"/>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c>
          <w:tcPr>
            <w:tcW w:w="1701" w:type="dxa"/>
            <w:gridSpan w:val="3"/>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c>
          <w:tcPr>
            <w:tcW w:w="1701" w:type="dxa"/>
            <w:gridSpan w:val="3"/>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c>
          <w:tcPr>
            <w:tcW w:w="1701" w:type="dxa"/>
            <w:gridSpan w:val="3"/>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c>
          <w:tcPr>
            <w:tcW w:w="2127" w:type="dxa"/>
            <w:gridSpan w:val="2"/>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c>
          <w:tcPr>
            <w:tcW w:w="1145" w:type="dxa"/>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r>
      <w:tr w:rsidR="00BD4FAB" w:rsidRPr="00BD4FAB" w:rsidTr="00505FC7">
        <w:trPr>
          <w:trHeight w:val="455"/>
        </w:trPr>
        <w:tc>
          <w:tcPr>
            <w:tcW w:w="9524" w:type="dxa"/>
            <w:gridSpan w:val="13"/>
            <w:tcBorders>
              <w:top w:val="single" w:sz="4" w:space="0" w:color="auto"/>
              <w:left w:val="single" w:sz="4" w:space="0" w:color="auto"/>
              <w:bottom w:val="single" w:sz="4" w:space="0" w:color="auto"/>
              <w:right w:val="single" w:sz="4" w:space="0" w:color="000000"/>
            </w:tcBorders>
            <w:shd w:val="clear" w:color="auto" w:fill="D9D9D9"/>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主要聯絡人資料（務必詳填）</w:t>
            </w:r>
          </w:p>
        </w:tc>
      </w:tr>
      <w:tr w:rsidR="00BD4FAB" w:rsidRPr="00BD4FAB" w:rsidTr="00BD4FAB">
        <w:trPr>
          <w:trHeight w:val="646"/>
        </w:trPr>
        <w:tc>
          <w:tcPr>
            <w:tcW w:w="1291" w:type="dxa"/>
            <w:gridSpan w:val="2"/>
            <w:tcBorders>
              <w:top w:val="nil"/>
              <w:left w:val="single" w:sz="4" w:space="0" w:color="auto"/>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姓名</w:t>
            </w:r>
          </w:p>
        </w:tc>
        <w:tc>
          <w:tcPr>
            <w:tcW w:w="1701" w:type="dxa"/>
            <w:gridSpan w:val="3"/>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c>
          <w:tcPr>
            <w:tcW w:w="1241" w:type="dxa"/>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職稱</w:t>
            </w:r>
          </w:p>
        </w:tc>
        <w:tc>
          <w:tcPr>
            <w:tcW w:w="1736" w:type="dxa"/>
            <w:gridSpan w:val="3"/>
            <w:tcBorders>
              <w:top w:val="nil"/>
              <w:left w:val="nil"/>
              <w:bottom w:val="nil"/>
              <w:right w:val="nil"/>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c>
          <w:tcPr>
            <w:tcW w:w="1300" w:type="dxa"/>
            <w:gridSpan w:val="2"/>
            <w:tcBorders>
              <w:top w:val="nil"/>
              <w:left w:val="single" w:sz="4" w:space="0" w:color="auto"/>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行動電話</w:t>
            </w:r>
          </w:p>
        </w:tc>
        <w:tc>
          <w:tcPr>
            <w:tcW w:w="2255" w:type="dxa"/>
            <w:gridSpan w:val="2"/>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r>
      <w:tr w:rsidR="00BD4FAB" w:rsidRPr="00BD4FAB" w:rsidTr="00BD4FAB">
        <w:trPr>
          <w:trHeight w:val="752"/>
        </w:trPr>
        <w:tc>
          <w:tcPr>
            <w:tcW w:w="1291" w:type="dxa"/>
            <w:gridSpan w:val="2"/>
            <w:tcBorders>
              <w:top w:val="nil"/>
              <w:left w:val="single" w:sz="4" w:space="0" w:color="auto"/>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學校電話</w:t>
            </w:r>
          </w:p>
        </w:tc>
        <w:tc>
          <w:tcPr>
            <w:tcW w:w="1701" w:type="dxa"/>
            <w:gridSpan w:val="3"/>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c>
          <w:tcPr>
            <w:tcW w:w="1241" w:type="dxa"/>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傳真電話</w:t>
            </w:r>
          </w:p>
        </w:tc>
        <w:tc>
          <w:tcPr>
            <w:tcW w:w="1736" w:type="dxa"/>
            <w:gridSpan w:val="3"/>
            <w:tcBorders>
              <w:top w:val="single" w:sz="4" w:space="0" w:color="auto"/>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c>
          <w:tcPr>
            <w:tcW w:w="1300" w:type="dxa"/>
            <w:gridSpan w:val="2"/>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住家電話</w:t>
            </w:r>
          </w:p>
        </w:tc>
        <w:tc>
          <w:tcPr>
            <w:tcW w:w="2255" w:type="dxa"/>
            <w:gridSpan w:val="2"/>
            <w:tcBorders>
              <w:top w:val="nil"/>
              <w:left w:val="nil"/>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r>
      <w:tr w:rsidR="00BD4FAB" w:rsidRPr="00BD4FAB" w:rsidTr="00BD4FAB">
        <w:trPr>
          <w:trHeight w:val="561"/>
        </w:trPr>
        <w:tc>
          <w:tcPr>
            <w:tcW w:w="1291" w:type="dxa"/>
            <w:gridSpan w:val="2"/>
            <w:tcBorders>
              <w:top w:val="nil"/>
              <w:left w:val="single" w:sz="4" w:space="0" w:color="auto"/>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E-mail</w:t>
            </w:r>
          </w:p>
        </w:tc>
        <w:tc>
          <w:tcPr>
            <w:tcW w:w="8233" w:type="dxa"/>
            <w:gridSpan w:val="11"/>
            <w:tcBorders>
              <w:top w:val="single" w:sz="4" w:space="0" w:color="auto"/>
              <w:left w:val="nil"/>
              <w:bottom w:val="single" w:sz="4" w:space="0" w:color="auto"/>
              <w:right w:val="single" w:sz="4" w:space="0" w:color="000000"/>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r>
      <w:tr w:rsidR="00BD4FAB" w:rsidRPr="00BD4FAB" w:rsidTr="00BD4FAB">
        <w:trPr>
          <w:trHeight w:val="667"/>
        </w:trPr>
        <w:tc>
          <w:tcPr>
            <w:tcW w:w="1291" w:type="dxa"/>
            <w:gridSpan w:val="2"/>
            <w:tcBorders>
              <w:top w:val="nil"/>
              <w:left w:val="single" w:sz="4" w:space="0" w:color="auto"/>
              <w:bottom w:val="single" w:sz="4" w:space="0" w:color="auto"/>
              <w:right w:val="single" w:sz="4" w:space="0" w:color="auto"/>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r w:rsidRPr="00BD4FAB">
              <w:rPr>
                <w:rFonts w:ascii="Calibri" w:eastAsia="標楷體" w:hAnsi="Calibri" w:cs="Times New Roman"/>
                <w:color w:val="000000"/>
                <w:kern w:val="0"/>
              </w:rPr>
              <w:t>郵寄地址</w:t>
            </w:r>
          </w:p>
        </w:tc>
        <w:tc>
          <w:tcPr>
            <w:tcW w:w="8233" w:type="dxa"/>
            <w:gridSpan w:val="11"/>
            <w:tcBorders>
              <w:top w:val="single" w:sz="4" w:space="0" w:color="auto"/>
              <w:left w:val="nil"/>
              <w:bottom w:val="single" w:sz="4" w:space="0" w:color="auto"/>
              <w:right w:val="single" w:sz="4" w:space="0" w:color="000000"/>
            </w:tcBorders>
            <w:shd w:val="clear" w:color="auto" w:fill="auto"/>
            <w:noWrap/>
            <w:vAlign w:val="center"/>
          </w:tcPr>
          <w:p w:rsidR="00BD4FAB" w:rsidRPr="00BD4FAB" w:rsidRDefault="00BD4FAB" w:rsidP="00BD4FAB">
            <w:pPr>
              <w:widowControl/>
              <w:jc w:val="center"/>
              <w:rPr>
                <w:rFonts w:ascii="Calibri" w:eastAsia="標楷體" w:hAnsi="Calibri" w:cs="Times New Roman"/>
                <w:color w:val="000000"/>
                <w:kern w:val="0"/>
              </w:rPr>
            </w:pPr>
          </w:p>
        </w:tc>
      </w:tr>
    </w:tbl>
    <w:p w:rsidR="00BD4FAB" w:rsidRPr="00BD4FAB" w:rsidRDefault="00BD4FAB" w:rsidP="00BD4FAB">
      <w:pPr>
        <w:autoSpaceDE w:val="0"/>
        <w:autoSpaceDN w:val="0"/>
        <w:adjustRightInd w:val="0"/>
        <w:rPr>
          <w:rFonts w:ascii="Times New Roman" w:eastAsia="標楷體" w:hAnsi="Times New Roman" w:cs="Times New Roman"/>
          <w:kern w:val="0"/>
          <w:sz w:val="28"/>
          <w:szCs w:val="28"/>
        </w:rPr>
      </w:pPr>
    </w:p>
    <w:p w:rsidR="00BD4FAB" w:rsidRPr="00BD4FAB" w:rsidRDefault="00BD4FAB" w:rsidP="00BD4FAB">
      <w:pPr>
        <w:rPr>
          <w:rFonts w:ascii="Calibri" w:eastAsia="新細明體" w:hAnsi="Calibri" w:cs="Times New Roman"/>
        </w:rPr>
      </w:pPr>
    </w:p>
    <w:p w:rsidR="00BD4FAB" w:rsidRPr="00BD4FAB" w:rsidRDefault="00BD4FAB" w:rsidP="00BD4FAB">
      <w:pPr>
        <w:rPr>
          <w:rFonts w:ascii="Calibri" w:eastAsia="新細明體" w:hAnsi="Calibri" w:cs="Times New Roman"/>
        </w:rPr>
      </w:pPr>
    </w:p>
    <w:p w:rsidR="00F2133B" w:rsidRPr="00981448" w:rsidRDefault="00F2133B" w:rsidP="00F2133B">
      <w:pPr>
        <w:jc w:val="both"/>
        <w:rPr>
          <w:rFonts w:ascii="Times New Roman" w:eastAsia="標楷體" w:hAnsi="Times New Roman"/>
          <w:color w:val="000000" w:themeColor="text1"/>
          <w:sz w:val="22"/>
        </w:rPr>
      </w:pPr>
      <w:r w:rsidRPr="007F5F93">
        <w:rPr>
          <w:rFonts w:ascii="Times New Roman" w:eastAsia="標楷體" w:hAnsi="Times New Roman" w:cs="標楷體" w:hint="eastAsia"/>
          <w:color w:val="000000" w:themeColor="text1"/>
          <w:sz w:val="28"/>
          <w:szCs w:val="28"/>
        </w:rPr>
        <w:lastRenderedPageBreak/>
        <w:t>附件二</w:t>
      </w:r>
      <w:r w:rsidRPr="00981448">
        <w:rPr>
          <w:rFonts w:ascii="Times New Roman" w:eastAsia="標楷體" w:hAnsi="Times New Roman"/>
          <w:color w:val="000000" w:themeColor="text1"/>
          <w:sz w:val="22"/>
        </w:rPr>
        <w:t xml:space="preserve">                                                         </w:t>
      </w:r>
      <w:r w:rsidRPr="00981448">
        <w:rPr>
          <w:rFonts w:ascii="Times New Roman" w:eastAsia="標楷體" w:hAnsi="Times New Roman" w:cs="標楷體" w:hint="eastAsia"/>
          <w:color w:val="000000" w:themeColor="text1"/>
          <w:sz w:val="22"/>
        </w:rPr>
        <w:t>編號：</w:t>
      </w:r>
      <w:r w:rsidRPr="00981448">
        <w:rPr>
          <w:rFonts w:ascii="Times New Roman" w:eastAsia="標楷體" w:hAnsi="Times New Roman"/>
          <w:color w:val="000000" w:themeColor="text1"/>
          <w:sz w:val="22"/>
        </w:rPr>
        <w:t xml:space="preserve"> </w:t>
      </w:r>
    </w:p>
    <w:p w:rsidR="00F2133B" w:rsidRPr="00981448" w:rsidRDefault="00F2133B" w:rsidP="00F2133B">
      <w:pPr>
        <w:snapToGrid w:val="0"/>
        <w:jc w:val="center"/>
        <w:rPr>
          <w:rFonts w:ascii="Times New Roman" w:eastAsia="標楷體" w:hAnsi="Times New Roman"/>
          <w:color w:val="000000" w:themeColor="text1"/>
          <w:sz w:val="28"/>
          <w:szCs w:val="28"/>
        </w:rPr>
      </w:pPr>
      <w:r>
        <w:rPr>
          <w:rFonts w:ascii="標楷體" w:eastAsia="標楷體" w:hAnsi="標楷體" w:cs="新細明體" w:hint="eastAsia"/>
          <w:b/>
          <w:kern w:val="0"/>
          <w:sz w:val="32"/>
          <w:szCs w:val="32"/>
        </w:rPr>
        <w:t>高雄市</w:t>
      </w:r>
      <w:r w:rsidRPr="000F36F2">
        <w:rPr>
          <w:rFonts w:ascii="標楷體" w:eastAsia="標楷體" w:hAnsi="標楷體" w:cs="新細明體" w:hint="eastAsia"/>
          <w:b/>
          <w:kern w:val="0"/>
          <w:sz w:val="32"/>
          <w:szCs w:val="32"/>
        </w:rPr>
        <w:t>10</w:t>
      </w:r>
      <w:r>
        <w:rPr>
          <w:rFonts w:ascii="標楷體" w:eastAsia="標楷體" w:hAnsi="標楷體" w:cs="新細明體" w:hint="eastAsia"/>
          <w:b/>
          <w:kern w:val="0"/>
          <w:sz w:val="32"/>
          <w:szCs w:val="32"/>
        </w:rPr>
        <w:t>6</w:t>
      </w:r>
      <w:r w:rsidRPr="000F36F2">
        <w:rPr>
          <w:rFonts w:ascii="標楷體" w:eastAsia="標楷體" w:hAnsi="標楷體" w:cs="新細明體" w:hint="eastAsia"/>
          <w:b/>
          <w:kern w:val="0"/>
          <w:sz w:val="32"/>
          <w:szCs w:val="32"/>
        </w:rPr>
        <w:t>年推動校</w:t>
      </w:r>
      <w:r>
        <w:rPr>
          <w:rFonts w:ascii="標楷體" w:eastAsia="標楷體" w:hAnsi="標楷體" w:cs="新細明體" w:hint="eastAsia"/>
          <w:b/>
          <w:kern w:val="0"/>
          <w:sz w:val="32"/>
          <w:szCs w:val="32"/>
        </w:rPr>
        <w:t>園</w:t>
      </w:r>
      <w:r w:rsidRPr="000F36F2">
        <w:rPr>
          <w:rFonts w:ascii="標楷體" w:eastAsia="標楷體" w:hAnsi="標楷體" w:cs="新細明體" w:hint="eastAsia"/>
          <w:b/>
          <w:kern w:val="0"/>
          <w:sz w:val="32"/>
          <w:szCs w:val="32"/>
        </w:rPr>
        <w:t>防災教育</w:t>
      </w:r>
      <w:r w:rsidRPr="000F36F2">
        <w:rPr>
          <w:rFonts w:ascii="標楷體" w:eastAsia="標楷體" w:hAnsi="標楷體" w:cs="新細明體" w:hint="eastAsia"/>
          <w:b/>
          <w:bCs/>
          <w:kern w:val="0"/>
          <w:sz w:val="32"/>
          <w:szCs w:val="32"/>
        </w:rPr>
        <w:t>防災教材教具、微電影創作比賽</w:t>
      </w:r>
    </w:p>
    <w:p w:rsidR="00F2133B" w:rsidRPr="00981448" w:rsidRDefault="00F2133B" w:rsidP="00F2133B">
      <w:pPr>
        <w:snapToGrid w:val="0"/>
        <w:jc w:val="center"/>
        <w:rPr>
          <w:rFonts w:ascii="Times New Roman" w:eastAsia="標楷體" w:hAnsi="Times New Roman"/>
          <w:color w:val="000000" w:themeColor="text1"/>
          <w:sz w:val="28"/>
          <w:szCs w:val="28"/>
        </w:rPr>
      </w:pPr>
      <w:r w:rsidRPr="00981448">
        <w:rPr>
          <w:rFonts w:ascii="Times New Roman" w:eastAsia="標楷體" w:hAnsi="Times New Roman" w:cs="標楷體" w:hint="eastAsia"/>
          <w:color w:val="000000" w:themeColor="text1"/>
          <w:sz w:val="28"/>
          <w:szCs w:val="28"/>
        </w:rPr>
        <w:t>教材教具甄選作品說明書</w:t>
      </w:r>
    </w:p>
    <w:p w:rsidR="00F2133B" w:rsidRPr="00981448" w:rsidRDefault="00F2133B" w:rsidP="00F2133B">
      <w:pPr>
        <w:jc w:val="both"/>
        <w:rPr>
          <w:rFonts w:ascii="Times New Roman" w:eastAsia="標楷體" w:hAnsi="Times New Roman"/>
          <w:color w:val="000000" w:themeColor="text1"/>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2"/>
        <w:gridCol w:w="7653"/>
      </w:tblGrid>
      <w:tr w:rsidR="00F2133B" w:rsidRPr="00981448" w:rsidTr="00505FC7">
        <w:trPr>
          <w:trHeight w:val="663"/>
          <w:jc w:val="center"/>
        </w:trPr>
        <w:tc>
          <w:tcPr>
            <w:tcW w:w="1502" w:type="dxa"/>
            <w:vAlign w:val="center"/>
          </w:tcPr>
          <w:p w:rsidR="00F2133B" w:rsidRPr="00981448" w:rsidRDefault="00F2133B" w:rsidP="00505FC7">
            <w:pPr>
              <w:jc w:val="center"/>
              <w:rPr>
                <w:rFonts w:ascii="Times New Roman" w:eastAsia="標楷體" w:hAnsi="Times New Roman"/>
                <w:color w:val="000000" w:themeColor="text1"/>
              </w:rPr>
            </w:pPr>
            <w:r w:rsidRPr="00981448">
              <w:rPr>
                <w:rFonts w:ascii="Times New Roman" w:eastAsia="標楷體" w:hAnsi="Times New Roman" w:cs="標楷體" w:hint="eastAsia"/>
                <w:color w:val="000000" w:themeColor="text1"/>
                <w:kern w:val="0"/>
              </w:rPr>
              <w:t>參賽組別</w:t>
            </w:r>
          </w:p>
        </w:tc>
        <w:tc>
          <w:tcPr>
            <w:tcW w:w="7653" w:type="dxa"/>
            <w:vAlign w:val="center"/>
          </w:tcPr>
          <w:p w:rsidR="00F2133B" w:rsidRPr="00981448" w:rsidRDefault="00F2133B" w:rsidP="00F2133B">
            <w:pPr>
              <w:jc w:val="center"/>
              <w:rPr>
                <w:rFonts w:ascii="Times New Roman" w:eastAsia="標楷體" w:hAnsi="Times New Roman"/>
                <w:color w:val="000000" w:themeColor="text1"/>
              </w:rPr>
            </w:pPr>
            <w:r w:rsidRPr="00981448">
              <w:rPr>
                <w:rFonts w:ascii="Times New Roman" w:eastAsia="標楷體" w:hAnsi="Times New Roman" w:cs="標楷體" w:hint="eastAsia"/>
                <w:color w:val="000000" w:themeColor="text1"/>
              </w:rPr>
              <w:t>□</w:t>
            </w:r>
            <w:r>
              <w:rPr>
                <w:rFonts w:ascii="Times New Roman" w:eastAsia="標楷體" w:hAnsi="Times New Roman" w:cs="標楷體" w:hint="eastAsia"/>
                <w:color w:val="000000" w:themeColor="text1"/>
              </w:rPr>
              <w:t>國小</w:t>
            </w:r>
            <w:r w:rsidRPr="00981448">
              <w:rPr>
                <w:rFonts w:ascii="Times New Roman" w:eastAsia="標楷體" w:hAnsi="Times New Roman" w:cs="標楷體" w:hint="eastAsia"/>
                <w:color w:val="000000" w:themeColor="text1"/>
              </w:rPr>
              <w:t>組</w:t>
            </w:r>
            <w:r w:rsidRPr="00981448">
              <w:rPr>
                <w:rFonts w:ascii="Times New Roman" w:eastAsia="標楷體" w:hAnsi="Times New Roman"/>
                <w:color w:val="000000" w:themeColor="text1"/>
              </w:rPr>
              <w:t xml:space="preserve"> </w:t>
            </w:r>
            <w:r>
              <w:rPr>
                <w:rFonts w:ascii="Times New Roman" w:eastAsia="標楷體" w:hAnsi="Times New Roman" w:hint="eastAsia"/>
                <w:color w:val="000000" w:themeColor="text1"/>
              </w:rPr>
              <w:t xml:space="preserve">  </w:t>
            </w:r>
            <w:r w:rsidRPr="00981448">
              <w:rPr>
                <w:rFonts w:ascii="Times New Roman" w:eastAsia="標楷體" w:hAnsi="Times New Roman"/>
                <w:color w:val="000000" w:themeColor="text1"/>
              </w:rPr>
              <w:t xml:space="preserve">  </w:t>
            </w:r>
            <w:r w:rsidRPr="00981448">
              <w:rPr>
                <w:rFonts w:ascii="Times New Roman" w:eastAsia="標楷體" w:hAnsi="Times New Roman" w:cs="標楷體" w:hint="eastAsia"/>
                <w:color w:val="000000" w:themeColor="text1"/>
              </w:rPr>
              <w:t>□</w:t>
            </w:r>
            <w:r>
              <w:rPr>
                <w:rFonts w:ascii="Times New Roman" w:eastAsia="標楷體" w:hAnsi="Times New Roman" w:cs="標楷體" w:hint="eastAsia"/>
                <w:color w:val="000000" w:themeColor="text1"/>
              </w:rPr>
              <w:t>國中</w:t>
            </w:r>
            <w:r w:rsidRPr="00981448">
              <w:rPr>
                <w:rFonts w:ascii="Times New Roman" w:eastAsia="標楷體" w:hAnsi="Times New Roman" w:cs="標楷體" w:hint="eastAsia"/>
                <w:color w:val="000000" w:themeColor="text1"/>
              </w:rPr>
              <w:t>組</w:t>
            </w:r>
            <w:r>
              <w:rPr>
                <w:rFonts w:ascii="Times New Roman" w:eastAsia="標楷體" w:hAnsi="Times New Roman" w:cs="標楷體" w:hint="eastAsia"/>
                <w:color w:val="000000" w:themeColor="text1"/>
              </w:rPr>
              <w:t xml:space="preserve">     </w:t>
            </w:r>
            <w:r w:rsidRPr="00981448">
              <w:rPr>
                <w:rFonts w:ascii="Times New Roman" w:eastAsia="標楷體" w:hAnsi="Times New Roman" w:cs="標楷體" w:hint="eastAsia"/>
                <w:color w:val="000000" w:themeColor="text1"/>
              </w:rPr>
              <w:t>□</w:t>
            </w:r>
            <w:proofErr w:type="gramStart"/>
            <w:r>
              <w:rPr>
                <w:rFonts w:ascii="Times New Roman" w:eastAsia="標楷體" w:hAnsi="Times New Roman" w:cs="標楷體" w:hint="eastAsia"/>
                <w:color w:val="000000" w:themeColor="text1"/>
              </w:rPr>
              <w:t>高中職</w:t>
            </w:r>
            <w:r w:rsidRPr="00981448">
              <w:rPr>
                <w:rFonts w:ascii="Times New Roman" w:eastAsia="標楷體" w:hAnsi="Times New Roman" w:cs="標楷體" w:hint="eastAsia"/>
                <w:color w:val="000000" w:themeColor="text1"/>
              </w:rPr>
              <w:t>組</w:t>
            </w:r>
            <w:proofErr w:type="gramEnd"/>
          </w:p>
        </w:tc>
      </w:tr>
      <w:tr w:rsidR="00F2133B" w:rsidRPr="00981448" w:rsidTr="00505FC7">
        <w:trPr>
          <w:trHeight w:val="663"/>
          <w:jc w:val="center"/>
        </w:trPr>
        <w:tc>
          <w:tcPr>
            <w:tcW w:w="1502" w:type="dxa"/>
            <w:vAlign w:val="center"/>
          </w:tcPr>
          <w:p w:rsidR="00F2133B" w:rsidRPr="00981448" w:rsidRDefault="00F2133B" w:rsidP="00505FC7">
            <w:pPr>
              <w:jc w:val="center"/>
              <w:rPr>
                <w:rFonts w:ascii="Times New Roman" w:eastAsia="標楷體" w:hAnsi="Times New Roman" w:cs="標楷體"/>
                <w:color w:val="000000" w:themeColor="text1"/>
                <w:kern w:val="0"/>
              </w:rPr>
            </w:pPr>
            <w:r>
              <w:rPr>
                <w:rFonts w:ascii="Times New Roman" w:eastAsia="標楷體" w:hAnsi="Times New Roman" w:cs="標楷體" w:hint="eastAsia"/>
                <w:color w:val="000000" w:themeColor="text1"/>
                <w:kern w:val="0"/>
              </w:rPr>
              <w:t>參賽類別</w:t>
            </w:r>
          </w:p>
        </w:tc>
        <w:tc>
          <w:tcPr>
            <w:tcW w:w="7653" w:type="dxa"/>
            <w:vAlign w:val="center"/>
          </w:tcPr>
          <w:p w:rsidR="00F2133B" w:rsidRPr="00981448" w:rsidRDefault="00F2133B" w:rsidP="00F2133B">
            <w:pPr>
              <w:jc w:val="center"/>
              <w:rPr>
                <w:rFonts w:ascii="Times New Roman" w:eastAsia="標楷體" w:hAnsi="Times New Roman" w:cs="標楷體"/>
                <w:color w:val="000000" w:themeColor="text1"/>
              </w:rPr>
            </w:pPr>
            <w:r w:rsidRPr="00981448">
              <w:rPr>
                <w:rFonts w:ascii="Times New Roman" w:eastAsia="標楷體" w:hAnsi="Times New Roman" w:cs="標楷體" w:hint="eastAsia"/>
                <w:color w:val="000000" w:themeColor="text1"/>
              </w:rPr>
              <w:t>□教</w:t>
            </w:r>
            <w:r>
              <w:rPr>
                <w:rFonts w:ascii="Times New Roman" w:eastAsia="標楷體" w:hAnsi="Times New Roman" w:cs="標楷體" w:hint="eastAsia"/>
                <w:color w:val="000000" w:themeColor="text1"/>
              </w:rPr>
              <w:t>材教具</w:t>
            </w:r>
            <w:r w:rsidRPr="00981448">
              <w:rPr>
                <w:rFonts w:ascii="Times New Roman" w:eastAsia="標楷體" w:hAnsi="Times New Roman"/>
                <w:color w:val="000000" w:themeColor="text1"/>
              </w:rPr>
              <w:t xml:space="preserve">           </w:t>
            </w:r>
            <w:r w:rsidRPr="00981448">
              <w:rPr>
                <w:rFonts w:ascii="Times New Roman" w:eastAsia="標楷體" w:hAnsi="Times New Roman" w:cs="標楷體" w:hint="eastAsia"/>
                <w:color w:val="000000" w:themeColor="text1"/>
              </w:rPr>
              <w:t xml:space="preserve">　　□</w:t>
            </w:r>
            <w:r>
              <w:rPr>
                <w:rFonts w:ascii="Times New Roman" w:eastAsia="標楷體" w:hAnsi="Times New Roman" w:cs="標楷體" w:hint="eastAsia"/>
                <w:color w:val="000000" w:themeColor="text1"/>
              </w:rPr>
              <w:t>微電影</w:t>
            </w:r>
          </w:p>
        </w:tc>
      </w:tr>
      <w:tr w:rsidR="00F2133B" w:rsidRPr="00981448" w:rsidTr="00505FC7">
        <w:trPr>
          <w:trHeight w:val="790"/>
          <w:jc w:val="center"/>
        </w:trPr>
        <w:tc>
          <w:tcPr>
            <w:tcW w:w="1502" w:type="dxa"/>
            <w:vAlign w:val="center"/>
          </w:tcPr>
          <w:p w:rsidR="00F2133B" w:rsidRPr="00981448" w:rsidRDefault="00F2133B" w:rsidP="00505FC7">
            <w:pPr>
              <w:jc w:val="center"/>
              <w:rPr>
                <w:rFonts w:ascii="Times New Roman" w:eastAsia="標楷體" w:hAnsi="Times New Roman"/>
                <w:color w:val="000000" w:themeColor="text1"/>
              </w:rPr>
            </w:pPr>
            <w:r w:rsidRPr="00981448">
              <w:rPr>
                <w:rFonts w:ascii="Times New Roman" w:eastAsia="標楷體" w:hAnsi="Times New Roman" w:cs="標楷體" w:hint="eastAsia"/>
                <w:color w:val="000000" w:themeColor="text1"/>
              </w:rPr>
              <w:t>作品名稱</w:t>
            </w:r>
          </w:p>
        </w:tc>
        <w:tc>
          <w:tcPr>
            <w:tcW w:w="7653" w:type="dxa"/>
          </w:tcPr>
          <w:p w:rsidR="00F2133B" w:rsidRPr="00981448" w:rsidRDefault="00F2133B" w:rsidP="00505FC7">
            <w:pPr>
              <w:jc w:val="both"/>
              <w:rPr>
                <w:rFonts w:ascii="Times New Roman" w:eastAsia="標楷體" w:hAnsi="Times New Roman"/>
                <w:color w:val="000000" w:themeColor="text1"/>
              </w:rPr>
            </w:pPr>
          </w:p>
        </w:tc>
      </w:tr>
      <w:tr w:rsidR="00F2133B" w:rsidRPr="00981448" w:rsidTr="00505FC7">
        <w:trPr>
          <w:trHeight w:val="790"/>
          <w:jc w:val="center"/>
        </w:trPr>
        <w:tc>
          <w:tcPr>
            <w:tcW w:w="1502" w:type="dxa"/>
            <w:vAlign w:val="center"/>
          </w:tcPr>
          <w:p w:rsidR="00F2133B" w:rsidRPr="00981448" w:rsidRDefault="00F2133B" w:rsidP="00F2133B">
            <w:pPr>
              <w:jc w:val="center"/>
              <w:rPr>
                <w:rFonts w:ascii="Times New Roman" w:eastAsia="標楷體" w:hAnsi="Times New Roman"/>
                <w:color w:val="000000" w:themeColor="text1"/>
              </w:rPr>
            </w:pPr>
            <w:r w:rsidRPr="00981448">
              <w:rPr>
                <w:rFonts w:ascii="Times New Roman" w:eastAsia="標楷體" w:hAnsi="Times New Roman" w:cs="標楷體" w:hint="eastAsia"/>
                <w:color w:val="000000" w:themeColor="text1"/>
              </w:rPr>
              <w:t>適用</w:t>
            </w:r>
            <w:r>
              <w:rPr>
                <w:rFonts w:ascii="Times New Roman" w:eastAsia="標楷體" w:hAnsi="Times New Roman" w:cs="標楷體" w:hint="eastAsia"/>
                <w:color w:val="000000" w:themeColor="text1"/>
              </w:rPr>
              <w:t>教學年級</w:t>
            </w:r>
          </w:p>
        </w:tc>
        <w:tc>
          <w:tcPr>
            <w:tcW w:w="7653" w:type="dxa"/>
          </w:tcPr>
          <w:p w:rsidR="00F2133B" w:rsidRPr="00981448" w:rsidRDefault="00F2133B" w:rsidP="00505FC7">
            <w:pPr>
              <w:jc w:val="both"/>
              <w:rPr>
                <w:rFonts w:ascii="Times New Roman" w:eastAsia="標楷體" w:hAnsi="Times New Roman"/>
                <w:color w:val="000000" w:themeColor="text1"/>
              </w:rPr>
            </w:pPr>
          </w:p>
        </w:tc>
      </w:tr>
      <w:tr w:rsidR="00F2133B" w:rsidRPr="00981448" w:rsidTr="00F2133B">
        <w:trPr>
          <w:trHeight w:val="1641"/>
          <w:jc w:val="center"/>
        </w:trPr>
        <w:tc>
          <w:tcPr>
            <w:tcW w:w="1502" w:type="dxa"/>
            <w:vAlign w:val="center"/>
          </w:tcPr>
          <w:p w:rsidR="00F2133B" w:rsidRPr="00981448" w:rsidRDefault="00F2133B" w:rsidP="00F2133B">
            <w:pPr>
              <w:jc w:val="center"/>
              <w:rPr>
                <w:rFonts w:ascii="Times New Roman" w:eastAsia="標楷體" w:hAnsi="Times New Roman"/>
                <w:color w:val="000000" w:themeColor="text1"/>
              </w:rPr>
            </w:pPr>
            <w:r w:rsidRPr="00981448">
              <w:rPr>
                <w:rFonts w:ascii="Times New Roman" w:eastAsia="標楷體" w:hAnsi="Times New Roman" w:cs="標楷體" w:hint="eastAsia"/>
                <w:color w:val="000000" w:themeColor="text1"/>
              </w:rPr>
              <w:t>作品</w:t>
            </w:r>
            <w:r>
              <w:rPr>
                <w:rFonts w:ascii="Times New Roman" w:eastAsia="標楷體" w:hAnsi="Times New Roman" w:cs="標楷體" w:hint="eastAsia"/>
                <w:color w:val="000000" w:themeColor="text1"/>
              </w:rPr>
              <w:t>配合教學活動說明</w:t>
            </w:r>
          </w:p>
        </w:tc>
        <w:tc>
          <w:tcPr>
            <w:tcW w:w="7653" w:type="dxa"/>
          </w:tcPr>
          <w:p w:rsidR="00F2133B" w:rsidRPr="00981448" w:rsidRDefault="00F2133B" w:rsidP="00505FC7">
            <w:pPr>
              <w:jc w:val="both"/>
              <w:rPr>
                <w:rFonts w:ascii="Times New Roman" w:eastAsia="標楷體" w:hAnsi="Times New Roman"/>
                <w:color w:val="000000" w:themeColor="text1"/>
              </w:rPr>
            </w:pPr>
          </w:p>
        </w:tc>
      </w:tr>
      <w:tr w:rsidR="00F2133B" w:rsidRPr="00981448" w:rsidTr="00F2133B">
        <w:trPr>
          <w:cantSplit/>
          <w:trHeight w:val="2389"/>
          <w:jc w:val="center"/>
        </w:trPr>
        <w:tc>
          <w:tcPr>
            <w:tcW w:w="1502" w:type="dxa"/>
            <w:textDirection w:val="tbRlV"/>
            <w:vAlign w:val="center"/>
          </w:tcPr>
          <w:p w:rsidR="00F2133B" w:rsidRPr="00981448" w:rsidRDefault="00F2133B" w:rsidP="00505FC7">
            <w:pPr>
              <w:ind w:left="113" w:right="113"/>
              <w:rPr>
                <w:rFonts w:ascii="Times New Roman" w:eastAsia="標楷體" w:hAnsi="Times New Roman"/>
                <w:color w:val="000000" w:themeColor="text1"/>
              </w:rPr>
            </w:pPr>
          </w:p>
          <w:p w:rsidR="00F2133B" w:rsidRPr="00981448" w:rsidRDefault="00F2133B" w:rsidP="00505FC7">
            <w:pPr>
              <w:ind w:left="113" w:right="113"/>
              <w:rPr>
                <w:rFonts w:ascii="Times New Roman" w:eastAsia="標楷體" w:hAnsi="Times New Roman"/>
                <w:color w:val="000000" w:themeColor="text1"/>
              </w:rPr>
            </w:pPr>
            <w:r w:rsidRPr="00981448">
              <w:rPr>
                <w:rFonts w:ascii="Times New Roman" w:eastAsia="標楷體" w:hAnsi="Times New Roman"/>
                <w:color w:val="000000" w:themeColor="text1"/>
              </w:rPr>
              <w:t xml:space="preserve">  </w:t>
            </w:r>
            <w:r w:rsidRPr="00981448">
              <w:rPr>
                <w:rFonts w:ascii="Times New Roman" w:eastAsia="標楷體" w:hAnsi="Times New Roman" w:cs="標楷體" w:hint="eastAsia"/>
                <w:color w:val="000000" w:themeColor="text1"/>
              </w:rPr>
              <w:t>設計理念與構想</w:t>
            </w:r>
          </w:p>
          <w:p w:rsidR="00F2133B" w:rsidRPr="00981448" w:rsidRDefault="00F2133B" w:rsidP="00505FC7">
            <w:pPr>
              <w:ind w:left="113" w:right="113"/>
              <w:rPr>
                <w:rFonts w:ascii="Times New Roman" w:eastAsia="標楷體" w:hAnsi="Times New Roman"/>
                <w:color w:val="000000" w:themeColor="text1"/>
              </w:rPr>
            </w:pPr>
          </w:p>
        </w:tc>
        <w:tc>
          <w:tcPr>
            <w:tcW w:w="7653" w:type="dxa"/>
          </w:tcPr>
          <w:p w:rsidR="00F2133B" w:rsidRPr="00981448" w:rsidRDefault="00F2133B" w:rsidP="00505FC7">
            <w:pPr>
              <w:jc w:val="both"/>
              <w:rPr>
                <w:rFonts w:ascii="Times New Roman" w:eastAsia="標楷體" w:hAnsi="Times New Roman"/>
                <w:color w:val="000000" w:themeColor="text1"/>
              </w:rPr>
            </w:pPr>
          </w:p>
        </w:tc>
      </w:tr>
      <w:tr w:rsidR="00F2133B" w:rsidRPr="00981448" w:rsidTr="00F2133B">
        <w:trPr>
          <w:cantSplit/>
          <w:trHeight w:val="4264"/>
          <w:jc w:val="center"/>
        </w:trPr>
        <w:tc>
          <w:tcPr>
            <w:tcW w:w="1502" w:type="dxa"/>
            <w:textDirection w:val="tbRlV"/>
            <w:vAlign w:val="center"/>
          </w:tcPr>
          <w:p w:rsidR="00F2133B" w:rsidRPr="00981448" w:rsidRDefault="00F2133B" w:rsidP="00505FC7">
            <w:pPr>
              <w:ind w:left="113" w:right="113"/>
              <w:jc w:val="center"/>
              <w:rPr>
                <w:rFonts w:ascii="Times New Roman" w:eastAsia="標楷體" w:hAnsi="Times New Roman"/>
                <w:color w:val="000000" w:themeColor="text1"/>
              </w:rPr>
            </w:pPr>
            <w:r w:rsidRPr="00981448">
              <w:rPr>
                <w:rFonts w:ascii="Times New Roman" w:eastAsia="標楷體" w:hAnsi="Times New Roman" w:cs="標楷體" w:hint="eastAsia"/>
                <w:color w:val="000000" w:themeColor="text1"/>
              </w:rPr>
              <w:t>內容概述</w:t>
            </w:r>
            <w:r>
              <w:rPr>
                <w:rFonts w:ascii="Times New Roman" w:eastAsia="標楷體" w:hAnsi="Times New Roman" w:cs="標楷體" w:hint="eastAsia"/>
                <w:color w:val="000000" w:themeColor="text1"/>
              </w:rPr>
              <w:t>、操作說明</w:t>
            </w:r>
          </w:p>
        </w:tc>
        <w:tc>
          <w:tcPr>
            <w:tcW w:w="7653" w:type="dxa"/>
          </w:tcPr>
          <w:p w:rsidR="00F2133B" w:rsidRPr="00981448" w:rsidRDefault="00F2133B" w:rsidP="00505FC7">
            <w:pPr>
              <w:jc w:val="both"/>
              <w:rPr>
                <w:rFonts w:ascii="Times New Roman" w:eastAsia="標楷體" w:hAnsi="Times New Roman"/>
                <w:color w:val="000000" w:themeColor="text1"/>
              </w:rPr>
            </w:pPr>
          </w:p>
        </w:tc>
      </w:tr>
    </w:tbl>
    <w:p w:rsidR="00F2133B" w:rsidRPr="00981448" w:rsidRDefault="00F2133B" w:rsidP="00F2133B">
      <w:pPr>
        <w:ind w:firstLineChars="150" w:firstLine="360"/>
        <w:jc w:val="both"/>
        <w:rPr>
          <w:rFonts w:ascii="Times New Roman" w:eastAsia="標楷體" w:hAnsi="Times New Roman"/>
          <w:color w:val="000000" w:themeColor="text1"/>
          <w:sz w:val="22"/>
        </w:rPr>
      </w:pPr>
      <w:r w:rsidRPr="00981448">
        <w:rPr>
          <w:rFonts w:ascii="標楷體" w:eastAsia="標楷體" w:hAnsi="標楷體" w:hint="eastAsia"/>
          <w:b/>
          <w:color w:val="000000" w:themeColor="text1"/>
        </w:rPr>
        <w:t>附件：</w:t>
      </w:r>
      <w:r w:rsidRPr="00F2133B">
        <w:rPr>
          <w:rFonts w:ascii="標楷體" w:eastAsia="標楷體" w:hAnsi="標楷體" w:hint="eastAsia"/>
          <w:color w:val="000000" w:themeColor="text1"/>
        </w:rPr>
        <w:t>上述內容可自行增加頁數，</w:t>
      </w:r>
      <w:r w:rsidRPr="00981448">
        <w:rPr>
          <w:rFonts w:ascii="標楷體" w:eastAsia="標楷體" w:hAnsi="標楷體" w:hint="eastAsia"/>
          <w:color w:val="000000" w:themeColor="text1"/>
        </w:rPr>
        <w:t>相關之特殊教材、學習單、佐證資料可一併列於附件呈現</w:t>
      </w:r>
      <w:r>
        <w:rPr>
          <w:rFonts w:ascii="標楷體" w:eastAsia="標楷體" w:hAnsi="標楷體" w:hint="eastAsia"/>
          <w:color w:val="000000" w:themeColor="text1"/>
        </w:rPr>
        <w:t>，以不超過10頁為主</w:t>
      </w:r>
      <w:r w:rsidRPr="00981448">
        <w:rPr>
          <w:rFonts w:ascii="標楷體" w:eastAsia="標楷體" w:hAnsi="標楷體" w:hint="eastAsia"/>
          <w:color w:val="000000" w:themeColor="text1"/>
        </w:rPr>
        <w:t>。</w:t>
      </w:r>
    </w:p>
    <w:p w:rsidR="007F5F93" w:rsidRPr="007F5F93" w:rsidRDefault="00F2133B" w:rsidP="007F5F93">
      <w:pPr>
        <w:snapToGrid w:val="0"/>
        <w:spacing w:before="44" w:line="440" w:lineRule="atLeast"/>
        <w:rPr>
          <w:rFonts w:ascii="標楷體" w:eastAsia="標楷體" w:hAnsi="標楷體" w:cs="Times New Roman"/>
          <w:b/>
          <w:bCs/>
          <w:color w:val="000000" w:themeColor="text1"/>
          <w:sz w:val="32"/>
          <w:szCs w:val="32"/>
        </w:rPr>
      </w:pPr>
      <w:r w:rsidRPr="00981448">
        <w:rPr>
          <w:rFonts w:ascii="Times New Roman" w:eastAsia="標楷體" w:hAnsi="Times New Roman"/>
          <w:color w:val="000000" w:themeColor="text1"/>
          <w:sz w:val="22"/>
        </w:rPr>
        <w:br w:type="page"/>
      </w:r>
      <w:r w:rsidR="007F5F93" w:rsidRPr="007F5F93">
        <w:rPr>
          <w:rFonts w:ascii="標楷體" w:eastAsia="標楷體" w:hAnsi="標楷體" w:cs="Times New Roman" w:hint="eastAsia"/>
          <w:b/>
          <w:bCs/>
          <w:color w:val="000000" w:themeColor="text1"/>
          <w:sz w:val="28"/>
          <w:szCs w:val="28"/>
        </w:rPr>
        <w:lastRenderedPageBreak/>
        <w:t>附件</w:t>
      </w:r>
      <w:proofErr w:type="gramStart"/>
      <w:r w:rsidR="007F5F93">
        <w:rPr>
          <w:rFonts w:ascii="標楷體" w:eastAsia="標楷體" w:hAnsi="標楷體" w:cs="Times New Roman" w:hint="eastAsia"/>
          <w:b/>
          <w:bCs/>
          <w:color w:val="000000" w:themeColor="text1"/>
          <w:sz w:val="28"/>
          <w:szCs w:val="28"/>
        </w:rPr>
        <w:t>三</w:t>
      </w:r>
      <w:proofErr w:type="gramEnd"/>
    </w:p>
    <w:p w:rsidR="007F5F93" w:rsidRDefault="007F5F93" w:rsidP="007F5F93">
      <w:pPr>
        <w:snapToGrid w:val="0"/>
        <w:spacing w:before="44" w:line="440" w:lineRule="atLeast"/>
        <w:jc w:val="center"/>
        <w:rPr>
          <w:rFonts w:ascii="標楷體" w:eastAsia="標楷體" w:hAnsi="標楷體" w:cs="新細明體"/>
          <w:b/>
          <w:bCs/>
          <w:kern w:val="0"/>
          <w:sz w:val="32"/>
          <w:szCs w:val="32"/>
        </w:rPr>
      </w:pPr>
      <w:r>
        <w:rPr>
          <w:rFonts w:ascii="標楷體" w:eastAsia="標楷體" w:hAnsi="標楷體" w:cs="新細明體" w:hint="eastAsia"/>
          <w:b/>
          <w:kern w:val="0"/>
          <w:sz w:val="32"/>
          <w:szCs w:val="32"/>
        </w:rPr>
        <w:t>高雄市</w:t>
      </w:r>
      <w:r w:rsidRPr="000F36F2">
        <w:rPr>
          <w:rFonts w:ascii="標楷體" w:eastAsia="標楷體" w:hAnsi="標楷體" w:cs="新細明體" w:hint="eastAsia"/>
          <w:b/>
          <w:kern w:val="0"/>
          <w:sz w:val="32"/>
          <w:szCs w:val="32"/>
        </w:rPr>
        <w:t>10</w:t>
      </w:r>
      <w:r>
        <w:rPr>
          <w:rFonts w:ascii="標楷體" w:eastAsia="標楷體" w:hAnsi="標楷體" w:cs="新細明體" w:hint="eastAsia"/>
          <w:b/>
          <w:kern w:val="0"/>
          <w:sz w:val="32"/>
          <w:szCs w:val="32"/>
        </w:rPr>
        <w:t>6</w:t>
      </w:r>
      <w:r w:rsidRPr="000F36F2">
        <w:rPr>
          <w:rFonts w:ascii="標楷體" w:eastAsia="標楷體" w:hAnsi="標楷體" w:cs="新細明體" w:hint="eastAsia"/>
          <w:b/>
          <w:kern w:val="0"/>
          <w:sz w:val="32"/>
          <w:szCs w:val="32"/>
        </w:rPr>
        <w:t>年推動校</w:t>
      </w:r>
      <w:r>
        <w:rPr>
          <w:rFonts w:ascii="標楷體" w:eastAsia="標楷體" w:hAnsi="標楷體" w:cs="新細明體" w:hint="eastAsia"/>
          <w:b/>
          <w:kern w:val="0"/>
          <w:sz w:val="32"/>
          <w:szCs w:val="32"/>
        </w:rPr>
        <w:t>園</w:t>
      </w:r>
      <w:r w:rsidRPr="000F36F2">
        <w:rPr>
          <w:rFonts w:ascii="標楷體" w:eastAsia="標楷體" w:hAnsi="標楷體" w:cs="新細明體" w:hint="eastAsia"/>
          <w:b/>
          <w:kern w:val="0"/>
          <w:sz w:val="32"/>
          <w:szCs w:val="32"/>
        </w:rPr>
        <w:t>防災教育</w:t>
      </w:r>
      <w:r w:rsidRPr="000F36F2">
        <w:rPr>
          <w:rFonts w:ascii="標楷體" w:eastAsia="標楷體" w:hAnsi="標楷體" w:cs="新細明體" w:hint="eastAsia"/>
          <w:b/>
          <w:bCs/>
          <w:kern w:val="0"/>
          <w:sz w:val="32"/>
          <w:szCs w:val="32"/>
        </w:rPr>
        <w:t>防災教材教具、微電影創作比賽</w:t>
      </w:r>
    </w:p>
    <w:p w:rsidR="007F5F93" w:rsidRPr="007F5F93" w:rsidRDefault="007F5F93" w:rsidP="007F5F93">
      <w:pPr>
        <w:snapToGrid w:val="0"/>
        <w:spacing w:before="44" w:line="440" w:lineRule="atLeast"/>
        <w:jc w:val="center"/>
        <w:rPr>
          <w:rFonts w:ascii="標楷體" w:eastAsia="標楷體" w:hAnsi="標楷體" w:cs="Times New Roman"/>
          <w:b/>
          <w:bCs/>
          <w:color w:val="000000" w:themeColor="text1"/>
          <w:sz w:val="28"/>
          <w:szCs w:val="28"/>
        </w:rPr>
      </w:pPr>
      <w:r w:rsidRPr="007F5F93">
        <w:rPr>
          <w:rFonts w:ascii="標楷體" w:eastAsia="標楷體" w:hAnsi="標楷體" w:cs="Times New Roman" w:hint="eastAsia"/>
          <w:b/>
          <w:bCs/>
          <w:color w:val="000000" w:themeColor="text1"/>
          <w:sz w:val="28"/>
          <w:szCs w:val="28"/>
        </w:rPr>
        <w:t>同意書</w:t>
      </w:r>
    </w:p>
    <w:p w:rsidR="007F5F93" w:rsidRPr="007F5F93" w:rsidRDefault="007F5F93" w:rsidP="007F5F93">
      <w:pPr>
        <w:snapToGrid w:val="0"/>
        <w:spacing w:before="44" w:line="440" w:lineRule="atLeast"/>
        <w:jc w:val="center"/>
        <w:rPr>
          <w:rFonts w:ascii="標楷體" w:eastAsia="標楷體" w:hAnsi="標楷體" w:cs="Times New Roman"/>
          <w:b/>
          <w:bCs/>
          <w:color w:val="000000" w:themeColor="text1"/>
          <w:sz w:val="28"/>
          <w:szCs w:val="28"/>
        </w:rPr>
      </w:pPr>
    </w:p>
    <w:p w:rsidR="007F5F93" w:rsidRPr="007F5F93" w:rsidRDefault="007F5F93" w:rsidP="007F5F93">
      <w:pPr>
        <w:snapToGrid w:val="0"/>
        <w:spacing w:before="44" w:line="440" w:lineRule="atLeast"/>
        <w:jc w:val="both"/>
        <w:rPr>
          <w:rFonts w:ascii="標楷體" w:eastAsia="標楷體" w:hAnsi="標楷體" w:cs="Times New Roman"/>
          <w:color w:val="000000" w:themeColor="text1"/>
          <w:sz w:val="28"/>
          <w:szCs w:val="28"/>
        </w:rPr>
      </w:pPr>
      <w:r w:rsidRPr="007F5F93">
        <w:rPr>
          <w:rFonts w:ascii="標楷體" w:eastAsia="標楷體" w:hAnsi="標楷體" w:cs="Times New Roman" w:hint="eastAsia"/>
          <w:color w:val="000000" w:themeColor="text1"/>
          <w:sz w:val="32"/>
          <w:szCs w:val="32"/>
        </w:rPr>
        <w:t xml:space="preserve">    </w:t>
      </w:r>
      <w:r w:rsidRPr="007F5F93">
        <w:rPr>
          <w:rFonts w:ascii="標楷體" w:eastAsia="標楷體" w:hAnsi="標楷體" w:cs="Times New Roman" w:hint="eastAsia"/>
          <w:color w:val="000000" w:themeColor="text1"/>
          <w:sz w:val="28"/>
          <w:szCs w:val="28"/>
        </w:rPr>
        <w:t>本人(團隊)參與高雄市政府教育局委由</w:t>
      </w:r>
      <w:r>
        <w:rPr>
          <w:rFonts w:ascii="標楷體" w:eastAsia="標楷體" w:hAnsi="標楷體" w:cs="Times New Roman" w:hint="eastAsia"/>
          <w:color w:val="000000" w:themeColor="text1"/>
          <w:sz w:val="28"/>
          <w:szCs w:val="28"/>
        </w:rPr>
        <w:t>八卦</w:t>
      </w:r>
      <w:r w:rsidRPr="007F5F93">
        <w:rPr>
          <w:rFonts w:ascii="標楷體" w:eastAsia="標楷體" w:hAnsi="標楷體" w:cs="Times New Roman" w:hint="eastAsia"/>
          <w:color w:val="000000" w:themeColor="text1"/>
          <w:sz w:val="28"/>
          <w:szCs w:val="28"/>
        </w:rPr>
        <w:t>國小辦理之『</w:t>
      </w:r>
      <w:r w:rsidRPr="007F5F93">
        <w:rPr>
          <w:rFonts w:ascii="標楷體" w:eastAsia="標楷體" w:hAnsi="標楷體" w:cs="Times New Roman" w:hint="eastAsia"/>
          <w:b/>
          <w:color w:val="000000" w:themeColor="text1"/>
          <w:sz w:val="32"/>
          <w:szCs w:val="32"/>
        </w:rPr>
        <w:t>高雄市</w:t>
      </w:r>
      <w:proofErr w:type="gramStart"/>
      <w:r w:rsidRPr="007F5F93">
        <w:rPr>
          <w:rFonts w:ascii="標楷體" w:eastAsia="標楷體" w:hAnsi="標楷體" w:cs="Times New Roman" w:hint="eastAsia"/>
          <w:b/>
          <w:color w:val="000000" w:themeColor="text1"/>
          <w:sz w:val="32"/>
          <w:szCs w:val="32"/>
        </w:rPr>
        <w:t>106</w:t>
      </w:r>
      <w:proofErr w:type="gramEnd"/>
      <w:r w:rsidRPr="007F5F93">
        <w:rPr>
          <w:rFonts w:ascii="標楷體" w:eastAsia="標楷體" w:hAnsi="標楷體" w:cs="Times New Roman" w:hint="eastAsia"/>
          <w:b/>
          <w:color w:val="000000" w:themeColor="text1"/>
          <w:sz w:val="32"/>
          <w:szCs w:val="32"/>
        </w:rPr>
        <w:t>年度</w:t>
      </w:r>
      <w:r w:rsidRPr="000F36F2">
        <w:rPr>
          <w:rFonts w:ascii="標楷體" w:eastAsia="標楷體" w:hAnsi="標楷體" w:cs="新細明體" w:hint="eastAsia"/>
          <w:b/>
          <w:kern w:val="0"/>
          <w:sz w:val="32"/>
          <w:szCs w:val="32"/>
        </w:rPr>
        <w:t>推動校</w:t>
      </w:r>
      <w:r>
        <w:rPr>
          <w:rFonts w:ascii="標楷體" w:eastAsia="標楷體" w:hAnsi="標楷體" w:cs="新細明體" w:hint="eastAsia"/>
          <w:b/>
          <w:kern w:val="0"/>
          <w:sz w:val="32"/>
          <w:szCs w:val="32"/>
        </w:rPr>
        <w:t>園</w:t>
      </w:r>
      <w:r w:rsidRPr="000F36F2">
        <w:rPr>
          <w:rFonts w:ascii="標楷體" w:eastAsia="標楷體" w:hAnsi="標楷體" w:cs="新細明體" w:hint="eastAsia"/>
          <w:b/>
          <w:kern w:val="0"/>
          <w:sz w:val="32"/>
          <w:szCs w:val="32"/>
        </w:rPr>
        <w:t>防災教育</w:t>
      </w:r>
      <w:r w:rsidRPr="000F36F2">
        <w:rPr>
          <w:rFonts w:ascii="標楷體" w:eastAsia="標楷體" w:hAnsi="標楷體" w:cs="新細明體" w:hint="eastAsia"/>
          <w:b/>
          <w:bCs/>
          <w:kern w:val="0"/>
          <w:sz w:val="32"/>
          <w:szCs w:val="32"/>
        </w:rPr>
        <w:t>防災教材教具、微電影創作比賽</w:t>
      </w:r>
      <w:r w:rsidRPr="007F5F93">
        <w:rPr>
          <w:rFonts w:ascii="標楷體" w:eastAsia="標楷體" w:hAnsi="標楷體" w:cs="Times New Roman" w:hint="eastAsia"/>
          <w:color w:val="000000" w:themeColor="text1"/>
          <w:sz w:val="28"/>
          <w:szCs w:val="28"/>
        </w:rPr>
        <w:t>』參賽作品名稱：</w:t>
      </w:r>
    </w:p>
    <w:p w:rsidR="007F5F93" w:rsidRPr="007F5F93" w:rsidRDefault="007F5F93" w:rsidP="007F5F93">
      <w:pPr>
        <w:pBdr>
          <w:bottom w:val="single" w:sz="12" w:space="1" w:color="auto"/>
        </w:pBdr>
        <w:snapToGrid w:val="0"/>
        <w:spacing w:before="44" w:line="440" w:lineRule="atLeast"/>
        <w:jc w:val="both"/>
        <w:rPr>
          <w:rFonts w:ascii="標楷體" w:eastAsia="標楷體" w:hAnsi="標楷體" w:cs="Times New Roman"/>
          <w:color w:val="000000" w:themeColor="text1"/>
          <w:sz w:val="28"/>
          <w:szCs w:val="28"/>
        </w:rPr>
      </w:pPr>
    </w:p>
    <w:p w:rsidR="007F5F93" w:rsidRPr="007F5F93" w:rsidRDefault="007F5F93" w:rsidP="007F5F93">
      <w:pPr>
        <w:snapToGrid w:val="0"/>
        <w:spacing w:before="44" w:line="440" w:lineRule="atLeast"/>
        <w:jc w:val="both"/>
        <w:rPr>
          <w:rFonts w:ascii="標楷體" w:eastAsia="標楷體" w:hAnsi="標楷體" w:cs="Times New Roman"/>
          <w:color w:val="000000" w:themeColor="text1"/>
          <w:sz w:val="28"/>
          <w:szCs w:val="28"/>
        </w:rPr>
      </w:pPr>
      <w:proofErr w:type="gramStart"/>
      <w:r w:rsidRPr="007F5F93">
        <w:rPr>
          <w:rFonts w:ascii="標楷體" w:eastAsia="標楷體" w:hAnsi="標楷體" w:cs="Times New Roman" w:hint="eastAsia"/>
          <w:color w:val="000000" w:themeColor="text1"/>
          <w:sz w:val="28"/>
          <w:szCs w:val="28"/>
        </w:rPr>
        <w:t>（</w:t>
      </w:r>
      <w:proofErr w:type="gramEnd"/>
      <w:r w:rsidRPr="007F5F93">
        <w:rPr>
          <w:rFonts w:ascii="標楷體" w:eastAsia="標楷體" w:hAnsi="標楷體" w:cs="Times New Roman" w:hint="eastAsia"/>
          <w:color w:val="000000" w:themeColor="text1"/>
          <w:sz w:val="28"/>
          <w:szCs w:val="28"/>
        </w:rPr>
        <w:t>組別：        組</w:t>
      </w:r>
      <w:proofErr w:type="gramStart"/>
      <w:r w:rsidRPr="007F5F93">
        <w:rPr>
          <w:rFonts w:ascii="標楷體" w:eastAsia="標楷體" w:hAnsi="標楷體" w:cs="Times New Roman" w:hint="eastAsia"/>
          <w:color w:val="000000" w:themeColor="text1"/>
          <w:sz w:val="28"/>
          <w:szCs w:val="28"/>
        </w:rPr>
        <w:t>）</w:t>
      </w:r>
      <w:proofErr w:type="gramEnd"/>
      <w:r w:rsidRPr="007F5F93">
        <w:rPr>
          <w:rFonts w:ascii="標楷體" w:eastAsia="標楷體" w:hAnsi="標楷體" w:cs="Times New Roman" w:hint="eastAsia"/>
          <w:color w:val="000000" w:themeColor="text1"/>
          <w:sz w:val="28"/>
          <w:szCs w:val="28"/>
        </w:rPr>
        <w:t>，依據本項比賽實施辦法之規定及為能獲得更為廣泛之</w:t>
      </w:r>
      <w:r>
        <w:rPr>
          <w:rFonts w:ascii="標楷體" w:eastAsia="標楷體" w:hAnsi="標楷體" w:cs="Times New Roman" w:hint="eastAsia"/>
          <w:color w:val="000000" w:themeColor="text1"/>
          <w:sz w:val="28"/>
          <w:szCs w:val="28"/>
        </w:rPr>
        <w:t>防災</w:t>
      </w:r>
      <w:r w:rsidRPr="007F5F93">
        <w:rPr>
          <w:rFonts w:ascii="標楷體" w:eastAsia="標楷體" w:hAnsi="標楷體" w:cs="Times New Roman" w:hint="eastAsia"/>
          <w:color w:val="000000" w:themeColor="text1"/>
          <w:sz w:val="28"/>
          <w:szCs w:val="28"/>
        </w:rPr>
        <w:t>教育資源共享，茲同意上開</w:t>
      </w:r>
      <w:proofErr w:type="gramStart"/>
      <w:r w:rsidRPr="007F5F93">
        <w:rPr>
          <w:rFonts w:ascii="標楷體" w:eastAsia="標楷體" w:hAnsi="標楷體" w:cs="Times New Roman" w:hint="eastAsia"/>
          <w:color w:val="000000" w:themeColor="text1"/>
          <w:sz w:val="28"/>
          <w:szCs w:val="28"/>
        </w:rPr>
        <w:t>作品經決審</w:t>
      </w:r>
      <w:proofErr w:type="gramEnd"/>
      <w:r w:rsidRPr="007F5F93">
        <w:rPr>
          <w:rFonts w:ascii="標楷體" w:eastAsia="標楷體" w:hAnsi="標楷體" w:cs="Times New Roman" w:hint="eastAsia"/>
          <w:color w:val="000000" w:themeColor="text1"/>
          <w:sz w:val="28"/>
          <w:szCs w:val="28"/>
        </w:rPr>
        <w:t>獲得獎項後，著作權與轉授權同意由高雄市政府教育局取得，並供典藏、推廣、借閱、公布、發行、重製及公開展示播放及有為其他一切著作權財產權利用行為之權利，並同意出席成果發表會發表成果。</w:t>
      </w:r>
    </w:p>
    <w:p w:rsidR="007F5F93" w:rsidRPr="007F5F93" w:rsidRDefault="007F5F93" w:rsidP="007F5F93">
      <w:pPr>
        <w:widowControl/>
        <w:spacing w:before="100" w:beforeAutospacing="1" w:after="100" w:afterAutospacing="1" w:line="560" w:lineRule="exact"/>
        <w:rPr>
          <w:rFonts w:ascii="標楷體" w:eastAsia="標楷體" w:hAnsi="標楷體" w:cs="Times New Roman"/>
          <w:color w:val="000000" w:themeColor="text1"/>
          <w:sz w:val="28"/>
          <w:szCs w:val="28"/>
        </w:rPr>
      </w:pPr>
      <w:r w:rsidRPr="007F5F93">
        <w:rPr>
          <w:rFonts w:ascii="標楷體" w:eastAsia="標楷體" w:hAnsi="標楷體" w:cs="Times New Roman" w:hint="eastAsia"/>
          <w:color w:val="000000" w:themeColor="text1"/>
          <w:sz w:val="28"/>
          <w:szCs w:val="28"/>
        </w:rPr>
        <w:t>此致</w:t>
      </w:r>
    </w:p>
    <w:p w:rsidR="007F5F93" w:rsidRPr="007F5F93" w:rsidRDefault="007F5F93" w:rsidP="007F5F93">
      <w:pPr>
        <w:widowControl/>
        <w:spacing w:before="100" w:beforeAutospacing="1" w:after="100" w:afterAutospacing="1" w:line="560" w:lineRule="exact"/>
        <w:ind w:firstLineChars="350" w:firstLine="980"/>
        <w:rPr>
          <w:rFonts w:ascii="標楷體" w:eastAsia="標楷體" w:hAnsi="標楷體" w:cs="Times New Roman"/>
          <w:color w:val="000000" w:themeColor="text1"/>
          <w:sz w:val="28"/>
          <w:szCs w:val="28"/>
        </w:rPr>
      </w:pPr>
      <w:r w:rsidRPr="007F5F93">
        <w:rPr>
          <w:rFonts w:ascii="標楷體" w:eastAsia="標楷體" w:hAnsi="標楷體" w:cs="Times New Roman" w:hint="eastAsia"/>
          <w:color w:val="000000" w:themeColor="text1"/>
          <w:sz w:val="28"/>
          <w:szCs w:val="28"/>
        </w:rPr>
        <w:t>高雄市政府教育局</w:t>
      </w:r>
    </w:p>
    <w:tbl>
      <w:tblPr>
        <w:tblW w:w="9654" w:type="dxa"/>
        <w:jc w:val="center"/>
        <w:tblCellSpacing w:w="20" w:type="dxa"/>
        <w:tblInd w:w="47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985"/>
        <w:gridCol w:w="2268"/>
        <w:gridCol w:w="3733"/>
        <w:gridCol w:w="1668"/>
      </w:tblGrid>
      <w:tr w:rsidR="007F5F93" w:rsidRPr="007F5F93" w:rsidTr="00505FC7">
        <w:trPr>
          <w:tblCellSpacing w:w="20" w:type="dxa"/>
          <w:jc w:val="center"/>
        </w:trPr>
        <w:tc>
          <w:tcPr>
            <w:tcW w:w="1925" w:type="dxa"/>
            <w:shd w:val="clear" w:color="auto" w:fill="auto"/>
          </w:tcPr>
          <w:p w:rsidR="007F5F93" w:rsidRPr="007F5F93" w:rsidRDefault="007F5F93" w:rsidP="007F5F93">
            <w:pPr>
              <w:widowControl/>
              <w:tabs>
                <w:tab w:val="center" w:pos="4153"/>
                <w:tab w:val="right" w:pos="8306"/>
              </w:tabs>
              <w:snapToGrid w:val="0"/>
              <w:spacing w:before="100" w:beforeAutospacing="1" w:after="100" w:afterAutospacing="1" w:line="560" w:lineRule="exact"/>
              <w:jc w:val="center"/>
              <w:rPr>
                <w:rFonts w:ascii="標楷體" w:eastAsia="標楷體" w:hAnsi="標楷體" w:cs="Times New Roman"/>
                <w:color w:val="000000" w:themeColor="text1"/>
                <w:sz w:val="28"/>
                <w:szCs w:val="28"/>
              </w:rPr>
            </w:pPr>
            <w:r w:rsidRPr="007F5F93">
              <w:rPr>
                <w:rFonts w:ascii="標楷體" w:eastAsia="標楷體" w:hAnsi="標楷體" w:cs="Times New Roman" w:hint="eastAsia"/>
                <w:color w:val="000000" w:themeColor="text1"/>
                <w:sz w:val="28"/>
                <w:szCs w:val="28"/>
              </w:rPr>
              <w:t>姓   名</w:t>
            </w:r>
          </w:p>
        </w:tc>
        <w:tc>
          <w:tcPr>
            <w:tcW w:w="2228" w:type="dxa"/>
            <w:shd w:val="clear" w:color="auto" w:fill="auto"/>
          </w:tcPr>
          <w:p w:rsidR="007F5F93" w:rsidRPr="007F5F93" w:rsidRDefault="007F5F93" w:rsidP="007F5F93">
            <w:pPr>
              <w:widowControl/>
              <w:tabs>
                <w:tab w:val="center" w:pos="4153"/>
                <w:tab w:val="right" w:pos="8306"/>
              </w:tabs>
              <w:snapToGrid w:val="0"/>
              <w:spacing w:before="100" w:beforeAutospacing="1" w:after="100" w:afterAutospacing="1" w:line="560" w:lineRule="exact"/>
              <w:jc w:val="center"/>
              <w:rPr>
                <w:rFonts w:ascii="標楷體" w:eastAsia="標楷體" w:hAnsi="標楷體" w:cs="Times New Roman"/>
                <w:color w:val="000000" w:themeColor="text1"/>
                <w:sz w:val="28"/>
                <w:szCs w:val="28"/>
              </w:rPr>
            </w:pPr>
            <w:r w:rsidRPr="007F5F93">
              <w:rPr>
                <w:rFonts w:ascii="標楷體" w:eastAsia="標楷體" w:hAnsi="標楷體" w:cs="Times New Roman" w:hint="eastAsia"/>
                <w:color w:val="000000" w:themeColor="text1"/>
                <w:sz w:val="28"/>
                <w:szCs w:val="28"/>
              </w:rPr>
              <w:t>身分證字號</w:t>
            </w:r>
          </w:p>
        </w:tc>
        <w:tc>
          <w:tcPr>
            <w:tcW w:w="3693" w:type="dxa"/>
            <w:shd w:val="clear" w:color="auto" w:fill="auto"/>
          </w:tcPr>
          <w:p w:rsidR="007F5F93" w:rsidRPr="007F5F93" w:rsidRDefault="007F5F93" w:rsidP="007F5F93">
            <w:pPr>
              <w:widowControl/>
              <w:tabs>
                <w:tab w:val="center" w:pos="4153"/>
                <w:tab w:val="right" w:pos="8306"/>
              </w:tabs>
              <w:snapToGrid w:val="0"/>
              <w:spacing w:before="100" w:beforeAutospacing="1" w:after="100" w:afterAutospacing="1" w:line="560" w:lineRule="exact"/>
              <w:jc w:val="center"/>
              <w:rPr>
                <w:rFonts w:ascii="標楷體" w:eastAsia="標楷體" w:hAnsi="標楷體" w:cs="Times New Roman"/>
                <w:color w:val="000000" w:themeColor="text1"/>
                <w:sz w:val="28"/>
                <w:szCs w:val="28"/>
              </w:rPr>
            </w:pPr>
            <w:r w:rsidRPr="007F5F93">
              <w:rPr>
                <w:rFonts w:ascii="標楷體" w:eastAsia="標楷體" w:hAnsi="標楷體" w:cs="Times New Roman" w:hint="eastAsia"/>
                <w:color w:val="000000" w:themeColor="text1"/>
                <w:sz w:val="28"/>
                <w:szCs w:val="28"/>
              </w:rPr>
              <w:t>戶 籍 地 址</w:t>
            </w:r>
          </w:p>
        </w:tc>
        <w:tc>
          <w:tcPr>
            <w:tcW w:w="1608" w:type="dxa"/>
            <w:shd w:val="clear" w:color="auto" w:fill="auto"/>
          </w:tcPr>
          <w:p w:rsidR="007F5F93" w:rsidRPr="007F5F93" w:rsidRDefault="007F5F93" w:rsidP="007F5F93">
            <w:pPr>
              <w:widowControl/>
              <w:tabs>
                <w:tab w:val="center" w:pos="4153"/>
                <w:tab w:val="right" w:pos="8306"/>
              </w:tabs>
              <w:snapToGrid w:val="0"/>
              <w:spacing w:before="100" w:beforeAutospacing="1" w:after="100" w:afterAutospacing="1" w:line="560" w:lineRule="exact"/>
              <w:jc w:val="center"/>
              <w:rPr>
                <w:rFonts w:ascii="標楷體" w:eastAsia="標楷體" w:hAnsi="標楷體" w:cs="Times New Roman"/>
                <w:color w:val="000000" w:themeColor="text1"/>
                <w:sz w:val="28"/>
                <w:szCs w:val="28"/>
              </w:rPr>
            </w:pPr>
            <w:r w:rsidRPr="007F5F93">
              <w:rPr>
                <w:rFonts w:ascii="標楷體" w:eastAsia="標楷體" w:hAnsi="標楷體" w:cs="Times New Roman" w:hint="eastAsia"/>
                <w:color w:val="000000" w:themeColor="text1"/>
                <w:sz w:val="28"/>
                <w:szCs w:val="28"/>
              </w:rPr>
              <w:t>聯絡電話</w:t>
            </w:r>
          </w:p>
        </w:tc>
      </w:tr>
      <w:tr w:rsidR="007F5F93" w:rsidRPr="007F5F93" w:rsidTr="00505FC7">
        <w:trPr>
          <w:trHeight w:val="725"/>
          <w:tblCellSpacing w:w="20" w:type="dxa"/>
          <w:jc w:val="center"/>
        </w:trPr>
        <w:tc>
          <w:tcPr>
            <w:tcW w:w="1925" w:type="dxa"/>
            <w:shd w:val="clear" w:color="auto" w:fill="auto"/>
          </w:tcPr>
          <w:p w:rsidR="007F5F93" w:rsidRPr="007F5F93" w:rsidRDefault="007F5F93" w:rsidP="007F5F93">
            <w:pPr>
              <w:widowControl/>
              <w:tabs>
                <w:tab w:val="center" w:pos="4153"/>
                <w:tab w:val="right" w:pos="8306"/>
              </w:tabs>
              <w:snapToGrid w:val="0"/>
              <w:spacing w:before="100" w:beforeAutospacing="1" w:after="100" w:afterAutospacing="1" w:line="560" w:lineRule="exact"/>
              <w:rPr>
                <w:rFonts w:ascii="標楷體" w:eastAsia="標楷體" w:hAnsi="標楷體" w:cs="Times New Roman"/>
                <w:color w:val="000000" w:themeColor="text1"/>
                <w:sz w:val="28"/>
                <w:szCs w:val="28"/>
              </w:rPr>
            </w:pPr>
          </w:p>
        </w:tc>
        <w:tc>
          <w:tcPr>
            <w:tcW w:w="2228" w:type="dxa"/>
            <w:shd w:val="clear" w:color="auto" w:fill="auto"/>
          </w:tcPr>
          <w:p w:rsidR="007F5F93" w:rsidRPr="007F5F93" w:rsidRDefault="007F5F93" w:rsidP="007F5F93">
            <w:pPr>
              <w:widowControl/>
              <w:tabs>
                <w:tab w:val="center" w:pos="4153"/>
                <w:tab w:val="right" w:pos="8306"/>
              </w:tabs>
              <w:snapToGrid w:val="0"/>
              <w:spacing w:before="100" w:beforeAutospacing="1" w:after="100" w:afterAutospacing="1" w:line="560" w:lineRule="exact"/>
              <w:rPr>
                <w:rFonts w:ascii="標楷體" w:eastAsia="標楷體" w:hAnsi="標楷體" w:cs="Times New Roman"/>
                <w:color w:val="000000" w:themeColor="text1"/>
                <w:sz w:val="28"/>
                <w:szCs w:val="28"/>
              </w:rPr>
            </w:pPr>
          </w:p>
        </w:tc>
        <w:tc>
          <w:tcPr>
            <w:tcW w:w="3693" w:type="dxa"/>
            <w:shd w:val="clear" w:color="auto" w:fill="auto"/>
          </w:tcPr>
          <w:p w:rsidR="007F5F93" w:rsidRPr="007F5F93" w:rsidRDefault="007F5F93" w:rsidP="007F5F93">
            <w:pPr>
              <w:widowControl/>
              <w:tabs>
                <w:tab w:val="center" w:pos="4153"/>
                <w:tab w:val="right" w:pos="8306"/>
              </w:tabs>
              <w:snapToGrid w:val="0"/>
              <w:spacing w:before="100" w:beforeAutospacing="1" w:after="100" w:afterAutospacing="1" w:line="560" w:lineRule="exact"/>
              <w:rPr>
                <w:rFonts w:ascii="標楷體" w:eastAsia="標楷體" w:hAnsi="標楷體" w:cs="Times New Roman"/>
                <w:color w:val="000000" w:themeColor="text1"/>
                <w:sz w:val="28"/>
                <w:szCs w:val="28"/>
              </w:rPr>
            </w:pPr>
          </w:p>
        </w:tc>
        <w:tc>
          <w:tcPr>
            <w:tcW w:w="1608" w:type="dxa"/>
            <w:shd w:val="clear" w:color="auto" w:fill="auto"/>
          </w:tcPr>
          <w:p w:rsidR="007F5F93" w:rsidRPr="007F5F93" w:rsidRDefault="007F5F93" w:rsidP="007F5F93">
            <w:pPr>
              <w:widowControl/>
              <w:tabs>
                <w:tab w:val="center" w:pos="4153"/>
                <w:tab w:val="right" w:pos="8306"/>
              </w:tabs>
              <w:snapToGrid w:val="0"/>
              <w:spacing w:before="100" w:beforeAutospacing="1" w:after="100" w:afterAutospacing="1" w:line="560" w:lineRule="exact"/>
              <w:rPr>
                <w:rFonts w:ascii="標楷體" w:eastAsia="標楷體" w:hAnsi="標楷體" w:cs="Times New Roman"/>
                <w:color w:val="000000" w:themeColor="text1"/>
                <w:sz w:val="28"/>
                <w:szCs w:val="28"/>
              </w:rPr>
            </w:pPr>
          </w:p>
        </w:tc>
      </w:tr>
      <w:tr w:rsidR="007F5F93" w:rsidRPr="007F5F93" w:rsidTr="00505FC7">
        <w:trPr>
          <w:trHeight w:val="779"/>
          <w:tblCellSpacing w:w="20" w:type="dxa"/>
          <w:jc w:val="center"/>
        </w:trPr>
        <w:tc>
          <w:tcPr>
            <w:tcW w:w="1925" w:type="dxa"/>
            <w:shd w:val="clear" w:color="auto" w:fill="auto"/>
          </w:tcPr>
          <w:p w:rsidR="007F5F93" w:rsidRPr="007F5F93" w:rsidRDefault="007F5F93" w:rsidP="007F5F93">
            <w:pPr>
              <w:widowControl/>
              <w:tabs>
                <w:tab w:val="center" w:pos="4153"/>
                <w:tab w:val="right" w:pos="8306"/>
              </w:tabs>
              <w:snapToGrid w:val="0"/>
              <w:spacing w:before="100" w:beforeAutospacing="1" w:after="100" w:afterAutospacing="1" w:line="560" w:lineRule="exact"/>
              <w:rPr>
                <w:rFonts w:ascii="標楷體" w:eastAsia="標楷體" w:hAnsi="標楷體" w:cs="Times New Roman"/>
                <w:color w:val="000000" w:themeColor="text1"/>
                <w:sz w:val="28"/>
                <w:szCs w:val="28"/>
              </w:rPr>
            </w:pPr>
          </w:p>
        </w:tc>
        <w:tc>
          <w:tcPr>
            <w:tcW w:w="2228" w:type="dxa"/>
            <w:shd w:val="clear" w:color="auto" w:fill="auto"/>
          </w:tcPr>
          <w:p w:rsidR="007F5F93" w:rsidRPr="007F5F93" w:rsidRDefault="007F5F93" w:rsidP="007F5F93">
            <w:pPr>
              <w:widowControl/>
              <w:tabs>
                <w:tab w:val="center" w:pos="4153"/>
                <w:tab w:val="right" w:pos="8306"/>
              </w:tabs>
              <w:snapToGrid w:val="0"/>
              <w:spacing w:before="100" w:beforeAutospacing="1" w:after="100" w:afterAutospacing="1" w:line="560" w:lineRule="exact"/>
              <w:rPr>
                <w:rFonts w:ascii="標楷體" w:eastAsia="標楷體" w:hAnsi="標楷體" w:cs="Times New Roman"/>
                <w:color w:val="000000" w:themeColor="text1"/>
                <w:sz w:val="28"/>
                <w:szCs w:val="28"/>
              </w:rPr>
            </w:pPr>
          </w:p>
        </w:tc>
        <w:tc>
          <w:tcPr>
            <w:tcW w:w="3693" w:type="dxa"/>
            <w:shd w:val="clear" w:color="auto" w:fill="auto"/>
          </w:tcPr>
          <w:p w:rsidR="007F5F93" w:rsidRPr="007F5F93" w:rsidRDefault="007F5F93" w:rsidP="007F5F93">
            <w:pPr>
              <w:widowControl/>
              <w:tabs>
                <w:tab w:val="center" w:pos="4153"/>
                <w:tab w:val="right" w:pos="8306"/>
              </w:tabs>
              <w:snapToGrid w:val="0"/>
              <w:spacing w:before="100" w:beforeAutospacing="1" w:after="100" w:afterAutospacing="1" w:line="560" w:lineRule="exact"/>
              <w:rPr>
                <w:rFonts w:ascii="標楷體" w:eastAsia="標楷體" w:hAnsi="標楷體" w:cs="Times New Roman"/>
                <w:color w:val="000000" w:themeColor="text1"/>
                <w:sz w:val="28"/>
                <w:szCs w:val="28"/>
              </w:rPr>
            </w:pPr>
          </w:p>
        </w:tc>
        <w:tc>
          <w:tcPr>
            <w:tcW w:w="1608" w:type="dxa"/>
            <w:shd w:val="clear" w:color="auto" w:fill="auto"/>
          </w:tcPr>
          <w:p w:rsidR="007F5F93" w:rsidRPr="007F5F93" w:rsidRDefault="007F5F93" w:rsidP="007F5F93">
            <w:pPr>
              <w:widowControl/>
              <w:tabs>
                <w:tab w:val="center" w:pos="4153"/>
                <w:tab w:val="right" w:pos="8306"/>
              </w:tabs>
              <w:snapToGrid w:val="0"/>
              <w:spacing w:before="100" w:beforeAutospacing="1" w:after="100" w:afterAutospacing="1" w:line="560" w:lineRule="exact"/>
              <w:rPr>
                <w:rFonts w:ascii="標楷體" w:eastAsia="標楷體" w:hAnsi="標楷體" w:cs="Times New Roman"/>
                <w:color w:val="000000" w:themeColor="text1"/>
                <w:sz w:val="28"/>
                <w:szCs w:val="28"/>
              </w:rPr>
            </w:pPr>
          </w:p>
        </w:tc>
      </w:tr>
      <w:tr w:rsidR="007F5F93" w:rsidRPr="007F5F93" w:rsidTr="00505FC7">
        <w:trPr>
          <w:trHeight w:val="791"/>
          <w:tblCellSpacing w:w="20" w:type="dxa"/>
          <w:jc w:val="center"/>
        </w:trPr>
        <w:tc>
          <w:tcPr>
            <w:tcW w:w="1925" w:type="dxa"/>
            <w:shd w:val="clear" w:color="auto" w:fill="auto"/>
          </w:tcPr>
          <w:p w:rsidR="007F5F93" w:rsidRPr="007F5F93" w:rsidRDefault="007F5F93" w:rsidP="007F5F93">
            <w:pPr>
              <w:widowControl/>
              <w:tabs>
                <w:tab w:val="center" w:pos="4153"/>
                <w:tab w:val="right" w:pos="8306"/>
              </w:tabs>
              <w:snapToGrid w:val="0"/>
              <w:spacing w:before="100" w:beforeAutospacing="1" w:after="100" w:afterAutospacing="1" w:line="560" w:lineRule="exact"/>
              <w:rPr>
                <w:rFonts w:ascii="標楷體" w:eastAsia="標楷體" w:hAnsi="標楷體" w:cs="Times New Roman"/>
                <w:color w:val="000000" w:themeColor="text1"/>
                <w:sz w:val="28"/>
                <w:szCs w:val="28"/>
              </w:rPr>
            </w:pPr>
          </w:p>
        </w:tc>
        <w:tc>
          <w:tcPr>
            <w:tcW w:w="2228" w:type="dxa"/>
            <w:shd w:val="clear" w:color="auto" w:fill="auto"/>
          </w:tcPr>
          <w:p w:rsidR="007F5F93" w:rsidRPr="007F5F93" w:rsidRDefault="007F5F93" w:rsidP="007F5F93">
            <w:pPr>
              <w:widowControl/>
              <w:tabs>
                <w:tab w:val="center" w:pos="4153"/>
                <w:tab w:val="right" w:pos="8306"/>
              </w:tabs>
              <w:snapToGrid w:val="0"/>
              <w:spacing w:before="100" w:beforeAutospacing="1" w:after="100" w:afterAutospacing="1" w:line="560" w:lineRule="exact"/>
              <w:rPr>
                <w:rFonts w:ascii="標楷體" w:eastAsia="標楷體" w:hAnsi="標楷體" w:cs="Times New Roman"/>
                <w:color w:val="000000" w:themeColor="text1"/>
                <w:sz w:val="28"/>
                <w:szCs w:val="28"/>
              </w:rPr>
            </w:pPr>
          </w:p>
        </w:tc>
        <w:tc>
          <w:tcPr>
            <w:tcW w:w="3693" w:type="dxa"/>
            <w:shd w:val="clear" w:color="auto" w:fill="auto"/>
          </w:tcPr>
          <w:p w:rsidR="007F5F93" w:rsidRPr="007F5F93" w:rsidRDefault="007F5F93" w:rsidP="007F5F93">
            <w:pPr>
              <w:widowControl/>
              <w:tabs>
                <w:tab w:val="center" w:pos="4153"/>
                <w:tab w:val="right" w:pos="8306"/>
              </w:tabs>
              <w:snapToGrid w:val="0"/>
              <w:spacing w:before="100" w:beforeAutospacing="1" w:after="100" w:afterAutospacing="1" w:line="560" w:lineRule="exact"/>
              <w:rPr>
                <w:rFonts w:ascii="標楷體" w:eastAsia="標楷體" w:hAnsi="標楷體" w:cs="Times New Roman"/>
                <w:color w:val="000000" w:themeColor="text1"/>
                <w:sz w:val="28"/>
                <w:szCs w:val="28"/>
              </w:rPr>
            </w:pPr>
          </w:p>
        </w:tc>
        <w:tc>
          <w:tcPr>
            <w:tcW w:w="1608" w:type="dxa"/>
            <w:shd w:val="clear" w:color="auto" w:fill="auto"/>
          </w:tcPr>
          <w:p w:rsidR="007F5F93" w:rsidRPr="007F5F93" w:rsidRDefault="007F5F93" w:rsidP="007F5F93">
            <w:pPr>
              <w:widowControl/>
              <w:tabs>
                <w:tab w:val="center" w:pos="4153"/>
                <w:tab w:val="right" w:pos="8306"/>
              </w:tabs>
              <w:snapToGrid w:val="0"/>
              <w:spacing w:before="100" w:beforeAutospacing="1" w:after="100" w:afterAutospacing="1" w:line="560" w:lineRule="exact"/>
              <w:rPr>
                <w:rFonts w:ascii="標楷體" w:eastAsia="標楷體" w:hAnsi="標楷體" w:cs="Times New Roman"/>
                <w:color w:val="000000" w:themeColor="text1"/>
                <w:sz w:val="28"/>
                <w:szCs w:val="28"/>
              </w:rPr>
            </w:pPr>
          </w:p>
        </w:tc>
      </w:tr>
    </w:tbl>
    <w:p w:rsidR="007F5F93" w:rsidRPr="007F5F93" w:rsidRDefault="007F5F93" w:rsidP="007F5F93">
      <w:pPr>
        <w:snapToGrid w:val="0"/>
        <w:spacing w:before="44" w:line="480" w:lineRule="atLeast"/>
        <w:jc w:val="both"/>
        <w:rPr>
          <w:rFonts w:ascii="標楷體" w:eastAsia="標楷體" w:hAnsi="標楷體" w:cs="Times New Roman"/>
          <w:b/>
          <w:color w:val="000000" w:themeColor="text1"/>
          <w:szCs w:val="24"/>
        </w:rPr>
      </w:pPr>
      <w:proofErr w:type="gramStart"/>
      <w:r w:rsidRPr="007F5F93">
        <w:rPr>
          <w:rFonts w:ascii="標楷體" w:eastAsia="標楷體" w:hAnsi="標楷體" w:cs="Times New Roman" w:hint="eastAsia"/>
          <w:b/>
          <w:color w:val="000000" w:themeColor="text1"/>
          <w:szCs w:val="24"/>
        </w:rPr>
        <w:t>（</w:t>
      </w:r>
      <w:proofErr w:type="gramEnd"/>
      <w:r w:rsidRPr="007F5F93">
        <w:rPr>
          <w:rFonts w:ascii="標楷體" w:eastAsia="標楷體" w:hAnsi="標楷體" w:cs="Times New Roman" w:hint="eastAsia"/>
          <w:b/>
          <w:color w:val="000000" w:themeColor="text1"/>
          <w:szCs w:val="24"/>
        </w:rPr>
        <w:t>作者姓名，請務必親自簽名，不可以打字；其餘基本資料可以打字列印之。）</w:t>
      </w:r>
    </w:p>
    <w:p w:rsidR="00BD4FAB" w:rsidRDefault="00BD4FAB" w:rsidP="00F2133B">
      <w:pPr>
        <w:widowControl/>
        <w:rPr>
          <w:rFonts w:ascii="新細明體" w:eastAsia="新細明體" w:hAnsi="新細明體" w:cs="新細明體"/>
          <w:color w:val="000000"/>
          <w:kern w:val="0"/>
          <w:szCs w:val="24"/>
        </w:rPr>
      </w:pPr>
    </w:p>
    <w:p w:rsidR="007F5F93" w:rsidRDefault="007F5F93" w:rsidP="00F2133B">
      <w:pPr>
        <w:widowControl/>
        <w:rPr>
          <w:rFonts w:ascii="新細明體" w:eastAsia="新細明體" w:hAnsi="新細明體" w:cs="新細明體"/>
          <w:color w:val="000000"/>
          <w:kern w:val="0"/>
          <w:szCs w:val="24"/>
        </w:rPr>
      </w:pPr>
    </w:p>
    <w:p w:rsidR="007F5F93" w:rsidRDefault="007F5F93" w:rsidP="00F2133B">
      <w:pPr>
        <w:widowControl/>
        <w:rPr>
          <w:rFonts w:ascii="新細明體" w:eastAsia="新細明體" w:hAnsi="新細明體" w:cs="新細明體"/>
          <w:color w:val="000000"/>
          <w:kern w:val="0"/>
          <w:szCs w:val="24"/>
        </w:rPr>
      </w:pPr>
    </w:p>
    <w:p w:rsidR="007F5F93" w:rsidRDefault="007F5F93" w:rsidP="00F2133B">
      <w:pPr>
        <w:widowControl/>
        <w:rPr>
          <w:rFonts w:ascii="新細明體" w:eastAsia="新細明體" w:hAnsi="新細明體" w:cs="新細明體"/>
          <w:color w:val="000000"/>
          <w:kern w:val="0"/>
          <w:szCs w:val="24"/>
        </w:rPr>
      </w:pPr>
    </w:p>
    <w:p w:rsidR="007F5F93" w:rsidRDefault="007F5F93" w:rsidP="00F2133B">
      <w:pPr>
        <w:widowControl/>
        <w:rPr>
          <w:rFonts w:ascii="新細明體" w:eastAsia="新細明體" w:hAnsi="新細明體" w:cs="新細明體"/>
          <w:color w:val="000000"/>
          <w:kern w:val="0"/>
          <w:szCs w:val="24"/>
        </w:rPr>
      </w:pPr>
    </w:p>
    <w:p w:rsidR="007F5F93" w:rsidRDefault="007F5F93" w:rsidP="00F2133B">
      <w:pPr>
        <w:widowControl/>
        <w:rPr>
          <w:rFonts w:ascii="新細明體" w:eastAsia="新細明體" w:hAnsi="新細明體" w:cs="新細明體"/>
          <w:color w:val="000000"/>
          <w:kern w:val="0"/>
          <w:szCs w:val="24"/>
        </w:rPr>
      </w:pPr>
    </w:p>
    <w:p w:rsidR="007F5F93" w:rsidRDefault="007F5F93" w:rsidP="00F2133B">
      <w:pPr>
        <w:widowControl/>
        <w:rPr>
          <w:rFonts w:ascii="新細明體" w:eastAsia="新細明體" w:hAnsi="新細明體" w:cs="新細明體"/>
          <w:color w:val="000000"/>
          <w:kern w:val="0"/>
          <w:szCs w:val="24"/>
        </w:rPr>
      </w:pPr>
    </w:p>
    <w:sectPr w:rsidR="007F5F93" w:rsidSect="00BD47B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B9F" w:rsidRDefault="00E14B9F" w:rsidP="00BD47BA">
      <w:r>
        <w:separator/>
      </w:r>
    </w:p>
  </w:endnote>
  <w:endnote w:type="continuationSeparator" w:id="0">
    <w:p w:rsidR="00E14B9F" w:rsidRDefault="00E14B9F" w:rsidP="00BD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B9F" w:rsidRDefault="00E14B9F" w:rsidP="00BD47BA">
      <w:r>
        <w:separator/>
      </w:r>
    </w:p>
  </w:footnote>
  <w:footnote w:type="continuationSeparator" w:id="0">
    <w:p w:rsidR="00E14B9F" w:rsidRDefault="00E14B9F" w:rsidP="00BD47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B17E5"/>
    <w:multiLevelType w:val="multilevel"/>
    <w:tmpl w:val="A872C8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BA2E0B"/>
    <w:multiLevelType w:val="multilevel"/>
    <w:tmpl w:val="2E165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9A303A"/>
    <w:multiLevelType w:val="multilevel"/>
    <w:tmpl w:val="A8508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D36CBA"/>
    <w:multiLevelType w:val="multilevel"/>
    <w:tmpl w:val="F68A9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7758F7"/>
    <w:multiLevelType w:val="multilevel"/>
    <w:tmpl w:val="6C92A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6F42F1"/>
    <w:multiLevelType w:val="multilevel"/>
    <w:tmpl w:val="D55245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F765B3"/>
    <w:multiLevelType w:val="multilevel"/>
    <w:tmpl w:val="86AAC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1641FE"/>
    <w:multiLevelType w:val="multilevel"/>
    <w:tmpl w:val="FC367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72037D"/>
    <w:multiLevelType w:val="hybridMultilevel"/>
    <w:tmpl w:val="C6E006D4"/>
    <w:lvl w:ilvl="0" w:tplc="CA8AC87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2AB10A40"/>
    <w:multiLevelType w:val="multilevel"/>
    <w:tmpl w:val="E0744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6C74B6"/>
    <w:multiLevelType w:val="hybridMultilevel"/>
    <w:tmpl w:val="10B8A90C"/>
    <w:lvl w:ilvl="0" w:tplc="232E146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2D112B17"/>
    <w:multiLevelType w:val="hybridMultilevel"/>
    <w:tmpl w:val="B58E812E"/>
    <w:lvl w:ilvl="0" w:tplc="222EBEC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2E8E3BB0"/>
    <w:multiLevelType w:val="hybridMultilevel"/>
    <w:tmpl w:val="97FC31F4"/>
    <w:lvl w:ilvl="0" w:tplc="98D6D04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2F713D81"/>
    <w:multiLevelType w:val="multilevel"/>
    <w:tmpl w:val="7F068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4821A6"/>
    <w:multiLevelType w:val="multilevel"/>
    <w:tmpl w:val="2A461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C706EB"/>
    <w:multiLevelType w:val="hybridMultilevel"/>
    <w:tmpl w:val="2176F8F8"/>
    <w:lvl w:ilvl="0" w:tplc="E89EAFB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43734A3E"/>
    <w:multiLevelType w:val="hybridMultilevel"/>
    <w:tmpl w:val="ADAE5A58"/>
    <w:lvl w:ilvl="0" w:tplc="FB50EE6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nsid w:val="4DD4720D"/>
    <w:multiLevelType w:val="multilevel"/>
    <w:tmpl w:val="6A1C11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136C6A"/>
    <w:multiLevelType w:val="multilevel"/>
    <w:tmpl w:val="C2584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F1F0CBF"/>
    <w:multiLevelType w:val="hybridMultilevel"/>
    <w:tmpl w:val="EEE6ADCE"/>
    <w:lvl w:ilvl="0" w:tplc="D9D43FF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504823D5"/>
    <w:multiLevelType w:val="multilevel"/>
    <w:tmpl w:val="9E72F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2FD05C4"/>
    <w:multiLevelType w:val="hybridMultilevel"/>
    <w:tmpl w:val="3F586886"/>
    <w:lvl w:ilvl="0" w:tplc="63DAFE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5556CC0"/>
    <w:multiLevelType w:val="multilevel"/>
    <w:tmpl w:val="9AC05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701349"/>
    <w:multiLevelType w:val="hybridMultilevel"/>
    <w:tmpl w:val="9F6688CC"/>
    <w:lvl w:ilvl="0" w:tplc="CD70ECB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5B842251"/>
    <w:multiLevelType w:val="hybridMultilevel"/>
    <w:tmpl w:val="EAF8CFFC"/>
    <w:lvl w:ilvl="0" w:tplc="6CB4B23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nsid w:val="64C951E2"/>
    <w:multiLevelType w:val="multilevel"/>
    <w:tmpl w:val="1C66C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D64812"/>
    <w:multiLevelType w:val="multilevel"/>
    <w:tmpl w:val="200A79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03F69FE"/>
    <w:multiLevelType w:val="multilevel"/>
    <w:tmpl w:val="EA1CB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49830B0"/>
    <w:multiLevelType w:val="multilevel"/>
    <w:tmpl w:val="0980C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AF142D6"/>
    <w:multiLevelType w:val="hybridMultilevel"/>
    <w:tmpl w:val="AC20CFA2"/>
    <w:lvl w:ilvl="0" w:tplc="7AC45030">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1"/>
  </w:num>
  <w:num w:numId="2">
    <w:abstractNumId w:val="5"/>
  </w:num>
  <w:num w:numId="3">
    <w:abstractNumId w:val="25"/>
  </w:num>
  <w:num w:numId="4">
    <w:abstractNumId w:val="18"/>
  </w:num>
  <w:num w:numId="5">
    <w:abstractNumId w:val="3"/>
  </w:num>
  <w:num w:numId="6">
    <w:abstractNumId w:val="14"/>
  </w:num>
  <w:num w:numId="7">
    <w:abstractNumId w:val="9"/>
  </w:num>
  <w:num w:numId="8">
    <w:abstractNumId w:val="26"/>
  </w:num>
  <w:num w:numId="9">
    <w:abstractNumId w:val="13"/>
  </w:num>
  <w:num w:numId="10">
    <w:abstractNumId w:val="27"/>
  </w:num>
  <w:num w:numId="11">
    <w:abstractNumId w:val="28"/>
  </w:num>
  <w:num w:numId="12">
    <w:abstractNumId w:val="6"/>
  </w:num>
  <w:num w:numId="13">
    <w:abstractNumId w:val="7"/>
  </w:num>
  <w:num w:numId="14">
    <w:abstractNumId w:val="0"/>
  </w:num>
  <w:num w:numId="15">
    <w:abstractNumId w:val="2"/>
  </w:num>
  <w:num w:numId="16">
    <w:abstractNumId w:val="4"/>
  </w:num>
  <w:num w:numId="17">
    <w:abstractNumId w:val="17"/>
  </w:num>
  <w:num w:numId="18">
    <w:abstractNumId w:val="20"/>
  </w:num>
  <w:num w:numId="19">
    <w:abstractNumId w:val="22"/>
  </w:num>
  <w:num w:numId="20">
    <w:abstractNumId w:val="21"/>
  </w:num>
  <w:num w:numId="21">
    <w:abstractNumId w:val="11"/>
  </w:num>
  <w:num w:numId="22">
    <w:abstractNumId w:val="19"/>
  </w:num>
  <w:num w:numId="23">
    <w:abstractNumId w:val="10"/>
  </w:num>
  <w:num w:numId="24">
    <w:abstractNumId w:val="8"/>
  </w:num>
  <w:num w:numId="25">
    <w:abstractNumId w:val="29"/>
  </w:num>
  <w:num w:numId="26">
    <w:abstractNumId w:val="23"/>
  </w:num>
  <w:num w:numId="27">
    <w:abstractNumId w:val="24"/>
  </w:num>
  <w:num w:numId="28">
    <w:abstractNumId w:val="12"/>
  </w:num>
  <w:num w:numId="29">
    <w:abstractNumId w:val="16"/>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6F2"/>
    <w:rsid w:val="00007EE9"/>
    <w:rsid w:val="000305ED"/>
    <w:rsid w:val="00030A81"/>
    <w:rsid w:val="00034C24"/>
    <w:rsid w:val="00080031"/>
    <w:rsid w:val="00094D11"/>
    <w:rsid w:val="000E6680"/>
    <w:rsid w:val="000F36F2"/>
    <w:rsid w:val="000F4AC6"/>
    <w:rsid w:val="00135153"/>
    <w:rsid w:val="00143AC9"/>
    <w:rsid w:val="0016137A"/>
    <w:rsid w:val="00162AFF"/>
    <w:rsid w:val="0019052D"/>
    <w:rsid w:val="001B51B5"/>
    <w:rsid w:val="002513D8"/>
    <w:rsid w:val="002A07AD"/>
    <w:rsid w:val="002B1999"/>
    <w:rsid w:val="002B460C"/>
    <w:rsid w:val="002F02BE"/>
    <w:rsid w:val="00304369"/>
    <w:rsid w:val="00316829"/>
    <w:rsid w:val="0034229F"/>
    <w:rsid w:val="003763D2"/>
    <w:rsid w:val="003842D3"/>
    <w:rsid w:val="00393AE0"/>
    <w:rsid w:val="003966D1"/>
    <w:rsid w:val="003C140A"/>
    <w:rsid w:val="003D560C"/>
    <w:rsid w:val="00447691"/>
    <w:rsid w:val="00467401"/>
    <w:rsid w:val="004859D3"/>
    <w:rsid w:val="004D3F70"/>
    <w:rsid w:val="004E566C"/>
    <w:rsid w:val="004F3BE8"/>
    <w:rsid w:val="00595F22"/>
    <w:rsid w:val="005B3EFC"/>
    <w:rsid w:val="005C24C5"/>
    <w:rsid w:val="005F6B6F"/>
    <w:rsid w:val="00660B60"/>
    <w:rsid w:val="00682347"/>
    <w:rsid w:val="006E3C2F"/>
    <w:rsid w:val="006E7285"/>
    <w:rsid w:val="007068B7"/>
    <w:rsid w:val="00714900"/>
    <w:rsid w:val="007209EE"/>
    <w:rsid w:val="00770B15"/>
    <w:rsid w:val="007C3FCE"/>
    <w:rsid w:val="007E0DA5"/>
    <w:rsid w:val="007E1B1B"/>
    <w:rsid w:val="007F5F93"/>
    <w:rsid w:val="00815B32"/>
    <w:rsid w:val="00825386"/>
    <w:rsid w:val="00833110"/>
    <w:rsid w:val="00844040"/>
    <w:rsid w:val="00850CB3"/>
    <w:rsid w:val="009025A3"/>
    <w:rsid w:val="00904D60"/>
    <w:rsid w:val="00934D10"/>
    <w:rsid w:val="009441DE"/>
    <w:rsid w:val="009A3B6C"/>
    <w:rsid w:val="009B35E5"/>
    <w:rsid w:val="009D4A56"/>
    <w:rsid w:val="00A11A15"/>
    <w:rsid w:val="00A5230D"/>
    <w:rsid w:val="00AC29A0"/>
    <w:rsid w:val="00B05BBB"/>
    <w:rsid w:val="00B12187"/>
    <w:rsid w:val="00B17F9B"/>
    <w:rsid w:val="00B55133"/>
    <w:rsid w:val="00B60A22"/>
    <w:rsid w:val="00B63CAC"/>
    <w:rsid w:val="00B83D46"/>
    <w:rsid w:val="00B92F65"/>
    <w:rsid w:val="00BD47BA"/>
    <w:rsid w:val="00BD4FAB"/>
    <w:rsid w:val="00C02A86"/>
    <w:rsid w:val="00C31292"/>
    <w:rsid w:val="00C532C5"/>
    <w:rsid w:val="00C56BC8"/>
    <w:rsid w:val="00C86C61"/>
    <w:rsid w:val="00C946A5"/>
    <w:rsid w:val="00CA366B"/>
    <w:rsid w:val="00CB3D58"/>
    <w:rsid w:val="00CF0197"/>
    <w:rsid w:val="00D219C2"/>
    <w:rsid w:val="00D9250F"/>
    <w:rsid w:val="00DB6F66"/>
    <w:rsid w:val="00DD6ACF"/>
    <w:rsid w:val="00E14B9F"/>
    <w:rsid w:val="00E17F1F"/>
    <w:rsid w:val="00E81115"/>
    <w:rsid w:val="00EB1190"/>
    <w:rsid w:val="00EE1CBD"/>
    <w:rsid w:val="00F2133B"/>
    <w:rsid w:val="00F823B1"/>
    <w:rsid w:val="00FF10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7BA"/>
    <w:pPr>
      <w:tabs>
        <w:tab w:val="center" w:pos="4153"/>
        <w:tab w:val="right" w:pos="8306"/>
      </w:tabs>
      <w:snapToGrid w:val="0"/>
    </w:pPr>
    <w:rPr>
      <w:sz w:val="20"/>
      <w:szCs w:val="20"/>
    </w:rPr>
  </w:style>
  <w:style w:type="character" w:customStyle="1" w:styleId="a4">
    <w:name w:val="頁首 字元"/>
    <w:basedOn w:val="a0"/>
    <w:link w:val="a3"/>
    <w:uiPriority w:val="99"/>
    <w:rsid w:val="00BD47BA"/>
    <w:rPr>
      <w:sz w:val="20"/>
      <w:szCs w:val="20"/>
    </w:rPr>
  </w:style>
  <w:style w:type="paragraph" w:styleId="a5">
    <w:name w:val="footer"/>
    <w:basedOn w:val="a"/>
    <w:link w:val="a6"/>
    <w:uiPriority w:val="99"/>
    <w:unhideWhenUsed/>
    <w:rsid w:val="00BD47BA"/>
    <w:pPr>
      <w:tabs>
        <w:tab w:val="center" w:pos="4153"/>
        <w:tab w:val="right" w:pos="8306"/>
      </w:tabs>
      <w:snapToGrid w:val="0"/>
    </w:pPr>
    <w:rPr>
      <w:sz w:val="20"/>
      <w:szCs w:val="20"/>
    </w:rPr>
  </w:style>
  <w:style w:type="character" w:customStyle="1" w:styleId="a6">
    <w:name w:val="頁尾 字元"/>
    <w:basedOn w:val="a0"/>
    <w:link w:val="a5"/>
    <w:uiPriority w:val="99"/>
    <w:rsid w:val="00BD47BA"/>
    <w:rPr>
      <w:sz w:val="20"/>
      <w:szCs w:val="20"/>
    </w:rPr>
  </w:style>
  <w:style w:type="paragraph" w:styleId="a7">
    <w:name w:val="List Paragraph"/>
    <w:basedOn w:val="a"/>
    <w:uiPriority w:val="34"/>
    <w:qFormat/>
    <w:rsid w:val="00BD47BA"/>
    <w:pPr>
      <w:ind w:leftChars="200" w:left="480"/>
    </w:pPr>
  </w:style>
  <w:style w:type="character" w:styleId="a8">
    <w:name w:val="Hyperlink"/>
    <w:rsid w:val="00DD6ACF"/>
    <w:rPr>
      <w:strike w:val="0"/>
      <w:dstrike w:val="0"/>
      <w:color w:val="0000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7BA"/>
    <w:pPr>
      <w:tabs>
        <w:tab w:val="center" w:pos="4153"/>
        <w:tab w:val="right" w:pos="8306"/>
      </w:tabs>
      <w:snapToGrid w:val="0"/>
    </w:pPr>
    <w:rPr>
      <w:sz w:val="20"/>
      <w:szCs w:val="20"/>
    </w:rPr>
  </w:style>
  <w:style w:type="character" w:customStyle="1" w:styleId="a4">
    <w:name w:val="頁首 字元"/>
    <w:basedOn w:val="a0"/>
    <w:link w:val="a3"/>
    <w:uiPriority w:val="99"/>
    <w:rsid w:val="00BD47BA"/>
    <w:rPr>
      <w:sz w:val="20"/>
      <w:szCs w:val="20"/>
    </w:rPr>
  </w:style>
  <w:style w:type="paragraph" w:styleId="a5">
    <w:name w:val="footer"/>
    <w:basedOn w:val="a"/>
    <w:link w:val="a6"/>
    <w:uiPriority w:val="99"/>
    <w:unhideWhenUsed/>
    <w:rsid w:val="00BD47BA"/>
    <w:pPr>
      <w:tabs>
        <w:tab w:val="center" w:pos="4153"/>
        <w:tab w:val="right" w:pos="8306"/>
      </w:tabs>
      <w:snapToGrid w:val="0"/>
    </w:pPr>
    <w:rPr>
      <w:sz w:val="20"/>
      <w:szCs w:val="20"/>
    </w:rPr>
  </w:style>
  <w:style w:type="character" w:customStyle="1" w:styleId="a6">
    <w:name w:val="頁尾 字元"/>
    <w:basedOn w:val="a0"/>
    <w:link w:val="a5"/>
    <w:uiPriority w:val="99"/>
    <w:rsid w:val="00BD47BA"/>
    <w:rPr>
      <w:sz w:val="20"/>
      <w:szCs w:val="20"/>
    </w:rPr>
  </w:style>
  <w:style w:type="paragraph" w:styleId="a7">
    <w:name w:val="List Paragraph"/>
    <w:basedOn w:val="a"/>
    <w:uiPriority w:val="34"/>
    <w:qFormat/>
    <w:rsid w:val="00BD47BA"/>
    <w:pPr>
      <w:ind w:leftChars="200" w:left="480"/>
    </w:pPr>
  </w:style>
  <w:style w:type="character" w:styleId="a8">
    <w:name w:val="Hyperlink"/>
    <w:rsid w:val="00DD6ACF"/>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74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h.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476</Words>
  <Characters>2715</Characters>
  <Application>Microsoft Office Word</Application>
  <DocSecurity>0</DocSecurity>
  <Lines>22</Lines>
  <Paragraphs>6</Paragraphs>
  <ScaleCrop>false</ScaleCrop>
  <Company>Hewlett-Packard Company</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bgp</cp:lastModifiedBy>
  <cp:revision>2</cp:revision>
  <cp:lastPrinted>2017-06-06T06:20:00Z</cp:lastPrinted>
  <dcterms:created xsi:type="dcterms:W3CDTF">2017-08-15T04:00:00Z</dcterms:created>
  <dcterms:modified xsi:type="dcterms:W3CDTF">2017-08-15T04:00:00Z</dcterms:modified>
</cp:coreProperties>
</file>