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B53" w:rsidRPr="00312B53" w:rsidRDefault="00800B16" w:rsidP="003C136A">
      <w:pPr>
        <w:jc w:val="center"/>
        <w:rPr>
          <w:rFonts w:ascii="標楷體" w:eastAsia="標楷體" w:hAnsi="標楷體"/>
          <w:sz w:val="28"/>
          <w:szCs w:val="32"/>
        </w:rPr>
      </w:pPr>
      <w:bookmarkStart w:id="0" w:name="_GoBack"/>
      <w:r w:rsidRPr="00DE5AA3">
        <w:rPr>
          <w:rFonts w:ascii="標楷體" w:eastAsia="標楷體" w:hAnsi="標楷體" w:hint="eastAsia"/>
          <w:b/>
          <w:sz w:val="36"/>
          <w:szCs w:val="32"/>
        </w:rPr>
        <w:t>修正</w:t>
      </w:r>
      <w:r w:rsidR="00D04E29" w:rsidRPr="00DE5AA3">
        <w:rPr>
          <w:rFonts w:ascii="標楷體" w:eastAsia="標楷體" w:hAnsi="標楷體" w:hint="eastAsia"/>
          <w:b/>
          <w:sz w:val="36"/>
          <w:szCs w:val="32"/>
        </w:rPr>
        <w:t>軍公教人員兼職費</w:t>
      </w:r>
      <w:r w:rsidR="00222DE7" w:rsidRPr="00DE5AA3">
        <w:rPr>
          <w:rFonts w:ascii="標楷體" w:eastAsia="標楷體" w:hAnsi="標楷體" w:hint="eastAsia"/>
          <w:b/>
          <w:sz w:val="36"/>
          <w:szCs w:val="32"/>
        </w:rPr>
        <w:t>支給要點</w:t>
      </w:r>
    </w:p>
    <w:bookmarkEnd w:id="0"/>
    <w:p w:rsid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D04E29" w:rsidRDefault="00D04E29" w:rsidP="00800B16">
      <w:pPr>
        <w:pStyle w:val="a9"/>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sidR="008C7C59">
        <w:rPr>
          <w:rFonts w:ascii="標楷體" w:eastAsia="標楷體" w:hAnsi="標楷體" w:hint="eastAsia"/>
          <w:sz w:val="28"/>
          <w:szCs w:val="28"/>
        </w:rPr>
        <w:t xml:space="preserve"> 1.</w:t>
      </w:r>
      <w:r w:rsidRPr="00D04E29">
        <w:rPr>
          <w:rFonts w:ascii="標楷體" w:eastAsia="標楷體" w:hAnsi="標楷體" w:hint="eastAsia"/>
          <w:sz w:val="28"/>
          <w:szCs w:val="28"/>
        </w:rPr>
        <w:t>獨立編制；</w:t>
      </w:r>
      <w:r w:rsidR="008C7C59">
        <w:rPr>
          <w:rFonts w:ascii="標楷體" w:eastAsia="標楷體" w:hAnsi="標楷體" w:hint="eastAsia"/>
          <w:sz w:val="28"/>
          <w:szCs w:val="28"/>
        </w:rPr>
        <w:t>2.</w:t>
      </w:r>
      <w:r w:rsidRPr="00D04E29">
        <w:rPr>
          <w:rFonts w:ascii="標楷體" w:eastAsia="標楷體" w:hAnsi="標楷體" w:hint="eastAsia"/>
          <w:sz w:val="28"/>
          <w:szCs w:val="28"/>
        </w:rPr>
        <w:t>獨立預算；</w:t>
      </w:r>
      <w:r w:rsidR="008C7C59">
        <w:rPr>
          <w:rFonts w:ascii="標楷體" w:eastAsia="標楷體" w:hAnsi="標楷體" w:hint="eastAsia"/>
          <w:sz w:val="28"/>
          <w:szCs w:val="28"/>
        </w:rPr>
        <w:t>3.</w:t>
      </w:r>
      <w:r w:rsidRPr="00D04E29">
        <w:rPr>
          <w:rFonts w:ascii="標楷體" w:eastAsia="標楷體" w:hAnsi="標楷體" w:hint="eastAsia"/>
          <w:sz w:val="28"/>
          <w:szCs w:val="28"/>
        </w:rPr>
        <w:t>依法設置；</w:t>
      </w:r>
      <w:r w:rsidR="008C7C59">
        <w:rPr>
          <w:rFonts w:ascii="標楷體" w:eastAsia="標楷體" w:hAnsi="標楷體" w:hint="eastAsia"/>
          <w:sz w:val="28"/>
          <w:szCs w:val="28"/>
        </w:rPr>
        <w:t>4.</w:t>
      </w:r>
      <w:r w:rsidRPr="00D04E29">
        <w:rPr>
          <w:rFonts w:ascii="標楷體" w:eastAsia="標楷體" w:hAnsi="標楷體" w:hint="eastAsia"/>
          <w:sz w:val="28"/>
          <w:szCs w:val="28"/>
        </w:rPr>
        <w:t>對外行文等四項要件者，非屬獨立之建制機關，本機關人員兼任該單位職務者，不得支給。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D04E29" w:rsidRP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按兼職人員本職銓敘審定等級區分為：簡任月支最高新臺幣三千元、薦任月支最高新臺幣二千五百元、委任月支最高新臺幣二千元。軍人、公立學校教育人員、公營事業人員比照相當等級支給。</w:t>
      </w:r>
    </w:p>
    <w:p w:rsidR="00D04E29" w:rsidRP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496CDB"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w:t>
      </w:r>
      <w:r w:rsidRPr="00D04E29">
        <w:rPr>
          <w:rFonts w:ascii="標楷體" w:eastAsia="標楷體" w:hAnsi="標楷體" w:hint="eastAsia"/>
          <w:sz w:val="28"/>
          <w:szCs w:val="28"/>
        </w:rPr>
        <w:lastRenderedPageBreak/>
        <w:t>者，不得支給：</w:t>
      </w:r>
    </w:p>
    <w:p w:rsidR="00496CDB"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D04E29" w:rsidRPr="00D04E29"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Pr="00D04E29">
        <w:rPr>
          <w:rFonts w:ascii="標楷體" w:eastAsia="標楷體" w:hAnsi="標楷體" w:hint="eastAsia"/>
          <w:sz w:val="28"/>
          <w:szCs w:val="28"/>
        </w:rPr>
        <w:t>每月支領總額不受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二</w:t>
      </w:r>
      <w:r w:rsidR="008C7C59">
        <w:rPr>
          <w:rFonts w:ascii="標楷體" w:eastAsia="標楷體" w:hAnsi="標楷體" w:hint="eastAsia"/>
          <w:sz w:val="28"/>
          <w:szCs w:val="28"/>
        </w:rPr>
        <w:t>、(二)</w:t>
      </w:r>
      <w:r w:rsidRPr="00D04E29">
        <w:rPr>
          <w:rFonts w:ascii="標楷體" w:eastAsia="標楷體" w:hAnsi="標楷體" w:hint="eastAsia"/>
          <w:sz w:val="28"/>
          <w:szCs w:val="28"/>
        </w:rPr>
        <w:t>有關超過通案標準應專案報經行政院核准之限制。但仍應受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四</w:t>
      </w:r>
      <w:r w:rsidR="008C7C59">
        <w:rPr>
          <w:rFonts w:ascii="標楷體" w:eastAsia="標楷體" w:hAnsi="標楷體" w:hint="eastAsia"/>
          <w:sz w:val="28"/>
          <w:szCs w:val="28"/>
        </w:rPr>
        <w:t>、</w:t>
      </w:r>
      <w:r w:rsidRPr="00D04E29">
        <w:rPr>
          <w:rFonts w:ascii="標楷體" w:eastAsia="標楷體" w:hAnsi="標楷體" w:hint="eastAsia"/>
          <w:sz w:val="28"/>
          <w:szCs w:val="28"/>
        </w:rPr>
        <w:t>支領個數及上限規定之限制。</w:t>
      </w:r>
    </w:p>
    <w:p w:rsidR="00D04E29" w:rsidRPr="00D04E29"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D04E29" w:rsidRP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兼職費一律由本職機關（構）學校轉發，不得由被兼任職務之機關（構）學校直接支給。但採電連存帳方式支付兼職費，並經兼職機關於支付後函知兼職人員本職機關（構）學校者，不在此限</w:t>
      </w:r>
      <w:r w:rsidR="004404A7">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D04E29" w:rsidRPr="00D04E29" w:rsidRDefault="00D04E29" w:rsidP="00800B16">
      <w:pPr>
        <w:pStyle w:val="a9"/>
        <w:tabs>
          <w:tab w:val="left" w:pos="142"/>
          <w:tab w:val="left" w:pos="567"/>
        </w:tabs>
        <w:spacing w:line="460" w:lineRule="exact"/>
        <w:ind w:leftChars="0" w:left="567" w:rightChars="-24" w:right="-58"/>
        <w:jc w:val="both"/>
        <w:rPr>
          <w:rFonts w:ascii="標楷體" w:eastAsia="標楷體" w:hAnsi="標楷體"/>
          <w:sz w:val="28"/>
          <w:szCs w:val="28"/>
        </w:rPr>
      </w:pPr>
      <w:r w:rsidRPr="00D04E29">
        <w:rPr>
          <w:rFonts w:ascii="標楷體" w:eastAsia="標楷體" w:hAnsi="標楷體" w:hint="eastAsia"/>
          <w:sz w:val="28"/>
          <w:szCs w:val="28"/>
        </w:rPr>
        <w:t>各機關（構）學校應將</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通知兼職人員，兼職人員之本職機關（構）學校應確實依規定列冊加強審核登記兼職及支給兼職費情形。</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兼任本機關（構）學校法定主管職務及非主管人員兼任其他機關（構）學校主管職務，已支領主管職務加給者，如另有</w:t>
      </w:r>
      <w:r w:rsidRPr="00D04E29">
        <w:rPr>
          <w:rFonts w:ascii="標楷體" w:eastAsia="標楷體" w:hAnsi="標楷體" w:hint="eastAsia"/>
          <w:sz w:val="28"/>
          <w:szCs w:val="28"/>
        </w:rPr>
        <w:lastRenderedPageBreak/>
        <w:t>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D04E29" w:rsidRPr="00D04E29"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辦理。</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下列情形不受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之限制：</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D04E29" w:rsidRPr="00D04E29"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911C76" w:rsidRPr="00496CDB"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w:t>
      </w:r>
      <w:r w:rsidRPr="00D04E29">
        <w:rPr>
          <w:rFonts w:ascii="標楷體" w:eastAsia="標楷體" w:hAnsi="標楷體" w:hint="eastAsia"/>
          <w:sz w:val="28"/>
          <w:szCs w:val="28"/>
        </w:rPr>
        <w:lastRenderedPageBreak/>
        <w:t>般經常性業務會議」之區別標準，由各機關依其會議召開之業務性質自行認定。</w:t>
      </w:r>
    </w:p>
    <w:sectPr w:rsidR="00911C76" w:rsidRPr="00496C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FE4" w:rsidRDefault="00835FE4" w:rsidP="00766754">
      <w:r>
        <w:separator/>
      </w:r>
    </w:p>
  </w:endnote>
  <w:endnote w:type="continuationSeparator" w:id="0">
    <w:p w:rsidR="00835FE4" w:rsidRDefault="00835FE4" w:rsidP="007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FE4" w:rsidRDefault="00835FE4" w:rsidP="00766754">
      <w:r>
        <w:separator/>
      </w:r>
    </w:p>
  </w:footnote>
  <w:footnote w:type="continuationSeparator" w:id="0">
    <w:p w:rsidR="00835FE4" w:rsidRDefault="00835FE4" w:rsidP="007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CBB"/>
    <w:multiLevelType w:val="hybridMultilevel"/>
    <w:tmpl w:val="90269CFC"/>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C6B1B8E"/>
    <w:multiLevelType w:val="hybridMultilevel"/>
    <w:tmpl w:val="953485A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FAD78A4"/>
    <w:multiLevelType w:val="hybridMultilevel"/>
    <w:tmpl w:val="9404D18A"/>
    <w:lvl w:ilvl="0" w:tplc="BC3AA3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755CB4"/>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F145212"/>
    <w:multiLevelType w:val="hybridMultilevel"/>
    <w:tmpl w:val="5930DE0C"/>
    <w:lvl w:ilvl="0" w:tplc="DD0492C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CDF7B92"/>
    <w:multiLevelType w:val="hybridMultilevel"/>
    <w:tmpl w:val="D75449EA"/>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11457A4"/>
    <w:multiLevelType w:val="hybridMultilevel"/>
    <w:tmpl w:val="04DCC43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79F85F1C"/>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4"/>
  </w:num>
  <w:num w:numId="3">
    <w:abstractNumId w:val="0"/>
  </w:num>
  <w:num w:numId="4">
    <w:abstractNumId w:val="3"/>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E7"/>
    <w:rsid w:val="00060649"/>
    <w:rsid w:val="000D2645"/>
    <w:rsid w:val="0010283E"/>
    <w:rsid w:val="00131D6E"/>
    <w:rsid w:val="00163738"/>
    <w:rsid w:val="001A5D7E"/>
    <w:rsid w:val="001D47E3"/>
    <w:rsid w:val="00200A98"/>
    <w:rsid w:val="00222DE7"/>
    <w:rsid w:val="00252AE1"/>
    <w:rsid w:val="002B49E2"/>
    <w:rsid w:val="002E4B72"/>
    <w:rsid w:val="00312B53"/>
    <w:rsid w:val="00387031"/>
    <w:rsid w:val="003C136A"/>
    <w:rsid w:val="003D7A76"/>
    <w:rsid w:val="004404A7"/>
    <w:rsid w:val="00496CDB"/>
    <w:rsid w:val="00566FA2"/>
    <w:rsid w:val="0057621E"/>
    <w:rsid w:val="005B1BE4"/>
    <w:rsid w:val="005D0E47"/>
    <w:rsid w:val="006350EA"/>
    <w:rsid w:val="006422E9"/>
    <w:rsid w:val="0072461C"/>
    <w:rsid w:val="00766754"/>
    <w:rsid w:val="007D7DD8"/>
    <w:rsid w:val="00800B16"/>
    <w:rsid w:val="00835FE4"/>
    <w:rsid w:val="008C7C59"/>
    <w:rsid w:val="008E41BF"/>
    <w:rsid w:val="008F0726"/>
    <w:rsid w:val="00911C76"/>
    <w:rsid w:val="00951EDC"/>
    <w:rsid w:val="00983F08"/>
    <w:rsid w:val="009D2F4C"/>
    <w:rsid w:val="00A34DD5"/>
    <w:rsid w:val="00B03370"/>
    <w:rsid w:val="00C213F6"/>
    <w:rsid w:val="00C34EF4"/>
    <w:rsid w:val="00C800EC"/>
    <w:rsid w:val="00D04E29"/>
    <w:rsid w:val="00DA5BF6"/>
    <w:rsid w:val="00DE5AA3"/>
    <w:rsid w:val="00ED344C"/>
    <w:rsid w:val="00F31E61"/>
    <w:rsid w:val="00F42C36"/>
    <w:rsid w:val="00F7050B"/>
    <w:rsid w:val="00FF01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53BEB5-B411-4CD2-BB72-40C19B4C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4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81B8C-3612-449D-98B3-96F888CB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張容華</dc:creator>
  <cp:lastModifiedBy>tyhs</cp:lastModifiedBy>
  <cp:revision>2</cp:revision>
  <cp:lastPrinted>2017-12-21T09:23:00Z</cp:lastPrinted>
  <dcterms:created xsi:type="dcterms:W3CDTF">2018-02-27T05:49:00Z</dcterms:created>
  <dcterms:modified xsi:type="dcterms:W3CDTF">2018-02-27T05:49:00Z</dcterms:modified>
</cp:coreProperties>
</file>