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44C" w:rsidRDefault="00AD144C" w:rsidP="00AD144C">
      <w:pPr>
        <w:snapToGrid w:val="0"/>
        <w:spacing w:line="460" w:lineRule="exact"/>
        <w:jc w:val="center"/>
        <w:rPr>
          <w:rFonts w:ascii="Times New Roman" w:eastAsia="標楷體" w:hAnsi="Times New Roman" w:cs="Times New Roman"/>
          <w:b/>
          <w:bCs/>
          <w:color w:val="000000" w:themeColor="text1"/>
          <w:sz w:val="32"/>
        </w:rPr>
      </w:pPr>
      <w:r w:rsidRPr="00577014">
        <w:rPr>
          <w:rFonts w:ascii="Times New Roman" w:eastAsia="標楷體" w:hAnsi="Times New Roman" w:cs="Times New Roman"/>
          <w:b/>
          <w:bCs/>
          <w:color w:val="000000" w:themeColor="text1"/>
          <w:sz w:val="32"/>
        </w:rPr>
        <w:t>高雄市立左營高級中學</w:t>
      </w:r>
      <w:r w:rsidRPr="00577014">
        <w:rPr>
          <w:rFonts w:ascii="Times New Roman" w:eastAsia="標楷體" w:hAnsi="Times New Roman" w:cs="Times New Roman"/>
          <w:b/>
          <w:bCs/>
          <w:color w:val="000000" w:themeColor="text1"/>
          <w:sz w:val="32"/>
        </w:rPr>
        <w:t>10</w:t>
      </w:r>
      <w:r>
        <w:rPr>
          <w:rFonts w:ascii="Times New Roman" w:eastAsia="標楷體" w:hAnsi="Times New Roman" w:cs="Times New Roman"/>
          <w:b/>
          <w:bCs/>
          <w:color w:val="000000" w:themeColor="text1"/>
          <w:sz w:val="32"/>
        </w:rPr>
        <w:t>5</w:t>
      </w:r>
      <w:r w:rsidRPr="00577014">
        <w:rPr>
          <w:rFonts w:ascii="Times New Roman" w:eastAsia="標楷體" w:hAnsi="Times New Roman" w:cs="Times New Roman"/>
          <w:b/>
          <w:bCs/>
          <w:color w:val="000000" w:themeColor="text1"/>
          <w:sz w:val="32"/>
        </w:rPr>
        <w:t>學年度第</w:t>
      </w:r>
      <w:r>
        <w:rPr>
          <w:rFonts w:ascii="Times New Roman" w:eastAsia="標楷體" w:hAnsi="Times New Roman" w:cs="Times New Roman"/>
          <w:b/>
          <w:bCs/>
          <w:color w:val="000000" w:themeColor="text1"/>
          <w:sz w:val="32"/>
        </w:rPr>
        <w:t>1</w:t>
      </w:r>
      <w:r w:rsidRPr="00577014">
        <w:rPr>
          <w:rFonts w:ascii="Times New Roman" w:eastAsia="標楷體" w:hAnsi="Times New Roman" w:cs="Times New Roman"/>
          <w:b/>
          <w:bCs/>
          <w:color w:val="000000" w:themeColor="text1"/>
          <w:sz w:val="32"/>
        </w:rPr>
        <w:t>學期</w:t>
      </w:r>
    </w:p>
    <w:p w:rsidR="00AD144C" w:rsidRPr="00577014" w:rsidRDefault="00AD144C" w:rsidP="00AD144C">
      <w:pPr>
        <w:snapToGrid w:val="0"/>
        <w:spacing w:line="460" w:lineRule="exact"/>
        <w:jc w:val="center"/>
        <w:rPr>
          <w:rFonts w:ascii="Times New Roman" w:eastAsia="標楷體" w:hAnsi="Times New Roman" w:cs="Times New Roman"/>
          <w:b/>
          <w:bCs/>
          <w:color w:val="000000" w:themeColor="text1"/>
          <w:sz w:val="32"/>
        </w:rPr>
      </w:pPr>
    </w:p>
    <w:p w:rsidR="00AD144C" w:rsidRPr="00577014" w:rsidRDefault="00AD144C" w:rsidP="00AD144C">
      <w:pPr>
        <w:snapToGrid w:val="0"/>
        <w:spacing w:line="360" w:lineRule="auto"/>
        <w:jc w:val="center"/>
        <w:rPr>
          <w:rFonts w:ascii="Times New Roman" w:eastAsia="標楷體" w:hAnsi="Times New Roman" w:cs="Times New Roman"/>
          <w:b/>
          <w:color w:val="000000" w:themeColor="text1"/>
          <w:sz w:val="36"/>
          <w:szCs w:val="36"/>
        </w:rPr>
      </w:pPr>
      <w:r w:rsidRPr="00577014">
        <w:rPr>
          <w:rFonts w:ascii="Times New Roman" w:eastAsia="標楷體" w:hAnsi="Times New Roman" w:cs="Times New Roman"/>
          <w:b/>
          <w:color w:val="000000" w:themeColor="text1"/>
          <w:sz w:val="36"/>
          <w:szCs w:val="36"/>
        </w:rPr>
        <w:t>「</w:t>
      </w:r>
      <w:bookmarkStart w:id="0" w:name="_GoBack"/>
      <w:proofErr w:type="gramStart"/>
      <w:r>
        <w:rPr>
          <w:rFonts w:ascii="Times New Roman" w:eastAsia="標楷體" w:hAnsi="Times New Roman" w:cs="Times New Roman" w:hint="eastAsia"/>
          <w:b/>
          <w:color w:val="000000" w:themeColor="text1"/>
          <w:sz w:val="36"/>
          <w:szCs w:val="36"/>
        </w:rPr>
        <w:t>玩轉學習</w:t>
      </w:r>
      <w:proofErr w:type="gramEnd"/>
      <w:r>
        <w:rPr>
          <w:rFonts w:ascii="Times New Roman" w:eastAsia="標楷體" w:hAnsi="Times New Roman" w:cs="Times New Roman" w:hint="eastAsia"/>
          <w:b/>
          <w:color w:val="000000" w:themeColor="text1"/>
          <w:sz w:val="36"/>
          <w:szCs w:val="36"/>
        </w:rPr>
        <w:t>工作坊計畫</w:t>
      </w:r>
      <w:r>
        <w:rPr>
          <w:rFonts w:ascii="Times New Roman" w:eastAsia="標楷體" w:hAnsi="Times New Roman" w:cs="Times New Roman" w:hint="eastAsia"/>
          <w:b/>
          <w:color w:val="000000" w:themeColor="text1"/>
          <w:sz w:val="36"/>
          <w:szCs w:val="36"/>
        </w:rPr>
        <w:t>----</w:t>
      </w:r>
      <w:r>
        <w:rPr>
          <w:rFonts w:ascii="Times New Roman" w:eastAsia="標楷體" w:hAnsi="Times New Roman" w:cs="Times New Roman" w:hint="eastAsia"/>
          <w:b/>
          <w:color w:val="000000" w:themeColor="text1"/>
          <w:sz w:val="36"/>
          <w:szCs w:val="36"/>
        </w:rPr>
        <w:t>末日危機高峰會</w:t>
      </w:r>
      <w:bookmarkEnd w:id="0"/>
      <w:r w:rsidRPr="00577014">
        <w:rPr>
          <w:rFonts w:ascii="Times New Roman" w:eastAsia="標楷體" w:hAnsi="Times New Roman" w:cs="Times New Roman"/>
          <w:b/>
          <w:color w:val="000000" w:themeColor="text1"/>
          <w:sz w:val="36"/>
          <w:szCs w:val="36"/>
        </w:rPr>
        <w:t>」</w:t>
      </w:r>
    </w:p>
    <w:p w:rsidR="00AD144C" w:rsidRPr="00577014" w:rsidRDefault="00AD144C" w:rsidP="00AD144C">
      <w:pPr>
        <w:rPr>
          <w:rFonts w:ascii="Times New Roman" w:eastAsia="標楷體" w:hAnsi="Times New Roman" w:cs="Times New Roman"/>
          <w:color w:val="000000" w:themeColor="text1"/>
        </w:rPr>
      </w:pPr>
      <w:r w:rsidRPr="00577014">
        <w:rPr>
          <w:rFonts w:ascii="Times New Roman" w:eastAsia="標楷體" w:hAnsi="Times New Roman" w:cs="Times New Roman"/>
          <w:color w:val="000000" w:themeColor="text1"/>
        </w:rPr>
        <w:t>一、活動時間：</w:t>
      </w:r>
      <w:r w:rsidRPr="00577014">
        <w:rPr>
          <w:rFonts w:ascii="Times New Roman" w:eastAsia="標楷體" w:hAnsi="Times New Roman" w:cs="Times New Roman"/>
          <w:color w:val="000000" w:themeColor="text1"/>
        </w:rPr>
        <w:t>105</w:t>
      </w:r>
      <w:r w:rsidRPr="00577014">
        <w:rPr>
          <w:rFonts w:ascii="Times New Roman" w:eastAsia="標楷體" w:hAnsi="Times New Roman" w:cs="Times New Roman"/>
          <w:color w:val="000000" w:themeColor="text1"/>
        </w:rPr>
        <w:t>年</w:t>
      </w:r>
      <w:r>
        <w:rPr>
          <w:rFonts w:ascii="Times New Roman" w:eastAsia="標楷體" w:hAnsi="Times New Roman" w:cs="Times New Roman" w:hint="eastAsia"/>
          <w:color w:val="000000" w:themeColor="text1"/>
        </w:rPr>
        <w:t>12</w:t>
      </w:r>
      <w:r w:rsidRPr="00577014">
        <w:rPr>
          <w:rFonts w:ascii="Times New Roman" w:eastAsia="標楷體" w:hAnsi="Times New Roman" w:cs="Times New Roman"/>
          <w:color w:val="000000" w:themeColor="text1"/>
        </w:rPr>
        <w:t>月</w:t>
      </w:r>
      <w:r>
        <w:rPr>
          <w:rFonts w:ascii="Times New Roman" w:eastAsia="標楷體" w:hAnsi="Times New Roman" w:cs="Times New Roman" w:hint="eastAsia"/>
          <w:color w:val="000000" w:themeColor="text1"/>
        </w:rPr>
        <w:t>3</w:t>
      </w:r>
      <w:r w:rsidRPr="00577014">
        <w:rPr>
          <w:rFonts w:ascii="Times New Roman" w:eastAsia="標楷體" w:hAnsi="Times New Roman" w:cs="Times New Roman"/>
          <w:color w:val="000000" w:themeColor="text1"/>
        </w:rPr>
        <w:t>日（星期</w:t>
      </w:r>
      <w:r>
        <w:rPr>
          <w:rFonts w:ascii="Times New Roman" w:eastAsia="標楷體" w:hAnsi="Times New Roman" w:cs="Times New Roman" w:hint="eastAsia"/>
          <w:color w:val="000000" w:themeColor="text1"/>
        </w:rPr>
        <w:t>六</w:t>
      </w:r>
      <w:r w:rsidRPr="00577014">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8</w:t>
      </w:r>
      <w:r w:rsidRPr="00577014">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3</w:t>
      </w:r>
      <w:r w:rsidRPr="00577014">
        <w:rPr>
          <w:rFonts w:ascii="Times New Roman" w:eastAsia="標楷體" w:hAnsi="Times New Roman" w:cs="Times New Roman"/>
          <w:color w:val="000000" w:themeColor="text1"/>
        </w:rPr>
        <w:t>0</w:t>
      </w:r>
      <w:r w:rsidRPr="00577014">
        <w:rPr>
          <w:rFonts w:ascii="Times New Roman" w:eastAsia="標楷體" w:hAnsi="Times New Roman" w:cs="Times New Roman"/>
          <w:color w:val="000000" w:themeColor="text1"/>
        </w:rPr>
        <w:t>至</w:t>
      </w:r>
      <w:r w:rsidRPr="00577014">
        <w:rPr>
          <w:rFonts w:ascii="Times New Roman" w:eastAsia="標楷體" w:hAnsi="Times New Roman" w:cs="Times New Roman"/>
          <w:color w:val="000000" w:themeColor="text1"/>
        </w:rPr>
        <w:t>17</w:t>
      </w:r>
      <w:r w:rsidRPr="00577014">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0</w:t>
      </w:r>
      <w:r w:rsidRPr="00577014">
        <w:rPr>
          <w:rFonts w:ascii="Times New Roman" w:eastAsia="標楷體" w:hAnsi="Times New Roman" w:cs="Times New Roman"/>
          <w:color w:val="000000" w:themeColor="text1"/>
        </w:rPr>
        <w:t>0</w:t>
      </w:r>
    </w:p>
    <w:p w:rsidR="00AD144C" w:rsidRPr="00577014" w:rsidRDefault="00AD144C" w:rsidP="00AD144C">
      <w:pPr>
        <w:rPr>
          <w:rFonts w:ascii="Times New Roman" w:eastAsia="標楷體" w:hAnsi="Times New Roman" w:cs="Times New Roman"/>
          <w:color w:val="000000" w:themeColor="text1"/>
        </w:rPr>
      </w:pPr>
      <w:r w:rsidRPr="00577014">
        <w:rPr>
          <w:rFonts w:ascii="Times New Roman" w:eastAsia="標楷體" w:hAnsi="Times New Roman" w:cs="Times New Roman"/>
          <w:color w:val="000000" w:themeColor="text1"/>
        </w:rPr>
        <w:t>二、活動地點：左營高中圖書館</w:t>
      </w:r>
      <w:r w:rsidRPr="00577014">
        <w:rPr>
          <w:rFonts w:ascii="Times New Roman" w:eastAsia="標楷體" w:hAnsi="Times New Roman" w:cs="Times New Roman"/>
          <w:color w:val="000000" w:themeColor="text1"/>
        </w:rPr>
        <w:t>1</w:t>
      </w:r>
      <w:r w:rsidRPr="00577014">
        <w:rPr>
          <w:rFonts w:ascii="Times New Roman" w:eastAsia="標楷體" w:hAnsi="Times New Roman" w:cs="Times New Roman"/>
          <w:color w:val="000000" w:themeColor="text1"/>
        </w:rPr>
        <w:t>樓</w:t>
      </w:r>
      <w:r>
        <w:rPr>
          <w:rFonts w:ascii="Times New Roman" w:eastAsia="標楷體" w:hAnsi="Times New Roman" w:cs="Times New Roman"/>
          <w:color w:val="000000" w:themeColor="text1"/>
        </w:rPr>
        <w:t>會議室</w:t>
      </w:r>
    </w:p>
    <w:p w:rsidR="00AD144C" w:rsidRPr="00577014" w:rsidRDefault="00AD144C" w:rsidP="00AD144C">
      <w:pPr>
        <w:ind w:left="425" w:hangingChars="177" w:hanging="425"/>
        <w:rPr>
          <w:rFonts w:ascii="Times New Roman" w:eastAsia="標楷體" w:hAnsi="Times New Roman" w:cs="Times New Roman"/>
          <w:color w:val="000000" w:themeColor="text1"/>
        </w:rPr>
      </w:pPr>
      <w:r w:rsidRPr="00577014">
        <w:rPr>
          <w:rFonts w:ascii="Times New Roman" w:eastAsia="標楷體" w:hAnsi="Times New Roman" w:cs="Times New Roman"/>
          <w:color w:val="000000" w:themeColor="text1"/>
        </w:rPr>
        <w:t>三、教學主題：</w:t>
      </w:r>
      <w:r w:rsidRPr="00D12CF4">
        <w:rPr>
          <w:rFonts w:ascii="Times New Roman" w:eastAsia="標楷體" w:hAnsi="Times New Roman" w:cs="Times New Roman" w:hint="eastAsia"/>
          <w:color w:val="000000" w:themeColor="text1"/>
        </w:rPr>
        <w:t>用角色扮演遊戲處理棘手的現實問題，讓學員在大量互</w:t>
      </w:r>
      <w:r>
        <w:rPr>
          <w:rFonts w:ascii="Times New Roman" w:eastAsia="標楷體" w:hAnsi="Times New Roman" w:cs="Times New Roman" w:hint="eastAsia"/>
          <w:color w:val="000000" w:themeColor="text1"/>
        </w:rPr>
        <w:t>動中，瞭解自己的行為特質、並且了解如何與別人有效溝通，換位思考</w:t>
      </w:r>
      <w:r>
        <w:rPr>
          <w:rFonts w:ascii="新細明體" w:eastAsia="新細明體" w:hAnsi="新細明體" w:cs="Times New Roman" w:hint="eastAsia"/>
          <w:color w:val="000000" w:themeColor="text1"/>
        </w:rPr>
        <w:t>，</w:t>
      </w:r>
      <w:r w:rsidRPr="00D12CF4">
        <w:rPr>
          <w:rFonts w:ascii="Times New Roman" w:eastAsia="標楷體" w:hAnsi="Times New Roman" w:cs="Times New Roman" w:hint="eastAsia"/>
          <w:color w:val="000000" w:themeColor="text1"/>
        </w:rPr>
        <w:t>翻轉學習。</w:t>
      </w:r>
    </w:p>
    <w:p w:rsidR="00AD144C" w:rsidRPr="00577014" w:rsidRDefault="00AD144C" w:rsidP="00AD144C">
      <w:pPr>
        <w:ind w:left="425" w:hangingChars="177" w:hanging="425"/>
        <w:jc w:val="both"/>
        <w:rPr>
          <w:rFonts w:ascii="Times New Roman" w:eastAsia="標楷體" w:hAnsi="Times New Roman" w:cs="Times New Roman"/>
          <w:color w:val="000000" w:themeColor="text1"/>
        </w:rPr>
      </w:pPr>
      <w:r w:rsidRPr="00577014">
        <w:rPr>
          <w:rFonts w:ascii="Times New Roman" w:eastAsia="標楷體" w:hAnsi="Times New Roman" w:cs="Times New Roman"/>
          <w:color w:val="000000" w:themeColor="text1"/>
        </w:rPr>
        <w:t>四、活動方式：</w:t>
      </w:r>
      <w:r w:rsidRPr="00577014">
        <w:rPr>
          <w:rFonts w:ascii="Times New Roman" w:eastAsia="標楷體" w:hAnsi="Times New Roman" w:cs="Times New Roman"/>
          <w:color w:val="000000" w:themeColor="text1"/>
        </w:rPr>
        <w:t xml:space="preserve"> </w:t>
      </w:r>
      <w:r w:rsidRPr="00D12CF4">
        <w:rPr>
          <w:rFonts w:ascii="Times New Roman" w:eastAsia="標楷體" w:hAnsi="Times New Roman" w:cs="Times New Roman" w:hint="eastAsia"/>
          <w:color w:val="000000" w:themeColor="text1"/>
        </w:rPr>
        <w:t>末日危機把國際議題與連鎖危</w:t>
      </w:r>
      <w:r>
        <w:rPr>
          <w:rFonts w:ascii="Times New Roman" w:eastAsia="標楷體" w:hAnsi="Times New Roman" w:cs="Times New Roman" w:hint="eastAsia"/>
          <w:color w:val="000000" w:themeColor="text1"/>
        </w:rPr>
        <w:t>機放在角色扮演的遊戲中，以四大主題區分</w:t>
      </w:r>
      <w:r w:rsidRPr="00D12CF4">
        <w:rPr>
          <w:rFonts w:ascii="Times New Roman" w:eastAsia="標楷體" w:hAnsi="Times New Roman" w:cs="Times New Roman" w:hint="eastAsia"/>
          <w:color w:val="000000" w:themeColor="text1"/>
        </w:rPr>
        <w:t>！學員們掌握各國政權，共同解決沒有標準的答案的危機，需要在過程中不斷的溝通、談判、宣言、決策，並且在刺激有趣的遊戲裡，啟發思辨力、國際觀、以及溝通力。</w:t>
      </w:r>
    </w:p>
    <w:p w:rsidR="00AD144C" w:rsidRPr="00577014" w:rsidRDefault="00AD144C" w:rsidP="00AD144C">
      <w:pPr>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五、承辦單位：</w:t>
      </w:r>
      <w:r w:rsidRPr="00577014">
        <w:rPr>
          <w:rFonts w:ascii="Times New Roman" w:eastAsia="標楷體" w:hAnsi="Times New Roman" w:cs="Times New Roman" w:hint="eastAsia"/>
          <w:color w:val="000000" w:themeColor="text1"/>
        </w:rPr>
        <w:t>高雄市立左營高級中學圖書館。</w:t>
      </w:r>
    </w:p>
    <w:p w:rsidR="00AD144C" w:rsidRPr="00577014" w:rsidRDefault="00AD144C" w:rsidP="00AD144C">
      <w:pPr>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六</w:t>
      </w:r>
      <w:r w:rsidRPr="00577014">
        <w:rPr>
          <w:rFonts w:ascii="Times New Roman" w:eastAsia="標楷體" w:hAnsi="Times New Roman" w:cs="Times New Roman"/>
          <w:color w:val="000000" w:themeColor="text1"/>
        </w:rPr>
        <w:t>、研習課程表</w:t>
      </w:r>
    </w:p>
    <w:tbl>
      <w:tblPr>
        <w:tblStyle w:val="a4"/>
        <w:tblW w:w="0" w:type="auto"/>
        <w:jc w:val="center"/>
        <w:tblLook w:val="04A0" w:firstRow="1" w:lastRow="0" w:firstColumn="1" w:lastColumn="0" w:noHBand="0" w:noVBand="1"/>
      </w:tblPr>
      <w:tblGrid>
        <w:gridCol w:w="1659"/>
        <w:gridCol w:w="1248"/>
        <w:gridCol w:w="3042"/>
        <w:gridCol w:w="2275"/>
      </w:tblGrid>
      <w:tr w:rsidR="00AD144C" w:rsidRPr="000D3719" w:rsidTr="00537EBD">
        <w:trPr>
          <w:jc w:val="center"/>
        </w:trPr>
        <w:tc>
          <w:tcPr>
            <w:tcW w:w="1659" w:type="dxa"/>
          </w:tcPr>
          <w:p w:rsidR="00AD144C" w:rsidRPr="000D3719" w:rsidRDefault="00AD144C" w:rsidP="00537EBD">
            <w:pPr>
              <w:rPr>
                <w:rFonts w:ascii="標楷體" w:eastAsia="標楷體" w:hAnsi="標楷體"/>
              </w:rPr>
            </w:pPr>
            <w:r w:rsidRPr="000D3719">
              <w:rPr>
                <w:rFonts w:ascii="標楷體" w:eastAsia="標楷體" w:hAnsi="標楷體" w:hint="eastAsia"/>
              </w:rPr>
              <w:t>時間</w:t>
            </w:r>
          </w:p>
        </w:tc>
        <w:tc>
          <w:tcPr>
            <w:tcW w:w="1248" w:type="dxa"/>
          </w:tcPr>
          <w:p w:rsidR="00AD144C" w:rsidRPr="000D3719" w:rsidRDefault="00AD144C" w:rsidP="00537EBD">
            <w:pPr>
              <w:rPr>
                <w:rFonts w:ascii="標楷體" w:eastAsia="標楷體" w:hAnsi="標楷體"/>
              </w:rPr>
            </w:pPr>
            <w:r w:rsidRPr="000D3719">
              <w:rPr>
                <w:rFonts w:ascii="標楷體" w:eastAsia="標楷體" w:hAnsi="標楷體" w:hint="eastAsia"/>
              </w:rPr>
              <w:t>階段</w:t>
            </w:r>
          </w:p>
        </w:tc>
        <w:tc>
          <w:tcPr>
            <w:tcW w:w="3042" w:type="dxa"/>
          </w:tcPr>
          <w:p w:rsidR="00AD144C" w:rsidRPr="000D3719" w:rsidRDefault="00AD144C" w:rsidP="00537EBD">
            <w:pPr>
              <w:rPr>
                <w:rFonts w:ascii="標楷體" w:eastAsia="標楷體" w:hAnsi="標楷體"/>
              </w:rPr>
            </w:pPr>
            <w:r w:rsidRPr="000D3719">
              <w:rPr>
                <w:rFonts w:ascii="標楷體" w:eastAsia="標楷體" w:hAnsi="標楷體" w:hint="eastAsia"/>
              </w:rPr>
              <w:t>流程</w:t>
            </w:r>
          </w:p>
        </w:tc>
        <w:tc>
          <w:tcPr>
            <w:tcW w:w="2275" w:type="dxa"/>
          </w:tcPr>
          <w:p w:rsidR="00AD144C" w:rsidRPr="000D3719" w:rsidRDefault="00AD144C" w:rsidP="00537EBD">
            <w:pPr>
              <w:rPr>
                <w:rFonts w:ascii="標楷體" w:eastAsia="標楷體" w:hAnsi="標楷體"/>
              </w:rPr>
            </w:pPr>
            <w:r w:rsidRPr="000D3719">
              <w:rPr>
                <w:rFonts w:ascii="標楷體" w:eastAsia="標楷體" w:hAnsi="標楷體" w:hint="eastAsia"/>
              </w:rPr>
              <w:t>說明</w:t>
            </w:r>
          </w:p>
        </w:tc>
      </w:tr>
      <w:tr w:rsidR="00AD144C" w:rsidRPr="000D3719" w:rsidTr="00537EBD">
        <w:trPr>
          <w:jc w:val="center"/>
        </w:trPr>
        <w:tc>
          <w:tcPr>
            <w:tcW w:w="1659" w:type="dxa"/>
          </w:tcPr>
          <w:p w:rsidR="00AD144C" w:rsidRPr="000D3719" w:rsidRDefault="00AD144C" w:rsidP="00537EBD">
            <w:pPr>
              <w:rPr>
                <w:rFonts w:ascii="標楷體" w:eastAsia="標楷體" w:hAnsi="標楷體"/>
              </w:rPr>
            </w:pPr>
            <w:r w:rsidRPr="000D3719">
              <w:rPr>
                <w:rFonts w:ascii="標楷體" w:eastAsia="標楷體" w:hAnsi="標楷體" w:hint="eastAsia"/>
              </w:rPr>
              <w:t>8:30-10:00</w:t>
            </w:r>
          </w:p>
          <w:p w:rsidR="00AD144C" w:rsidRPr="000D3719" w:rsidRDefault="00AD144C" w:rsidP="00537EBD">
            <w:pPr>
              <w:rPr>
                <w:rFonts w:ascii="標楷體" w:eastAsia="標楷體" w:hAnsi="標楷體"/>
              </w:rPr>
            </w:pPr>
          </w:p>
        </w:tc>
        <w:tc>
          <w:tcPr>
            <w:tcW w:w="1248" w:type="dxa"/>
          </w:tcPr>
          <w:p w:rsidR="00AD144C" w:rsidRPr="000D3719" w:rsidRDefault="00AD144C" w:rsidP="00537EBD">
            <w:pPr>
              <w:rPr>
                <w:rFonts w:ascii="標楷體" w:eastAsia="標楷體" w:hAnsi="標楷體"/>
              </w:rPr>
            </w:pPr>
            <w:r w:rsidRPr="000D3719">
              <w:rPr>
                <w:rFonts w:ascii="標楷體" w:eastAsia="標楷體" w:hAnsi="標楷體" w:cs="Calibri" w:hint="eastAsia"/>
              </w:rPr>
              <w:t>遊戲說明</w:t>
            </w:r>
            <w:proofErr w:type="gramStart"/>
            <w:r w:rsidRPr="000D3719">
              <w:rPr>
                <w:rFonts w:ascii="標楷體" w:eastAsia="標楷體" w:hAnsi="標楷體" w:cs="Calibri" w:hint="eastAsia"/>
              </w:rPr>
              <w:t>＆</w:t>
            </w:r>
            <w:proofErr w:type="gramEnd"/>
            <w:r w:rsidRPr="000D3719">
              <w:rPr>
                <w:rFonts w:ascii="標楷體" w:eastAsia="標楷體" w:hAnsi="標楷體" w:cs="Calibri" w:hint="eastAsia"/>
              </w:rPr>
              <w:t>組閣</w:t>
            </w:r>
          </w:p>
        </w:tc>
        <w:tc>
          <w:tcPr>
            <w:tcW w:w="3042" w:type="dxa"/>
          </w:tcPr>
          <w:p w:rsidR="00AD144C" w:rsidRPr="000D3719" w:rsidRDefault="00AD144C" w:rsidP="00537EBD">
            <w:pPr>
              <w:pStyle w:val="a5"/>
              <w:numPr>
                <w:ilvl w:val="0"/>
                <w:numId w:val="1"/>
              </w:numPr>
              <w:ind w:leftChars="0"/>
              <w:rPr>
                <w:rFonts w:ascii="標楷體" w:eastAsia="標楷體" w:hAnsi="標楷體"/>
              </w:rPr>
            </w:pPr>
            <w:r w:rsidRPr="000D3719">
              <w:rPr>
                <w:rFonts w:ascii="標楷體" w:eastAsia="標楷體" w:hAnsi="標楷體" w:hint="eastAsia"/>
              </w:rPr>
              <w:t>遊戲架構介紹</w:t>
            </w:r>
          </w:p>
          <w:p w:rsidR="00AD144C" w:rsidRPr="000D3719" w:rsidRDefault="00AD144C" w:rsidP="00537EBD">
            <w:pPr>
              <w:pStyle w:val="a5"/>
              <w:numPr>
                <w:ilvl w:val="0"/>
                <w:numId w:val="1"/>
              </w:numPr>
              <w:ind w:leftChars="0"/>
              <w:rPr>
                <w:rFonts w:ascii="標楷體" w:eastAsia="標楷體" w:hAnsi="標楷體"/>
              </w:rPr>
            </w:pPr>
            <w:r w:rsidRPr="000D3719">
              <w:rPr>
                <w:rFonts w:ascii="標楷體" w:eastAsia="標楷體" w:hAnsi="標楷體" w:hint="eastAsia"/>
              </w:rPr>
              <w:t>選出領袖、組織內閣</w:t>
            </w:r>
          </w:p>
          <w:p w:rsidR="00AD144C" w:rsidRPr="000D3719" w:rsidRDefault="00AD144C" w:rsidP="00537EBD">
            <w:pPr>
              <w:pStyle w:val="a5"/>
              <w:numPr>
                <w:ilvl w:val="0"/>
                <w:numId w:val="1"/>
              </w:numPr>
              <w:ind w:leftChars="0"/>
              <w:rPr>
                <w:rFonts w:ascii="標楷體" w:eastAsia="標楷體" w:hAnsi="標楷體"/>
              </w:rPr>
            </w:pPr>
            <w:r w:rsidRPr="000D3719">
              <w:rPr>
                <w:rFonts w:ascii="標楷體" w:eastAsia="標楷體" w:hAnsi="標楷體" w:hint="eastAsia"/>
              </w:rPr>
              <w:t>團隊凝聚討論</w:t>
            </w:r>
          </w:p>
        </w:tc>
        <w:tc>
          <w:tcPr>
            <w:tcW w:w="2275" w:type="dxa"/>
          </w:tcPr>
          <w:p w:rsidR="00AD144C" w:rsidRPr="000D3719" w:rsidRDefault="00AD144C" w:rsidP="00537EBD">
            <w:pPr>
              <w:rPr>
                <w:rFonts w:ascii="標楷體" w:eastAsia="標楷體" w:hAnsi="標楷體"/>
              </w:rPr>
            </w:pPr>
            <w:r>
              <w:rPr>
                <w:rFonts w:ascii="標楷體" w:eastAsia="標楷體" w:hAnsi="標楷體" w:hint="eastAsia"/>
              </w:rPr>
              <w:t>過關標準、各</w:t>
            </w:r>
            <w:r w:rsidRPr="000D3719">
              <w:rPr>
                <w:rFonts w:ascii="標楷體" w:eastAsia="標楷體" w:hAnsi="標楷體" w:hint="eastAsia"/>
              </w:rPr>
              <w:t>國背景介紹、閱讀及操作手冊</w:t>
            </w:r>
          </w:p>
          <w:p w:rsidR="00AD144C" w:rsidRPr="000D3719" w:rsidRDefault="00AD144C" w:rsidP="00537EBD">
            <w:pPr>
              <w:rPr>
                <w:rFonts w:ascii="標楷體" w:eastAsia="標楷體" w:hAnsi="標楷體"/>
              </w:rPr>
            </w:pPr>
          </w:p>
        </w:tc>
      </w:tr>
      <w:tr w:rsidR="00AD144C" w:rsidRPr="000D3719" w:rsidTr="00537EBD">
        <w:trPr>
          <w:jc w:val="center"/>
        </w:trPr>
        <w:tc>
          <w:tcPr>
            <w:tcW w:w="1659" w:type="dxa"/>
          </w:tcPr>
          <w:p w:rsidR="00AD144C" w:rsidRPr="000D3719" w:rsidRDefault="00AD144C" w:rsidP="00537EBD">
            <w:pPr>
              <w:rPr>
                <w:rFonts w:ascii="標楷體" w:eastAsia="標楷體" w:hAnsi="標楷體"/>
              </w:rPr>
            </w:pPr>
            <w:r w:rsidRPr="000D3719">
              <w:rPr>
                <w:rFonts w:ascii="標楷體" w:eastAsia="標楷體" w:hAnsi="標楷體" w:hint="eastAsia"/>
              </w:rPr>
              <w:t>10:10-11:40</w:t>
            </w:r>
          </w:p>
          <w:p w:rsidR="00AD144C" w:rsidRPr="000D3719" w:rsidRDefault="00AD144C" w:rsidP="00537EBD">
            <w:pPr>
              <w:rPr>
                <w:rFonts w:ascii="標楷體" w:eastAsia="標楷體" w:hAnsi="標楷體"/>
              </w:rPr>
            </w:pPr>
          </w:p>
        </w:tc>
        <w:tc>
          <w:tcPr>
            <w:tcW w:w="1248" w:type="dxa"/>
          </w:tcPr>
          <w:p w:rsidR="00AD144C" w:rsidRPr="000D3719" w:rsidRDefault="00AD144C" w:rsidP="00537EBD">
            <w:pPr>
              <w:rPr>
                <w:rFonts w:ascii="標楷體" w:eastAsia="標楷體" w:hAnsi="標楷體"/>
              </w:rPr>
            </w:pPr>
            <w:r w:rsidRPr="000D3719">
              <w:rPr>
                <w:rFonts w:ascii="標楷體" w:eastAsia="標楷體" w:hAnsi="標楷體" w:hint="eastAsia"/>
              </w:rPr>
              <w:t>末日危機發布</w:t>
            </w:r>
          </w:p>
        </w:tc>
        <w:tc>
          <w:tcPr>
            <w:tcW w:w="3042" w:type="dxa"/>
          </w:tcPr>
          <w:p w:rsidR="00AD144C" w:rsidRPr="000D3719" w:rsidRDefault="00AD144C" w:rsidP="00537EBD">
            <w:pPr>
              <w:pStyle w:val="a5"/>
              <w:numPr>
                <w:ilvl w:val="0"/>
                <w:numId w:val="2"/>
              </w:numPr>
              <w:ind w:leftChars="0"/>
              <w:rPr>
                <w:rFonts w:ascii="標楷體" w:eastAsia="標楷體" w:hAnsi="標楷體"/>
              </w:rPr>
            </w:pPr>
            <w:r w:rsidRPr="000D3719">
              <w:rPr>
                <w:rFonts w:ascii="標楷體" w:eastAsia="標楷體" w:hAnsi="標楷體" w:hint="eastAsia"/>
              </w:rPr>
              <w:t>末日危機說明</w:t>
            </w:r>
          </w:p>
          <w:p w:rsidR="00AD144C" w:rsidRPr="000D3719" w:rsidRDefault="00AD144C" w:rsidP="00537EBD">
            <w:pPr>
              <w:pStyle w:val="a5"/>
              <w:numPr>
                <w:ilvl w:val="0"/>
                <w:numId w:val="2"/>
              </w:numPr>
              <w:ind w:leftChars="0"/>
              <w:rPr>
                <w:rFonts w:ascii="標楷體" w:eastAsia="標楷體" w:hAnsi="標楷體"/>
              </w:rPr>
            </w:pPr>
            <w:r w:rsidRPr="000D3719">
              <w:rPr>
                <w:rFonts w:ascii="標楷體" w:eastAsia="標楷體" w:hAnsi="標楷體" w:hint="eastAsia"/>
              </w:rPr>
              <w:t>團隊討論目標分工</w:t>
            </w:r>
          </w:p>
        </w:tc>
        <w:tc>
          <w:tcPr>
            <w:tcW w:w="2275" w:type="dxa"/>
          </w:tcPr>
          <w:p w:rsidR="00AD144C" w:rsidRPr="000D3719" w:rsidRDefault="00AD144C" w:rsidP="00537EBD">
            <w:pPr>
              <w:rPr>
                <w:rFonts w:ascii="標楷體" w:eastAsia="標楷體" w:hAnsi="標楷體"/>
              </w:rPr>
            </w:pPr>
            <w:r w:rsidRPr="000D3719">
              <w:rPr>
                <w:rFonts w:ascii="標楷體" w:eastAsia="標楷體" w:hAnsi="標楷體" w:hint="eastAsia"/>
              </w:rPr>
              <w:t>發布主題危機、團隊討論策略、</w:t>
            </w:r>
            <w:proofErr w:type="gramStart"/>
            <w:r w:rsidRPr="000D3719">
              <w:rPr>
                <w:rFonts w:ascii="標楷體" w:eastAsia="標楷體" w:hAnsi="標楷體" w:hint="eastAsia"/>
              </w:rPr>
              <w:t>釐</w:t>
            </w:r>
            <w:proofErr w:type="gramEnd"/>
            <w:r w:rsidRPr="000D3719">
              <w:rPr>
                <w:rFonts w:ascii="標楷體" w:eastAsia="標楷體" w:hAnsi="標楷體" w:hint="eastAsia"/>
              </w:rPr>
              <w:t>清遊戲進行方式</w:t>
            </w:r>
          </w:p>
        </w:tc>
      </w:tr>
      <w:tr w:rsidR="00AD144C" w:rsidRPr="000D3719" w:rsidTr="00537EBD">
        <w:trPr>
          <w:jc w:val="center"/>
        </w:trPr>
        <w:tc>
          <w:tcPr>
            <w:tcW w:w="1659" w:type="dxa"/>
          </w:tcPr>
          <w:p w:rsidR="00AD144C" w:rsidRPr="000D3719" w:rsidRDefault="00AD144C" w:rsidP="00537EBD">
            <w:pPr>
              <w:rPr>
                <w:rFonts w:ascii="標楷體" w:eastAsia="標楷體" w:hAnsi="標楷體"/>
              </w:rPr>
            </w:pPr>
            <w:r w:rsidRPr="000D3719">
              <w:rPr>
                <w:rFonts w:ascii="標楷體" w:eastAsia="標楷體" w:hAnsi="標楷體" w:hint="eastAsia"/>
              </w:rPr>
              <w:t>11:40-13:00</w:t>
            </w:r>
          </w:p>
          <w:p w:rsidR="00AD144C" w:rsidRPr="000D3719" w:rsidRDefault="00AD144C" w:rsidP="00537EBD">
            <w:pPr>
              <w:rPr>
                <w:rFonts w:ascii="標楷體" w:eastAsia="標楷體" w:hAnsi="標楷體"/>
              </w:rPr>
            </w:pPr>
          </w:p>
        </w:tc>
        <w:tc>
          <w:tcPr>
            <w:tcW w:w="1248" w:type="dxa"/>
          </w:tcPr>
          <w:p w:rsidR="00AD144C" w:rsidRPr="000D3719" w:rsidRDefault="00AD144C" w:rsidP="00537EBD">
            <w:pPr>
              <w:rPr>
                <w:rFonts w:ascii="標楷體" w:eastAsia="標楷體" w:hAnsi="標楷體"/>
              </w:rPr>
            </w:pPr>
            <w:r w:rsidRPr="000D3719">
              <w:rPr>
                <w:rFonts w:ascii="標楷體" w:eastAsia="標楷體" w:hAnsi="標楷體" w:hint="eastAsia"/>
              </w:rPr>
              <w:t>午休時間</w:t>
            </w:r>
          </w:p>
        </w:tc>
        <w:tc>
          <w:tcPr>
            <w:tcW w:w="3042" w:type="dxa"/>
          </w:tcPr>
          <w:p w:rsidR="00AD144C" w:rsidRPr="000D3719" w:rsidRDefault="00AD144C" w:rsidP="00537EBD">
            <w:pPr>
              <w:rPr>
                <w:rFonts w:ascii="標楷體" w:eastAsia="標楷體" w:hAnsi="標楷體"/>
              </w:rPr>
            </w:pPr>
            <w:proofErr w:type="gramStart"/>
            <w:r w:rsidRPr="000D3719">
              <w:rPr>
                <w:rFonts w:ascii="標楷體" w:eastAsia="標楷體" w:hAnsi="標楷體" w:hint="eastAsia"/>
              </w:rPr>
              <w:t>晤餐時間</w:t>
            </w:r>
            <w:proofErr w:type="gramEnd"/>
          </w:p>
        </w:tc>
        <w:tc>
          <w:tcPr>
            <w:tcW w:w="2275" w:type="dxa"/>
          </w:tcPr>
          <w:p w:rsidR="00AD144C" w:rsidRPr="000D3719" w:rsidRDefault="00AD144C" w:rsidP="00537EBD">
            <w:pPr>
              <w:rPr>
                <w:rFonts w:ascii="標楷體" w:eastAsia="標楷體" w:hAnsi="標楷體"/>
              </w:rPr>
            </w:pPr>
          </w:p>
        </w:tc>
      </w:tr>
      <w:tr w:rsidR="00AD144C" w:rsidRPr="000D3719" w:rsidTr="00537EBD">
        <w:trPr>
          <w:jc w:val="center"/>
        </w:trPr>
        <w:tc>
          <w:tcPr>
            <w:tcW w:w="1659" w:type="dxa"/>
          </w:tcPr>
          <w:p w:rsidR="00AD144C" w:rsidRPr="000D3719" w:rsidRDefault="00AD144C" w:rsidP="00537EBD">
            <w:pPr>
              <w:rPr>
                <w:rFonts w:ascii="標楷體" w:eastAsia="標楷體" w:hAnsi="標楷體"/>
              </w:rPr>
            </w:pPr>
            <w:r w:rsidRPr="000D3719">
              <w:rPr>
                <w:rFonts w:ascii="標楷體" w:eastAsia="標楷體" w:hAnsi="標楷體" w:hint="eastAsia"/>
              </w:rPr>
              <w:t>13:10-15:10</w:t>
            </w:r>
          </w:p>
          <w:p w:rsidR="00AD144C" w:rsidRPr="000D3719" w:rsidRDefault="00AD144C" w:rsidP="00537EBD">
            <w:pPr>
              <w:rPr>
                <w:rFonts w:ascii="標楷體" w:eastAsia="標楷體" w:hAnsi="標楷體"/>
              </w:rPr>
            </w:pPr>
          </w:p>
        </w:tc>
        <w:tc>
          <w:tcPr>
            <w:tcW w:w="1248" w:type="dxa"/>
          </w:tcPr>
          <w:p w:rsidR="00AD144C" w:rsidRPr="000D3719" w:rsidRDefault="00AD144C" w:rsidP="00537EBD">
            <w:pPr>
              <w:rPr>
                <w:rFonts w:ascii="標楷體" w:eastAsia="標楷體" w:hAnsi="標楷體"/>
              </w:rPr>
            </w:pPr>
            <w:r w:rsidRPr="000D3719">
              <w:rPr>
                <w:rFonts w:ascii="標楷體" w:eastAsia="標楷體" w:hAnsi="標楷體"/>
              </w:rPr>
              <w:t>D</w:t>
            </w:r>
            <w:r w:rsidRPr="000D3719">
              <w:rPr>
                <w:rFonts w:ascii="標楷體" w:eastAsia="標楷體" w:hAnsi="標楷體" w:hint="eastAsia"/>
              </w:rPr>
              <w:t>oomsday</w:t>
            </w:r>
            <w:r w:rsidRPr="000D3719">
              <w:rPr>
                <w:rFonts w:ascii="標楷體" w:eastAsia="標楷體" w:hAnsi="標楷體"/>
              </w:rPr>
              <w:t xml:space="preserve"> </w:t>
            </w:r>
            <w:r w:rsidRPr="000D3719">
              <w:rPr>
                <w:rFonts w:ascii="標楷體" w:eastAsia="標楷體" w:hAnsi="標楷體" w:hint="eastAsia"/>
              </w:rPr>
              <w:t>1</w:t>
            </w:r>
            <w:r w:rsidRPr="000D3719">
              <w:rPr>
                <w:rFonts w:ascii="標楷體" w:eastAsia="標楷體" w:hAnsi="標楷體"/>
              </w:rPr>
              <w:t>-4</w:t>
            </w:r>
          </w:p>
        </w:tc>
        <w:tc>
          <w:tcPr>
            <w:tcW w:w="3042" w:type="dxa"/>
          </w:tcPr>
          <w:p w:rsidR="00AD144C" w:rsidRPr="000D3719" w:rsidRDefault="00AD144C" w:rsidP="00537EBD">
            <w:pPr>
              <w:pStyle w:val="a5"/>
              <w:numPr>
                <w:ilvl w:val="0"/>
                <w:numId w:val="3"/>
              </w:numPr>
              <w:ind w:leftChars="0"/>
              <w:rPr>
                <w:rFonts w:ascii="標楷體" w:eastAsia="標楷體" w:hAnsi="標楷體"/>
              </w:rPr>
            </w:pPr>
            <w:proofErr w:type="gramStart"/>
            <w:r w:rsidRPr="000D3719">
              <w:rPr>
                <w:rFonts w:ascii="標楷體" w:eastAsia="標楷體" w:hAnsi="標楷體" w:hint="eastAsia"/>
              </w:rPr>
              <w:t>研</w:t>
            </w:r>
            <w:proofErr w:type="gramEnd"/>
            <w:r w:rsidRPr="000D3719">
              <w:rPr>
                <w:rFonts w:ascii="標楷體" w:eastAsia="標楷體" w:hAnsi="標楷體" w:hint="eastAsia"/>
              </w:rPr>
              <w:t>讀孫子兵法</w:t>
            </w:r>
          </w:p>
          <w:p w:rsidR="00AD144C" w:rsidRPr="000D3719" w:rsidRDefault="00AD144C" w:rsidP="00537EBD">
            <w:pPr>
              <w:pStyle w:val="a5"/>
              <w:numPr>
                <w:ilvl w:val="0"/>
                <w:numId w:val="3"/>
              </w:numPr>
              <w:ind w:leftChars="0"/>
              <w:rPr>
                <w:rFonts w:ascii="標楷體" w:eastAsia="標楷體" w:hAnsi="標楷體"/>
              </w:rPr>
            </w:pPr>
            <w:r w:rsidRPr="000D3719">
              <w:rPr>
                <w:rFonts w:ascii="標楷體" w:eastAsia="標楷體" w:hAnsi="標楷體" w:hint="eastAsia"/>
              </w:rPr>
              <w:t>各國宣言協商、決定結果</w:t>
            </w:r>
          </w:p>
          <w:p w:rsidR="00AD144C" w:rsidRPr="000D3719" w:rsidRDefault="00AD144C" w:rsidP="00537EBD">
            <w:pPr>
              <w:pStyle w:val="a5"/>
              <w:numPr>
                <w:ilvl w:val="0"/>
                <w:numId w:val="3"/>
              </w:numPr>
              <w:ind w:leftChars="0"/>
              <w:rPr>
                <w:rFonts w:ascii="標楷體" w:eastAsia="標楷體" w:hAnsi="標楷體"/>
              </w:rPr>
            </w:pPr>
            <w:r w:rsidRPr="000D3719">
              <w:rPr>
                <w:rFonts w:ascii="標楷體" w:eastAsia="標楷體" w:hAnsi="標楷體" w:hint="eastAsia"/>
              </w:rPr>
              <w:t>引導員隨機加入討論</w:t>
            </w:r>
          </w:p>
        </w:tc>
        <w:tc>
          <w:tcPr>
            <w:tcW w:w="2275" w:type="dxa"/>
          </w:tcPr>
          <w:p w:rsidR="00AD144C" w:rsidRPr="000D3719" w:rsidRDefault="00AD144C" w:rsidP="00537EBD">
            <w:pPr>
              <w:rPr>
                <w:rFonts w:ascii="標楷體" w:eastAsia="標楷體" w:hAnsi="標楷體"/>
              </w:rPr>
            </w:pPr>
            <w:r>
              <w:rPr>
                <w:rFonts w:ascii="標楷體" w:eastAsia="標楷體" w:hAnsi="標楷體" w:hint="eastAsia"/>
              </w:rPr>
              <w:t>引導員根據每場狀況，適時加入討論以</w:t>
            </w:r>
            <w:r w:rsidRPr="000D3719">
              <w:rPr>
                <w:rFonts w:ascii="標楷體" w:eastAsia="標楷體" w:hAnsi="標楷體" w:hint="eastAsia"/>
              </w:rPr>
              <w:t>引發學員更深入的思考</w:t>
            </w:r>
          </w:p>
        </w:tc>
      </w:tr>
      <w:tr w:rsidR="00AD144C" w:rsidRPr="000D3719" w:rsidTr="00537EBD">
        <w:trPr>
          <w:jc w:val="center"/>
        </w:trPr>
        <w:tc>
          <w:tcPr>
            <w:tcW w:w="1659" w:type="dxa"/>
          </w:tcPr>
          <w:p w:rsidR="00AD144C" w:rsidRPr="000D3719" w:rsidRDefault="00AD144C" w:rsidP="00537EBD">
            <w:pPr>
              <w:rPr>
                <w:rFonts w:ascii="標楷體" w:eastAsia="標楷體" w:hAnsi="標楷體"/>
              </w:rPr>
            </w:pPr>
            <w:r w:rsidRPr="000D3719">
              <w:rPr>
                <w:rFonts w:ascii="標楷體" w:eastAsia="標楷體" w:hAnsi="標楷體" w:hint="eastAsia"/>
              </w:rPr>
              <w:t>15:30-17:00</w:t>
            </w:r>
          </w:p>
          <w:p w:rsidR="00AD144C" w:rsidRPr="000D3719" w:rsidRDefault="00AD144C" w:rsidP="00537EBD">
            <w:pPr>
              <w:rPr>
                <w:rFonts w:ascii="標楷體" w:eastAsia="標楷體" w:hAnsi="標楷體"/>
              </w:rPr>
            </w:pPr>
          </w:p>
        </w:tc>
        <w:tc>
          <w:tcPr>
            <w:tcW w:w="1248" w:type="dxa"/>
          </w:tcPr>
          <w:p w:rsidR="00AD144C" w:rsidRPr="000D3719" w:rsidRDefault="00AD144C" w:rsidP="00537EBD">
            <w:pPr>
              <w:rPr>
                <w:rFonts w:ascii="標楷體" w:eastAsia="標楷體" w:hAnsi="標楷體"/>
              </w:rPr>
            </w:pPr>
            <w:r w:rsidRPr="000D3719">
              <w:rPr>
                <w:rFonts w:ascii="標楷體" w:eastAsia="標楷體" w:hAnsi="標楷體" w:hint="eastAsia"/>
              </w:rPr>
              <w:t>票選頒獎</w:t>
            </w:r>
          </w:p>
          <w:p w:rsidR="00AD144C" w:rsidRPr="000D3719" w:rsidRDefault="00AD144C" w:rsidP="00537EBD">
            <w:pPr>
              <w:rPr>
                <w:rFonts w:ascii="標楷體" w:eastAsia="標楷體" w:hAnsi="標楷體"/>
              </w:rPr>
            </w:pPr>
            <w:r w:rsidRPr="000D3719">
              <w:rPr>
                <w:rFonts w:ascii="標楷體" w:eastAsia="標楷體" w:hAnsi="標楷體" w:hint="eastAsia"/>
              </w:rPr>
              <w:t>引導反思</w:t>
            </w:r>
          </w:p>
        </w:tc>
        <w:tc>
          <w:tcPr>
            <w:tcW w:w="3042" w:type="dxa"/>
          </w:tcPr>
          <w:p w:rsidR="00AD144C" w:rsidRPr="000D3719" w:rsidRDefault="00AD144C" w:rsidP="00537EBD">
            <w:pPr>
              <w:pStyle w:val="a5"/>
              <w:numPr>
                <w:ilvl w:val="0"/>
                <w:numId w:val="4"/>
              </w:numPr>
              <w:ind w:leftChars="0"/>
              <w:rPr>
                <w:rFonts w:ascii="標楷體" w:eastAsia="標楷體" w:hAnsi="標楷體"/>
              </w:rPr>
            </w:pPr>
            <w:r w:rsidRPr="000D3719">
              <w:rPr>
                <w:rFonts w:ascii="標楷體" w:eastAsia="標楷體" w:hAnsi="標楷體" w:hint="eastAsia"/>
              </w:rPr>
              <w:t>發布遊戲結果</w:t>
            </w:r>
          </w:p>
          <w:p w:rsidR="00AD144C" w:rsidRPr="000D3719" w:rsidRDefault="00AD144C" w:rsidP="00537EBD">
            <w:pPr>
              <w:pStyle w:val="a5"/>
              <w:numPr>
                <w:ilvl w:val="0"/>
                <w:numId w:val="4"/>
              </w:numPr>
              <w:ind w:leftChars="0"/>
              <w:rPr>
                <w:rFonts w:ascii="標楷體" w:eastAsia="標楷體" w:hAnsi="標楷體"/>
              </w:rPr>
            </w:pPr>
            <w:r w:rsidRPr="000D3719">
              <w:rPr>
                <w:rFonts w:ascii="標楷體" w:eastAsia="標楷體" w:hAnsi="標楷體" w:hint="eastAsia"/>
              </w:rPr>
              <w:t>頒發表現優異獎狀及參與證書</w:t>
            </w:r>
          </w:p>
          <w:p w:rsidR="00AD144C" w:rsidRPr="000D3719" w:rsidRDefault="00AD144C" w:rsidP="00537EBD">
            <w:pPr>
              <w:pStyle w:val="a5"/>
              <w:numPr>
                <w:ilvl w:val="0"/>
                <w:numId w:val="4"/>
              </w:numPr>
              <w:ind w:leftChars="0"/>
              <w:rPr>
                <w:rFonts w:ascii="標楷體" w:eastAsia="標楷體" w:hAnsi="標楷體"/>
              </w:rPr>
            </w:pPr>
            <w:r w:rsidRPr="000D3719">
              <w:rPr>
                <w:rFonts w:ascii="標楷體" w:eastAsia="標楷體" w:hAnsi="標楷體" w:hint="eastAsia"/>
              </w:rPr>
              <w:t>遊戲心得回饋、引導反思</w:t>
            </w:r>
          </w:p>
        </w:tc>
        <w:tc>
          <w:tcPr>
            <w:tcW w:w="2275" w:type="dxa"/>
          </w:tcPr>
          <w:p w:rsidR="00AD144C" w:rsidRPr="000D3719" w:rsidRDefault="00AD144C" w:rsidP="00537EBD">
            <w:pPr>
              <w:rPr>
                <w:rFonts w:ascii="標楷體" w:eastAsia="標楷體" w:hAnsi="標楷體"/>
              </w:rPr>
            </w:pPr>
            <w:r w:rsidRPr="000D3719">
              <w:rPr>
                <w:rFonts w:ascii="標楷體" w:eastAsia="標楷體" w:hAnsi="標楷體" w:hint="eastAsia"/>
              </w:rPr>
              <w:t>成員各自投票、撰寫遊戲心得與討論</w:t>
            </w:r>
          </w:p>
        </w:tc>
      </w:tr>
    </w:tbl>
    <w:p w:rsidR="00AD144C" w:rsidRPr="000D3719" w:rsidRDefault="00AD144C" w:rsidP="00AD144C">
      <w:pPr>
        <w:rPr>
          <w:rFonts w:ascii="Times New Roman" w:eastAsia="標楷體" w:hAnsi="Times New Roman" w:cs="Times New Roman"/>
          <w:color w:val="000000" w:themeColor="text1"/>
        </w:rPr>
      </w:pPr>
    </w:p>
    <w:p w:rsidR="00AD144C" w:rsidRPr="00577014" w:rsidRDefault="00AD144C" w:rsidP="00AD144C">
      <w:pPr>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七</w:t>
      </w:r>
      <w:r w:rsidRPr="00577014">
        <w:rPr>
          <w:rFonts w:ascii="Times New Roman" w:eastAsia="標楷體" w:hAnsi="Times New Roman" w:cs="Times New Roman"/>
          <w:color w:val="000000" w:themeColor="text1"/>
        </w:rPr>
        <w:t>、活動簡介：</w:t>
      </w:r>
    </w:p>
    <w:p w:rsidR="00AD144C" w:rsidRPr="00577014" w:rsidRDefault="00AD144C" w:rsidP="00AD144C">
      <w:pPr>
        <w:snapToGrid w:val="0"/>
        <w:ind w:leftChars="177" w:left="706" w:hangingChars="117" w:hanging="281"/>
        <w:jc w:val="both"/>
        <w:rPr>
          <w:rFonts w:ascii="Times New Roman" w:eastAsia="標楷體" w:hAnsi="Times New Roman" w:cs="Times New Roman"/>
          <w:color w:val="000000" w:themeColor="text1"/>
          <w:szCs w:val="24"/>
        </w:rPr>
      </w:pPr>
      <w:r w:rsidRPr="00577014">
        <w:rPr>
          <w:rFonts w:ascii="Times New Roman" w:eastAsia="標楷體" w:hAnsi="Times New Roman" w:cs="Times New Roman"/>
          <w:color w:val="000000" w:themeColor="text1"/>
          <w:szCs w:val="24"/>
        </w:rPr>
        <w:t>（一）</w:t>
      </w:r>
      <w:r w:rsidRPr="00577014">
        <w:rPr>
          <w:rFonts w:ascii="Times New Roman" w:eastAsia="標楷體" w:hAnsi="Times New Roman" w:cs="Times New Roman"/>
          <w:color w:val="000000" w:themeColor="text1"/>
          <w:szCs w:val="24"/>
        </w:rPr>
        <w:t xml:space="preserve">World Peace Game </w:t>
      </w:r>
      <w:r w:rsidRPr="00577014">
        <w:rPr>
          <w:rFonts w:ascii="Times New Roman" w:eastAsia="標楷體" w:hAnsi="Times New Roman" w:cs="Times New Roman"/>
          <w:color w:val="000000" w:themeColor="text1"/>
          <w:szCs w:val="24"/>
        </w:rPr>
        <w:t>世界和平遊戲是由時代雜誌評選十二大具影響力的教育家</w:t>
      </w:r>
      <w:r w:rsidRPr="00577014">
        <w:rPr>
          <w:rFonts w:ascii="Times New Roman" w:eastAsia="標楷體" w:hAnsi="Times New Roman" w:cs="Times New Roman"/>
          <w:color w:val="000000" w:themeColor="text1"/>
          <w:szCs w:val="24"/>
        </w:rPr>
        <w:t>John Hunter</w:t>
      </w:r>
      <w:r w:rsidRPr="00577014">
        <w:rPr>
          <w:rFonts w:ascii="Times New Roman" w:eastAsia="標楷體" w:hAnsi="Times New Roman" w:cs="Times New Roman"/>
          <w:color w:val="000000" w:themeColor="text1"/>
          <w:szCs w:val="24"/>
        </w:rPr>
        <w:t>先生所設計，帶入中國軍事大作孫子兵法的導讀，將</w:t>
      </w:r>
      <w:r w:rsidRPr="00577014">
        <w:rPr>
          <w:rFonts w:ascii="Times New Roman" w:eastAsia="標楷體" w:hAnsi="Times New Roman" w:cs="Times New Roman"/>
          <w:color w:val="000000" w:themeColor="text1"/>
          <w:szCs w:val="24"/>
        </w:rPr>
        <w:lastRenderedPageBreak/>
        <w:t>真實的世界性議題（如全球暖化、種族問題、核能威脅等）融入在虛擬的遊戲框架中，設計了</w:t>
      </w:r>
      <w:r w:rsidRPr="00577014">
        <w:rPr>
          <w:rFonts w:ascii="Times New Roman" w:eastAsia="標楷體" w:hAnsi="Times New Roman" w:cs="Times New Roman"/>
          <w:color w:val="000000" w:themeColor="text1"/>
          <w:szCs w:val="24"/>
        </w:rPr>
        <w:t>50</w:t>
      </w:r>
      <w:r w:rsidRPr="00577014">
        <w:rPr>
          <w:rFonts w:ascii="Times New Roman" w:eastAsia="標楷體" w:hAnsi="Times New Roman" w:cs="Times New Roman"/>
          <w:color w:val="000000" w:themeColor="text1"/>
          <w:szCs w:val="24"/>
        </w:rPr>
        <w:t>個環環相扣的問題，造成各國之間的矛盾衝突，參與者會擔任各國的閣員，共同思考如何解除錯綜複雜的危機。</w:t>
      </w:r>
    </w:p>
    <w:p w:rsidR="00AD144C" w:rsidRPr="00577014" w:rsidRDefault="00AD144C" w:rsidP="00AD144C">
      <w:pPr>
        <w:snapToGrid w:val="0"/>
        <w:ind w:leftChars="177" w:left="706" w:hangingChars="117" w:hanging="281"/>
        <w:jc w:val="both"/>
        <w:rPr>
          <w:rFonts w:ascii="Times New Roman" w:eastAsia="標楷體" w:hAnsi="Times New Roman" w:cs="Times New Roman"/>
          <w:color w:val="000000" w:themeColor="text1"/>
          <w:szCs w:val="24"/>
        </w:rPr>
      </w:pPr>
      <w:r w:rsidRPr="00577014">
        <w:rPr>
          <w:rFonts w:ascii="Times New Roman" w:eastAsia="標楷體" w:hAnsi="Times New Roman" w:cs="Times New Roman"/>
          <w:color w:val="000000" w:themeColor="text1"/>
          <w:szCs w:val="24"/>
        </w:rPr>
        <w:t>（二）</w:t>
      </w:r>
      <w:r>
        <w:rPr>
          <w:rFonts w:ascii="Times New Roman" w:eastAsia="標楷體" w:hAnsi="Times New Roman" w:cs="Times New Roman" w:hint="eastAsia"/>
          <w:color w:val="000000" w:themeColor="text1"/>
          <w:szCs w:val="24"/>
        </w:rPr>
        <w:t>學員</w:t>
      </w:r>
      <w:r w:rsidRPr="00577014">
        <w:rPr>
          <w:rFonts w:ascii="Times New Roman" w:eastAsia="標楷體" w:hAnsi="Times New Roman" w:cs="Times New Roman"/>
          <w:color w:val="000000" w:themeColor="text1"/>
          <w:szCs w:val="24"/>
        </w:rPr>
        <w:t>將在遊戲中『做出決策』然後對自己的決策『負責』。每次覺得自己做錯誤的決策，感到挫折和沮喪，可是遊戲不能重來，就跟現實生活一樣，只能不斷的在遊戲進行當中想出新的方法彌補或改善這樣的結果。</w:t>
      </w:r>
    </w:p>
    <w:p w:rsidR="00AD144C" w:rsidRPr="00577014" w:rsidRDefault="00AD144C" w:rsidP="00AD144C">
      <w:pPr>
        <w:snapToGrid w:val="0"/>
        <w:ind w:leftChars="177" w:left="706" w:hangingChars="117" w:hanging="281"/>
        <w:jc w:val="both"/>
        <w:rPr>
          <w:rFonts w:ascii="Times New Roman" w:eastAsia="標楷體" w:hAnsi="Times New Roman" w:cs="Times New Roman"/>
          <w:color w:val="000000" w:themeColor="text1"/>
          <w:szCs w:val="24"/>
        </w:rPr>
      </w:pPr>
      <w:r w:rsidRPr="00577014">
        <w:rPr>
          <w:rFonts w:ascii="Times New Roman" w:eastAsia="標楷體" w:hAnsi="Times New Roman" w:cs="Times New Roman"/>
          <w:color w:val="000000" w:themeColor="text1"/>
          <w:szCs w:val="24"/>
        </w:rPr>
        <w:t>（三）講者將分享此遊戲之緣起發展以及在台灣實際操作後，參與者的回饋與改變，並帶領</w:t>
      </w:r>
      <w:r>
        <w:rPr>
          <w:rFonts w:ascii="Times New Roman" w:eastAsia="標楷體" w:hAnsi="Times New Roman" w:cs="Times New Roman" w:hint="eastAsia"/>
          <w:color w:val="000000" w:themeColor="text1"/>
          <w:szCs w:val="24"/>
        </w:rPr>
        <w:t>學員</w:t>
      </w:r>
      <w:r w:rsidRPr="00577014">
        <w:rPr>
          <w:rFonts w:ascii="Times New Roman" w:eastAsia="標楷體" w:hAnsi="Times New Roman" w:cs="Times New Roman"/>
          <w:color w:val="000000" w:themeColor="text1"/>
          <w:szCs w:val="24"/>
        </w:rPr>
        <w:t>模擬遊戲片段</w:t>
      </w:r>
    </w:p>
    <w:p w:rsidR="00AD144C" w:rsidRPr="00577014" w:rsidRDefault="00AD144C" w:rsidP="00AD144C">
      <w:pPr>
        <w:snapToGrid w:val="0"/>
        <w:ind w:leftChars="177" w:left="706" w:hangingChars="117" w:hanging="281"/>
        <w:jc w:val="both"/>
        <w:rPr>
          <w:rFonts w:ascii="Times New Roman" w:eastAsia="標楷體" w:hAnsi="Times New Roman" w:cs="Times New Roman"/>
          <w:color w:val="000000" w:themeColor="text1"/>
        </w:rPr>
      </w:pPr>
      <w:r w:rsidRPr="00577014">
        <w:rPr>
          <w:rFonts w:ascii="Times New Roman" w:eastAsia="標楷體" w:hAnsi="Times New Roman" w:cs="Times New Roman"/>
          <w:color w:val="000000" w:themeColor="text1"/>
          <w:szCs w:val="24"/>
        </w:rPr>
        <w:t>（四）</w:t>
      </w:r>
      <w:r w:rsidRPr="00577014">
        <w:rPr>
          <w:rFonts w:ascii="Times New Roman" w:eastAsia="標楷體" w:hAnsi="Times New Roman" w:cs="Times New Roman"/>
          <w:color w:val="000000" w:themeColor="text1"/>
        </w:rPr>
        <w:t>報名</w:t>
      </w:r>
      <w:r>
        <w:rPr>
          <w:rFonts w:ascii="Times New Roman" w:eastAsia="標楷體" w:hAnsi="Times New Roman" w:cs="Times New Roman" w:hint="eastAsia"/>
          <w:color w:val="000000" w:themeColor="text1"/>
        </w:rPr>
        <w:t>者</w:t>
      </w:r>
      <w:r w:rsidRPr="00577014">
        <w:rPr>
          <w:rFonts w:ascii="Times New Roman" w:eastAsia="標楷體" w:hAnsi="Times New Roman" w:cs="Times New Roman"/>
          <w:color w:val="000000" w:themeColor="text1"/>
        </w:rPr>
        <w:t>請先觀看</w:t>
      </w:r>
      <w:r w:rsidRPr="00577014">
        <w:rPr>
          <w:rFonts w:ascii="Times New Roman" w:eastAsia="標楷體" w:hAnsi="Times New Roman" w:cs="Times New Roman"/>
          <w:color w:val="000000" w:themeColor="text1"/>
        </w:rPr>
        <w:t xml:space="preserve"> John Hunter</w:t>
      </w:r>
      <w:r w:rsidRPr="00577014">
        <w:rPr>
          <w:rFonts w:ascii="Times New Roman" w:eastAsia="標楷體" w:hAnsi="Times New Roman" w:cs="Times New Roman"/>
          <w:color w:val="000000" w:themeColor="text1"/>
        </w:rPr>
        <w:t>的</w:t>
      </w:r>
      <w:r w:rsidRPr="00577014">
        <w:rPr>
          <w:rFonts w:ascii="Times New Roman" w:eastAsia="標楷體" w:hAnsi="Times New Roman" w:cs="Times New Roman"/>
          <w:color w:val="000000" w:themeColor="text1"/>
        </w:rPr>
        <w:t xml:space="preserve"> TED </w:t>
      </w:r>
      <w:r w:rsidRPr="00577014">
        <w:rPr>
          <w:rFonts w:ascii="Times New Roman" w:eastAsia="標楷體" w:hAnsi="Times New Roman" w:cs="Times New Roman"/>
          <w:color w:val="000000" w:themeColor="text1"/>
        </w:rPr>
        <w:t>演說，網址連結為</w:t>
      </w:r>
      <w:r w:rsidRPr="00577014">
        <w:rPr>
          <w:rFonts w:ascii="Times New Roman" w:eastAsia="標楷體" w:hAnsi="Times New Roman" w:cs="Times New Roman"/>
          <w:color w:val="000000" w:themeColor="text1"/>
        </w:rPr>
        <w:t xml:space="preserve">   </w:t>
      </w:r>
      <w:hyperlink r:id="rId5" w:history="1">
        <w:r w:rsidRPr="00577014">
          <w:rPr>
            <w:rStyle w:val="a3"/>
            <w:rFonts w:ascii="Times New Roman" w:eastAsia="標楷體" w:hAnsi="Times New Roman" w:cs="Times New Roman"/>
            <w:color w:val="000000" w:themeColor="text1"/>
          </w:rPr>
          <w:t>https://www.youtube.com/watch?v=0_UTgoPUTLQ</w:t>
        </w:r>
      </w:hyperlink>
    </w:p>
    <w:p w:rsidR="00AD144C" w:rsidRPr="00577014" w:rsidRDefault="00AD144C" w:rsidP="00AD144C">
      <w:pPr>
        <w:ind w:leftChars="177" w:left="706" w:hangingChars="117" w:hanging="281"/>
        <w:jc w:val="both"/>
        <w:rPr>
          <w:rFonts w:ascii="Times New Roman" w:eastAsia="標楷體" w:hAnsi="Times New Roman" w:cs="Times New Roman"/>
          <w:color w:val="000000" w:themeColor="text1"/>
        </w:rPr>
      </w:pPr>
      <w:r w:rsidRPr="00577014">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五</w:t>
      </w:r>
      <w:r w:rsidRPr="00577014">
        <w:rPr>
          <w:rFonts w:ascii="Times New Roman" w:eastAsia="標楷體" w:hAnsi="Times New Roman" w:cs="Times New Roman"/>
          <w:color w:val="000000" w:themeColor="text1"/>
        </w:rPr>
        <w:t>）講師介紹：</w:t>
      </w:r>
    </w:p>
    <w:p w:rsidR="00AD144C" w:rsidRPr="00577014" w:rsidRDefault="00AD144C" w:rsidP="00AD144C">
      <w:pPr>
        <w:widowControl/>
        <w:autoSpaceDE w:val="0"/>
        <w:autoSpaceDN w:val="0"/>
        <w:ind w:leftChars="236" w:left="566"/>
        <w:jc w:val="both"/>
        <w:rPr>
          <w:rFonts w:ascii="Times New Roman" w:eastAsia="標楷體" w:hAnsi="Times New Roman" w:cs="Times New Roman"/>
          <w:b/>
          <w:color w:val="000000" w:themeColor="text1"/>
          <w:szCs w:val="24"/>
        </w:rPr>
      </w:pPr>
      <w:r w:rsidRPr="00577014">
        <w:rPr>
          <w:rFonts w:ascii="Times New Roman" w:eastAsia="標楷體" w:hAnsi="Times New Roman" w:cs="Times New Roman"/>
          <w:b/>
          <w:color w:val="000000" w:themeColor="text1"/>
          <w:szCs w:val="24"/>
        </w:rPr>
        <w:t>黎孔平先生</w:t>
      </w:r>
    </w:p>
    <w:p w:rsidR="00AD144C" w:rsidRPr="00577014" w:rsidRDefault="00AD144C" w:rsidP="00AD144C">
      <w:pPr>
        <w:widowControl/>
        <w:autoSpaceDE w:val="0"/>
        <w:autoSpaceDN w:val="0"/>
        <w:spacing w:line="276" w:lineRule="auto"/>
        <w:ind w:leftChars="590" w:left="1416"/>
        <w:jc w:val="both"/>
        <w:rPr>
          <w:rFonts w:ascii="Times New Roman" w:eastAsia="標楷體" w:hAnsi="Times New Roman" w:cs="Times New Roman"/>
          <w:color w:val="000000" w:themeColor="text1"/>
          <w:szCs w:val="24"/>
        </w:rPr>
      </w:pPr>
      <w:r w:rsidRPr="00577014">
        <w:rPr>
          <w:rFonts w:ascii="Times New Roman" w:eastAsia="標楷體" w:hAnsi="Times New Roman" w:cs="Times New Roman"/>
          <w:noProof/>
          <w:color w:val="000000" w:themeColor="text1"/>
          <w:szCs w:val="24"/>
        </w:rPr>
        <w:t>習元國際教育有限公司（玩轉學校</w:t>
      </w:r>
      <w:r>
        <w:rPr>
          <w:rFonts w:ascii="Times New Roman" w:eastAsia="標楷體" w:hAnsi="Times New Roman" w:cs="Times New Roman"/>
          <w:noProof/>
          <w:color w:val="000000" w:themeColor="text1"/>
          <w:szCs w:val="24"/>
        </w:rPr>
        <w:t>Pl</w:t>
      </w:r>
      <w:r>
        <w:rPr>
          <w:rFonts w:ascii="Times New Roman" w:eastAsia="標楷體" w:hAnsi="Times New Roman" w:cs="Times New Roman" w:hint="eastAsia"/>
          <w:noProof/>
          <w:color w:val="000000" w:themeColor="text1"/>
          <w:szCs w:val="24"/>
        </w:rPr>
        <w:t>e</w:t>
      </w:r>
      <w:r w:rsidRPr="00577014">
        <w:rPr>
          <w:rFonts w:ascii="Times New Roman" w:eastAsia="標楷體" w:hAnsi="Times New Roman" w:cs="Times New Roman"/>
          <w:noProof/>
          <w:color w:val="000000" w:themeColor="text1"/>
          <w:szCs w:val="24"/>
        </w:rPr>
        <w:t>y School</w:t>
      </w:r>
      <w:r w:rsidRPr="00577014">
        <w:rPr>
          <w:rFonts w:ascii="Times New Roman" w:eastAsia="標楷體" w:hAnsi="Times New Roman" w:cs="Times New Roman"/>
          <w:noProof/>
          <w:color w:val="000000" w:themeColor="text1"/>
          <w:szCs w:val="24"/>
        </w:rPr>
        <w:t>），共同創辦人及教育模式推廣者。美國</w:t>
      </w:r>
      <w:r w:rsidRPr="00577014">
        <w:rPr>
          <w:rFonts w:ascii="Times New Roman" w:eastAsia="標楷體" w:hAnsi="Times New Roman" w:cs="Times New Roman"/>
          <w:noProof/>
          <w:color w:val="000000" w:themeColor="text1"/>
          <w:szCs w:val="24"/>
        </w:rPr>
        <w:t>World Peace Game Foundation</w:t>
      </w:r>
      <w:r w:rsidRPr="00577014">
        <w:rPr>
          <w:rFonts w:ascii="Times New Roman" w:eastAsia="標楷體" w:hAnsi="Times New Roman" w:cs="Times New Roman"/>
          <w:noProof/>
          <w:color w:val="000000" w:themeColor="text1"/>
          <w:szCs w:val="24"/>
        </w:rPr>
        <w:t>正式授權之世界和平遊戲</w:t>
      </w:r>
      <w:r w:rsidRPr="00577014">
        <w:rPr>
          <w:rFonts w:ascii="Times New Roman" w:eastAsia="標楷體" w:hAnsi="Times New Roman" w:cs="Times New Roman"/>
          <w:noProof/>
          <w:color w:val="000000" w:themeColor="text1"/>
          <w:szCs w:val="24"/>
        </w:rPr>
        <w:t xml:space="preserve"> (World Peace Game)</w:t>
      </w:r>
      <w:r w:rsidRPr="00577014">
        <w:rPr>
          <w:rFonts w:ascii="Times New Roman" w:eastAsia="標楷體" w:hAnsi="Times New Roman" w:cs="Times New Roman"/>
          <w:noProof/>
          <w:color w:val="000000" w:themeColor="text1"/>
          <w:szCs w:val="24"/>
        </w:rPr>
        <w:t>授證引導員（</w:t>
      </w:r>
      <w:r w:rsidRPr="00577014">
        <w:rPr>
          <w:rFonts w:ascii="Times New Roman" w:eastAsia="標楷體" w:hAnsi="Times New Roman" w:cs="Times New Roman"/>
          <w:noProof/>
          <w:color w:val="000000" w:themeColor="text1"/>
          <w:szCs w:val="24"/>
        </w:rPr>
        <w:t>2015.8</w:t>
      </w:r>
      <w:r w:rsidRPr="00577014">
        <w:rPr>
          <w:rFonts w:ascii="Times New Roman" w:eastAsia="標楷體" w:hAnsi="Times New Roman" w:cs="Times New Roman"/>
          <w:noProof/>
          <w:color w:val="000000" w:themeColor="text1"/>
          <w:szCs w:val="24"/>
        </w:rPr>
        <w:t>月</w:t>
      </w:r>
      <w:r w:rsidRPr="00577014">
        <w:rPr>
          <w:rFonts w:ascii="Times New Roman" w:eastAsia="標楷體" w:hAnsi="Times New Roman" w:cs="Times New Roman"/>
          <w:noProof/>
          <w:color w:val="000000" w:themeColor="text1"/>
          <w:szCs w:val="24"/>
        </w:rPr>
        <w:t>, Master Class @ Oregon State</w:t>
      </w:r>
      <w:r w:rsidRPr="00577014">
        <w:rPr>
          <w:rFonts w:ascii="Times New Roman" w:eastAsia="標楷體" w:hAnsi="Times New Roman" w:cs="Times New Roman"/>
          <w:noProof/>
          <w:color w:val="000000" w:themeColor="text1"/>
          <w:szCs w:val="24"/>
        </w:rPr>
        <w:t>）。</w:t>
      </w:r>
      <w:r w:rsidRPr="00577014">
        <w:rPr>
          <w:rFonts w:ascii="Times New Roman" w:eastAsia="標楷體" w:hAnsi="Times New Roman" w:cs="Times New Roman"/>
          <w:color w:val="000000" w:themeColor="text1"/>
          <w:szCs w:val="24"/>
        </w:rPr>
        <w:t>擁有兩年的創業經歷，擔任</w:t>
      </w:r>
      <w:proofErr w:type="spellStart"/>
      <w:r w:rsidRPr="00577014">
        <w:rPr>
          <w:rFonts w:ascii="Times New Roman" w:eastAsia="標楷體" w:hAnsi="Times New Roman" w:cs="Times New Roman"/>
          <w:color w:val="000000" w:themeColor="text1"/>
          <w:szCs w:val="24"/>
        </w:rPr>
        <w:t>VMap</w:t>
      </w:r>
      <w:proofErr w:type="spellEnd"/>
      <w:r w:rsidRPr="00577014">
        <w:rPr>
          <w:rFonts w:ascii="Times New Roman" w:eastAsia="標楷體" w:hAnsi="Times New Roman" w:cs="Times New Roman"/>
          <w:color w:val="000000" w:themeColor="text1"/>
          <w:szCs w:val="24"/>
        </w:rPr>
        <w:t xml:space="preserve"> Global </w:t>
      </w:r>
      <w:r w:rsidRPr="00577014">
        <w:rPr>
          <w:rFonts w:ascii="Times New Roman" w:eastAsia="標楷體" w:hAnsi="Times New Roman" w:cs="Times New Roman"/>
          <w:color w:val="000000" w:themeColor="text1"/>
          <w:szCs w:val="24"/>
        </w:rPr>
        <w:t>執行長，提供中小企業願景規劃之軟體與教育培訓。在此之前曾在</w:t>
      </w:r>
      <w:r w:rsidRPr="00577014">
        <w:rPr>
          <w:rFonts w:ascii="Times New Roman" w:eastAsia="標楷體" w:hAnsi="Times New Roman" w:cs="Times New Roman"/>
          <w:color w:val="000000" w:themeColor="text1"/>
          <w:szCs w:val="24"/>
        </w:rPr>
        <w:t>Agilent Technologies (NYSD: A)</w:t>
      </w:r>
      <w:r w:rsidRPr="00577014">
        <w:rPr>
          <w:rFonts w:ascii="Times New Roman" w:eastAsia="標楷體" w:hAnsi="Times New Roman" w:cs="Times New Roman"/>
          <w:color w:val="000000" w:themeColor="text1"/>
          <w:szCs w:val="24"/>
        </w:rPr>
        <w:t>工作</w:t>
      </w:r>
      <w:r w:rsidRPr="00577014">
        <w:rPr>
          <w:rFonts w:ascii="Times New Roman" w:eastAsia="標楷體" w:hAnsi="Times New Roman" w:cs="Times New Roman"/>
          <w:color w:val="000000" w:themeColor="text1"/>
          <w:szCs w:val="24"/>
        </w:rPr>
        <w:t>7</w:t>
      </w:r>
      <w:r w:rsidRPr="00577014">
        <w:rPr>
          <w:rFonts w:ascii="Times New Roman" w:eastAsia="標楷體" w:hAnsi="Times New Roman" w:cs="Times New Roman"/>
          <w:color w:val="000000" w:themeColor="text1"/>
          <w:szCs w:val="24"/>
        </w:rPr>
        <w:t>年，擔任業務推廣經理以及業務經理之職。因為個人幾次的與死亡擦肩而過，反思人生價值在於教育傳承，自此以青少年教育作為終身志業。</w:t>
      </w:r>
    </w:p>
    <w:p w:rsidR="00AD144C" w:rsidRPr="000A20BE" w:rsidRDefault="00AD144C" w:rsidP="00AD144C">
      <w:pPr>
        <w:snapToGrid w:val="0"/>
        <w:spacing w:line="276" w:lineRule="auto"/>
        <w:ind w:leftChars="236" w:left="566"/>
        <w:jc w:val="both"/>
        <w:rPr>
          <w:rFonts w:ascii="Times New Roman" w:eastAsia="標楷體" w:hAnsi="Times New Roman" w:cs="Times New Roman"/>
          <w:b/>
          <w:color w:val="000000" w:themeColor="text1"/>
          <w:szCs w:val="24"/>
        </w:rPr>
      </w:pPr>
      <w:r w:rsidRPr="000A20BE">
        <w:rPr>
          <w:rFonts w:ascii="Times New Roman" w:eastAsia="標楷體" w:hAnsi="Times New Roman" w:cs="Times New Roman"/>
          <w:b/>
          <w:color w:val="000000" w:themeColor="text1"/>
          <w:szCs w:val="24"/>
        </w:rPr>
        <w:t>林哲宇先生</w:t>
      </w:r>
    </w:p>
    <w:p w:rsidR="00AD144C" w:rsidRPr="00577014" w:rsidRDefault="00AD144C" w:rsidP="00AD144C">
      <w:pPr>
        <w:widowControl/>
        <w:autoSpaceDE w:val="0"/>
        <w:autoSpaceDN w:val="0"/>
        <w:spacing w:after="240" w:line="320" w:lineRule="atLeast"/>
        <w:ind w:leftChars="590" w:left="1416"/>
        <w:rPr>
          <w:rFonts w:ascii="Times New Roman" w:eastAsia="標楷體" w:hAnsi="Times New Roman" w:cs="Times New Roman"/>
          <w:color w:val="000000" w:themeColor="text1"/>
          <w:szCs w:val="24"/>
        </w:rPr>
      </w:pPr>
      <w:proofErr w:type="gramStart"/>
      <w:r w:rsidRPr="00577014">
        <w:rPr>
          <w:rFonts w:ascii="Times New Roman" w:eastAsia="標楷體" w:hAnsi="Times New Roman" w:cs="Times New Roman"/>
          <w:color w:val="000000" w:themeColor="text1"/>
          <w:szCs w:val="24"/>
        </w:rPr>
        <w:t>習元國際</w:t>
      </w:r>
      <w:proofErr w:type="gramEnd"/>
      <w:r w:rsidRPr="00577014">
        <w:rPr>
          <w:rFonts w:ascii="Times New Roman" w:eastAsia="標楷體" w:hAnsi="Times New Roman" w:cs="Times New Roman"/>
          <w:color w:val="000000" w:themeColor="text1"/>
          <w:szCs w:val="24"/>
        </w:rPr>
        <w:t>教育有限公司（玩轉學校</w:t>
      </w:r>
      <w:proofErr w:type="spellStart"/>
      <w:r w:rsidRPr="00577014">
        <w:rPr>
          <w:rFonts w:ascii="Times New Roman" w:eastAsia="標楷體" w:hAnsi="Times New Roman" w:cs="Times New Roman"/>
          <w:color w:val="000000" w:themeColor="text1"/>
          <w:szCs w:val="24"/>
        </w:rPr>
        <w:t>Pley</w:t>
      </w:r>
      <w:proofErr w:type="spellEnd"/>
      <w:r w:rsidRPr="00577014">
        <w:rPr>
          <w:rFonts w:ascii="Times New Roman" w:eastAsia="標楷體" w:hAnsi="Times New Roman" w:cs="Times New Roman"/>
          <w:color w:val="000000" w:themeColor="text1"/>
          <w:szCs w:val="24"/>
        </w:rPr>
        <w:t xml:space="preserve"> School</w:t>
      </w:r>
      <w:r w:rsidRPr="00577014">
        <w:rPr>
          <w:rFonts w:ascii="Times New Roman" w:eastAsia="標楷體" w:hAnsi="Times New Roman" w:cs="Times New Roman"/>
          <w:color w:val="000000" w:themeColor="text1"/>
          <w:szCs w:val="24"/>
        </w:rPr>
        <w:t>），共同創辦人及教育模式推廣者。</w:t>
      </w:r>
    </w:p>
    <w:p w:rsidR="00AD144C" w:rsidRPr="00577014" w:rsidRDefault="00AD144C" w:rsidP="00AD144C">
      <w:pPr>
        <w:widowControl/>
        <w:autoSpaceDE w:val="0"/>
        <w:autoSpaceDN w:val="0"/>
        <w:spacing w:after="240" w:line="320" w:lineRule="atLeast"/>
        <w:ind w:leftChars="590" w:left="1416"/>
        <w:rPr>
          <w:rFonts w:ascii="Times New Roman" w:eastAsia="標楷體" w:hAnsi="Times New Roman" w:cs="Times New Roman"/>
          <w:color w:val="000000" w:themeColor="text1"/>
          <w:szCs w:val="24"/>
        </w:rPr>
      </w:pPr>
      <w:r w:rsidRPr="00577014">
        <w:rPr>
          <w:rFonts w:ascii="Times New Roman" w:eastAsia="標楷體" w:hAnsi="Times New Roman" w:cs="Times New Roman"/>
          <w:b/>
          <w:bCs/>
          <w:color w:val="000000" w:themeColor="text1"/>
          <w:szCs w:val="24"/>
        </w:rPr>
        <w:t>世界和平遊戲國際授證引導員</w:t>
      </w:r>
    </w:p>
    <w:p w:rsidR="00AD144C" w:rsidRPr="00577014" w:rsidRDefault="00AD144C" w:rsidP="00AD144C">
      <w:pPr>
        <w:widowControl/>
        <w:autoSpaceDE w:val="0"/>
        <w:autoSpaceDN w:val="0"/>
        <w:spacing w:after="240" w:line="320" w:lineRule="atLeast"/>
        <w:ind w:leftChars="590" w:left="1416"/>
        <w:rPr>
          <w:rFonts w:ascii="Times New Roman" w:eastAsia="標楷體" w:hAnsi="Times New Roman" w:cs="Times New Roman"/>
          <w:color w:val="000000" w:themeColor="text1"/>
          <w:szCs w:val="24"/>
        </w:rPr>
      </w:pPr>
      <w:r w:rsidRPr="00577014">
        <w:rPr>
          <w:rFonts w:ascii="Times New Roman" w:eastAsia="標楷體" w:hAnsi="Times New Roman" w:cs="Times New Roman"/>
          <w:color w:val="000000" w:themeColor="text1"/>
          <w:szCs w:val="24"/>
        </w:rPr>
        <w:t>美國</w:t>
      </w:r>
      <w:r w:rsidRPr="00577014">
        <w:rPr>
          <w:rFonts w:ascii="Times New Roman" w:eastAsia="標楷體" w:hAnsi="Times New Roman" w:cs="Times New Roman"/>
          <w:color w:val="000000" w:themeColor="text1"/>
          <w:szCs w:val="24"/>
        </w:rPr>
        <w:t>World Peace Game Foundation</w:t>
      </w:r>
      <w:r w:rsidRPr="00577014">
        <w:rPr>
          <w:rFonts w:ascii="Times New Roman" w:eastAsia="標楷體" w:hAnsi="Times New Roman" w:cs="Times New Roman"/>
          <w:color w:val="000000" w:themeColor="text1"/>
          <w:szCs w:val="24"/>
        </w:rPr>
        <w:t>正式授權之世界和平遊戲</w:t>
      </w:r>
      <w:r w:rsidRPr="00577014">
        <w:rPr>
          <w:rFonts w:ascii="Times New Roman" w:eastAsia="標楷體" w:hAnsi="Times New Roman" w:cs="Times New Roman"/>
          <w:color w:val="000000" w:themeColor="text1"/>
          <w:szCs w:val="24"/>
        </w:rPr>
        <w:t xml:space="preserve"> (World Peace Game)</w:t>
      </w:r>
      <w:r w:rsidRPr="00577014">
        <w:rPr>
          <w:rFonts w:ascii="Times New Roman" w:eastAsia="標楷體" w:hAnsi="Times New Roman" w:cs="Times New Roman"/>
          <w:color w:val="000000" w:themeColor="text1"/>
          <w:szCs w:val="24"/>
        </w:rPr>
        <w:t>授證引導員（</w:t>
      </w:r>
      <w:r w:rsidRPr="00577014">
        <w:rPr>
          <w:rFonts w:ascii="Times New Roman" w:eastAsia="標楷體" w:hAnsi="Times New Roman" w:cs="Times New Roman"/>
          <w:color w:val="000000" w:themeColor="text1"/>
          <w:szCs w:val="24"/>
        </w:rPr>
        <w:t>2015.8</w:t>
      </w:r>
      <w:r w:rsidRPr="00577014">
        <w:rPr>
          <w:rFonts w:ascii="Times New Roman" w:eastAsia="標楷體" w:hAnsi="Times New Roman" w:cs="Times New Roman"/>
          <w:color w:val="000000" w:themeColor="text1"/>
          <w:szCs w:val="24"/>
        </w:rPr>
        <w:t>月</w:t>
      </w:r>
      <w:r w:rsidRPr="00577014">
        <w:rPr>
          <w:rFonts w:ascii="Times New Roman" w:eastAsia="標楷體" w:hAnsi="Times New Roman" w:cs="Times New Roman"/>
          <w:color w:val="000000" w:themeColor="text1"/>
          <w:szCs w:val="24"/>
        </w:rPr>
        <w:t>, Master Class @ Oregon State</w:t>
      </w:r>
      <w:r w:rsidRPr="00577014">
        <w:rPr>
          <w:rFonts w:ascii="Times New Roman" w:eastAsia="標楷體" w:hAnsi="Times New Roman" w:cs="Times New Roman"/>
          <w:color w:val="000000" w:themeColor="text1"/>
          <w:szCs w:val="24"/>
        </w:rPr>
        <w:t>）。</w:t>
      </w:r>
    </w:p>
    <w:p w:rsidR="00AD144C" w:rsidRPr="00577014" w:rsidRDefault="00AD144C" w:rsidP="00AD144C">
      <w:pPr>
        <w:widowControl/>
        <w:autoSpaceDE w:val="0"/>
        <w:autoSpaceDN w:val="0"/>
        <w:spacing w:after="240" w:line="320" w:lineRule="atLeast"/>
        <w:ind w:leftChars="590" w:left="1416"/>
        <w:rPr>
          <w:rFonts w:ascii="Times New Roman" w:eastAsia="標楷體" w:hAnsi="Times New Roman" w:cs="Times New Roman"/>
          <w:color w:val="000000" w:themeColor="text1"/>
          <w:szCs w:val="24"/>
        </w:rPr>
      </w:pPr>
      <w:proofErr w:type="gramStart"/>
      <w:r w:rsidRPr="00577014">
        <w:rPr>
          <w:rFonts w:ascii="Times New Roman" w:eastAsia="標楷體" w:hAnsi="Times New Roman" w:cs="Times New Roman"/>
          <w:b/>
          <w:bCs/>
          <w:color w:val="000000" w:themeColor="text1"/>
          <w:szCs w:val="24"/>
        </w:rPr>
        <w:t>阿普蛙</w:t>
      </w:r>
      <w:proofErr w:type="gramEnd"/>
      <w:r w:rsidRPr="00577014">
        <w:rPr>
          <w:rFonts w:ascii="Times New Roman" w:eastAsia="標楷體" w:hAnsi="Times New Roman" w:cs="Times New Roman"/>
          <w:b/>
          <w:bCs/>
          <w:color w:val="000000" w:themeColor="text1"/>
          <w:szCs w:val="24"/>
        </w:rPr>
        <w:t>工作室有限公司</w:t>
      </w:r>
      <w:r w:rsidRPr="00577014">
        <w:rPr>
          <w:rFonts w:ascii="Times New Roman" w:eastAsia="標楷體" w:hAnsi="Times New Roman" w:cs="Times New Roman"/>
          <w:b/>
          <w:bCs/>
          <w:color w:val="000000" w:themeColor="text1"/>
          <w:szCs w:val="24"/>
        </w:rPr>
        <w:t xml:space="preserve"> </w:t>
      </w:r>
      <w:r w:rsidRPr="00577014">
        <w:rPr>
          <w:rFonts w:ascii="Times New Roman" w:eastAsia="標楷體" w:hAnsi="Times New Roman" w:cs="Times New Roman"/>
          <w:b/>
          <w:bCs/>
          <w:color w:val="000000" w:themeColor="text1"/>
          <w:szCs w:val="24"/>
        </w:rPr>
        <w:t>共同創辦人</w:t>
      </w:r>
    </w:p>
    <w:p w:rsidR="00AD144C" w:rsidRPr="00577014" w:rsidRDefault="00AD144C" w:rsidP="00AD144C">
      <w:pPr>
        <w:widowControl/>
        <w:autoSpaceDE w:val="0"/>
        <w:autoSpaceDN w:val="0"/>
        <w:spacing w:after="240" w:line="320" w:lineRule="atLeast"/>
        <w:ind w:leftChars="590" w:left="1416"/>
        <w:rPr>
          <w:rFonts w:ascii="Times New Roman" w:eastAsia="標楷體" w:hAnsi="Times New Roman" w:cs="Times New Roman"/>
          <w:color w:val="000000" w:themeColor="text1"/>
          <w:szCs w:val="24"/>
        </w:rPr>
      </w:pPr>
      <w:proofErr w:type="gramStart"/>
      <w:r w:rsidRPr="00577014">
        <w:rPr>
          <w:rFonts w:ascii="Times New Roman" w:eastAsia="標楷體" w:hAnsi="Times New Roman" w:cs="Times New Roman"/>
          <w:color w:val="000000" w:themeColor="text1"/>
          <w:szCs w:val="24"/>
        </w:rPr>
        <w:t>太陽花學運</w:t>
      </w:r>
      <w:proofErr w:type="gramEnd"/>
      <w:r w:rsidRPr="00577014">
        <w:rPr>
          <w:rFonts w:ascii="Times New Roman" w:eastAsia="標楷體" w:hAnsi="Times New Roman" w:cs="Times New Roman"/>
          <w:color w:val="000000" w:themeColor="text1"/>
          <w:szCs w:val="24"/>
        </w:rPr>
        <w:t>後，有感青少年缺乏獨立思考與</w:t>
      </w:r>
      <w:proofErr w:type="gramStart"/>
      <w:r w:rsidRPr="00577014">
        <w:rPr>
          <w:rFonts w:ascii="Times New Roman" w:eastAsia="標楷體" w:hAnsi="Times New Roman" w:cs="Times New Roman"/>
          <w:color w:val="000000" w:themeColor="text1"/>
          <w:szCs w:val="24"/>
        </w:rPr>
        <w:t>思辯</w:t>
      </w:r>
      <w:proofErr w:type="gramEnd"/>
      <w:r w:rsidRPr="00577014">
        <w:rPr>
          <w:rFonts w:ascii="Times New Roman" w:eastAsia="標楷體" w:hAnsi="Times New Roman" w:cs="Times New Roman"/>
          <w:color w:val="000000" w:themeColor="text1"/>
          <w:szCs w:val="24"/>
        </w:rPr>
        <w:t>能力，於</w:t>
      </w:r>
      <w:r w:rsidRPr="00577014">
        <w:rPr>
          <w:rFonts w:ascii="Times New Roman" w:eastAsia="標楷體" w:hAnsi="Times New Roman" w:cs="Times New Roman"/>
          <w:color w:val="000000" w:themeColor="text1"/>
          <w:szCs w:val="24"/>
        </w:rPr>
        <w:t>2015</w:t>
      </w:r>
      <w:r w:rsidRPr="00577014">
        <w:rPr>
          <w:rFonts w:ascii="Times New Roman" w:eastAsia="標楷體" w:hAnsi="Times New Roman" w:cs="Times New Roman"/>
          <w:color w:val="000000" w:themeColor="text1"/>
          <w:szCs w:val="24"/>
        </w:rPr>
        <w:t>年正式與一群志同道合的基隆在地青年成立</w:t>
      </w:r>
      <w:proofErr w:type="gramStart"/>
      <w:r w:rsidRPr="00577014">
        <w:rPr>
          <w:rFonts w:ascii="Times New Roman" w:eastAsia="標楷體" w:hAnsi="Times New Roman" w:cs="Times New Roman"/>
          <w:color w:val="000000" w:themeColor="text1"/>
          <w:szCs w:val="24"/>
        </w:rPr>
        <w:t>阿普蛙</w:t>
      </w:r>
      <w:proofErr w:type="gramEnd"/>
      <w:r w:rsidRPr="00577014">
        <w:rPr>
          <w:rFonts w:ascii="Times New Roman" w:eastAsia="標楷體" w:hAnsi="Times New Roman" w:cs="Times New Roman"/>
          <w:color w:val="000000" w:themeColor="text1"/>
          <w:szCs w:val="24"/>
        </w:rPr>
        <w:t>工作室有限公司，期待透過遊戲化的教學方式培養更多現代公民。</w:t>
      </w:r>
      <w:proofErr w:type="gramStart"/>
      <w:r w:rsidRPr="00577014">
        <w:rPr>
          <w:rFonts w:ascii="Times New Roman" w:eastAsia="標楷體" w:hAnsi="Times New Roman" w:cs="Times New Roman"/>
          <w:color w:val="000000" w:themeColor="text1"/>
          <w:szCs w:val="24"/>
        </w:rPr>
        <w:t>阿普蛙目前</w:t>
      </w:r>
      <w:proofErr w:type="gramEnd"/>
      <w:r w:rsidRPr="00577014">
        <w:rPr>
          <w:rFonts w:ascii="Times New Roman" w:eastAsia="標楷體" w:hAnsi="Times New Roman" w:cs="Times New Roman"/>
          <w:color w:val="000000" w:themeColor="text1"/>
          <w:szCs w:val="24"/>
        </w:rPr>
        <w:t>已經擁有超過四十種以上的遊戲化教案，並於全台舉辦超過</w:t>
      </w:r>
      <w:r w:rsidRPr="00577014">
        <w:rPr>
          <w:rFonts w:ascii="Times New Roman" w:eastAsia="標楷體" w:hAnsi="Times New Roman" w:cs="Times New Roman"/>
          <w:color w:val="000000" w:themeColor="text1"/>
          <w:szCs w:val="24"/>
        </w:rPr>
        <w:t>70</w:t>
      </w:r>
      <w:r w:rsidRPr="00577014">
        <w:rPr>
          <w:rFonts w:ascii="Times New Roman" w:eastAsia="標楷體" w:hAnsi="Times New Roman" w:cs="Times New Roman"/>
          <w:color w:val="000000" w:themeColor="text1"/>
          <w:szCs w:val="24"/>
        </w:rPr>
        <w:t>場以上之教師培訓與相關課程，影響超過</w:t>
      </w:r>
      <w:r w:rsidRPr="00577014">
        <w:rPr>
          <w:rFonts w:ascii="Times New Roman" w:eastAsia="標楷體" w:hAnsi="Times New Roman" w:cs="Times New Roman"/>
          <w:color w:val="000000" w:themeColor="text1"/>
          <w:szCs w:val="24"/>
        </w:rPr>
        <w:t>2000</w:t>
      </w:r>
      <w:r w:rsidRPr="00577014">
        <w:rPr>
          <w:rFonts w:ascii="Times New Roman" w:eastAsia="標楷體" w:hAnsi="Times New Roman" w:cs="Times New Roman"/>
          <w:color w:val="000000" w:themeColor="text1"/>
          <w:szCs w:val="24"/>
        </w:rPr>
        <w:t>人以上青少年與學校教師。目前為該公司企業顧問，並擔任專任講師於全台灣非營利組織與學校單位進行演講及教師培訓課程。</w:t>
      </w:r>
    </w:p>
    <w:p w:rsidR="00AD144C" w:rsidRDefault="00AD144C" w:rsidP="00AD144C">
      <w:pPr>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lastRenderedPageBreak/>
        <w:t>八</w:t>
      </w:r>
      <w:r w:rsidRPr="00577014">
        <w:rPr>
          <w:rFonts w:ascii="Times New Roman" w:eastAsia="標楷體" w:hAnsi="Times New Roman" w:cs="Times New Roman"/>
          <w:color w:val="000000" w:themeColor="text1"/>
        </w:rPr>
        <w:t>、參加對象：</w:t>
      </w:r>
      <w:r>
        <w:rPr>
          <w:rFonts w:ascii="Times New Roman" w:eastAsia="標楷體" w:hAnsi="Times New Roman" w:cs="Times New Roman" w:hint="eastAsia"/>
          <w:color w:val="000000" w:themeColor="text1"/>
        </w:rPr>
        <w:t>左營高中學生</w:t>
      </w:r>
      <w:r w:rsidRPr="00577014">
        <w:rPr>
          <w:rFonts w:ascii="Times New Roman" w:eastAsia="標楷體" w:hAnsi="Times New Roman" w:cs="Times New Roman"/>
          <w:color w:val="000000" w:themeColor="text1"/>
        </w:rPr>
        <w:t>，參加人數以</w:t>
      </w:r>
      <w:r w:rsidRPr="00577014">
        <w:rPr>
          <w:rFonts w:ascii="Times New Roman" w:eastAsia="標楷體" w:hAnsi="Times New Roman" w:cs="Times New Roman"/>
          <w:color w:val="000000" w:themeColor="text1"/>
        </w:rPr>
        <w:t>40</w:t>
      </w:r>
      <w:r w:rsidRPr="00577014">
        <w:rPr>
          <w:rFonts w:ascii="Times New Roman" w:eastAsia="標楷體" w:hAnsi="Times New Roman" w:cs="Times New Roman"/>
          <w:color w:val="000000" w:themeColor="text1"/>
        </w:rPr>
        <w:t>人為限。</w:t>
      </w:r>
      <w:r>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有參加</w:t>
      </w:r>
      <w:r>
        <w:rPr>
          <w:rFonts w:ascii="Times New Roman" w:eastAsia="標楷體" w:hAnsi="Times New Roman" w:cs="Times New Roman" w:hint="eastAsia"/>
          <w:color w:val="000000" w:themeColor="text1"/>
        </w:rPr>
        <w:t>1051115</w:t>
      </w:r>
      <w:r>
        <w:rPr>
          <w:rFonts w:ascii="Times New Roman" w:eastAsia="標楷體" w:hAnsi="Times New Roman" w:cs="Times New Roman" w:hint="eastAsia"/>
          <w:color w:val="000000" w:themeColor="text1"/>
        </w:rPr>
        <w:t>梯次</w:t>
      </w:r>
    </w:p>
    <w:p w:rsidR="00AD144C" w:rsidRDefault="00AD144C" w:rsidP="00AD144C">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 xml:space="preserve">              </w:t>
      </w:r>
      <w:r>
        <w:rPr>
          <w:rFonts w:ascii="Times New Roman" w:eastAsia="標楷體" w:hAnsi="Times New Roman" w:cs="Times New Roman" w:hint="eastAsia"/>
          <w:color w:val="000000" w:themeColor="text1"/>
        </w:rPr>
        <w:t>小論文比賽者及左營高中圖書館</w:t>
      </w:r>
      <w:r>
        <w:rPr>
          <w:rFonts w:ascii="Times New Roman" w:eastAsia="標楷體" w:hAnsi="Times New Roman" w:cs="Times New Roman" w:hint="eastAsia"/>
          <w:color w:val="000000" w:themeColor="text1"/>
        </w:rPr>
        <w:t>105</w:t>
      </w:r>
      <w:r>
        <w:rPr>
          <w:rFonts w:ascii="Times New Roman" w:eastAsia="標楷體" w:hAnsi="Times New Roman" w:cs="Times New Roman" w:hint="eastAsia"/>
          <w:color w:val="000000" w:themeColor="text1"/>
        </w:rPr>
        <w:t>年</w:t>
      </w:r>
      <w:r>
        <w:rPr>
          <w:rFonts w:ascii="Times New Roman" w:eastAsia="標楷體" w:hAnsi="Times New Roman" w:cs="Times New Roman" w:hint="eastAsia"/>
          <w:color w:val="000000" w:themeColor="text1"/>
        </w:rPr>
        <w:t>9</w:t>
      </w:r>
      <w:r>
        <w:rPr>
          <w:rFonts w:ascii="Times New Roman" w:eastAsia="標楷體" w:hAnsi="Times New Roman" w:cs="Times New Roman" w:hint="eastAsia"/>
          <w:color w:val="000000" w:themeColor="text1"/>
        </w:rPr>
        <w:t>月</w:t>
      </w:r>
      <w:r>
        <w:rPr>
          <w:rFonts w:ascii="標楷體" w:eastAsia="標楷體" w:hAnsi="標楷體" w:cs="Times New Roman" w:hint="eastAsia"/>
          <w:color w:val="000000" w:themeColor="text1"/>
        </w:rPr>
        <w:t>、</w:t>
      </w:r>
      <w:r>
        <w:rPr>
          <w:rFonts w:ascii="Times New Roman" w:eastAsia="標楷體" w:hAnsi="Times New Roman" w:cs="Times New Roman" w:hint="eastAsia"/>
          <w:color w:val="000000" w:themeColor="text1"/>
        </w:rPr>
        <w:t>10</w:t>
      </w:r>
      <w:r>
        <w:rPr>
          <w:rFonts w:ascii="Times New Roman" w:eastAsia="標楷體" w:hAnsi="Times New Roman" w:cs="Times New Roman" w:hint="eastAsia"/>
          <w:color w:val="000000" w:themeColor="text1"/>
        </w:rPr>
        <w:t>月學生借閱月</w:t>
      </w:r>
    </w:p>
    <w:p w:rsidR="00AD144C" w:rsidRPr="00577014" w:rsidRDefault="00AD144C" w:rsidP="00AD144C">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 xml:space="preserve">              </w:t>
      </w:r>
      <w:r>
        <w:rPr>
          <w:rFonts w:ascii="Times New Roman" w:eastAsia="標楷體" w:hAnsi="Times New Roman" w:cs="Times New Roman" w:hint="eastAsia"/>
          <w:color w:val="000000" w:themeColor="text1"/>
        </w:rPr>
        <w:t>排行榜前</w:t>
      </w:r>
      <w:r>
        <w:rPr>
          <w:rFonts w:ascii="Times New Roman" w:eastAsia="標楷體" w:hAnsi="Times New Roman" w:cs="Times New Roman" w:hint="eastAsia"/>
          <w:color w:val="000000" w:themeColor="text1"/>
        </w:rPr>
        <w:t>3</w:t>
      </w:r>
      <w:r>
        <w:rPr>
          <w:rFonts w:ascii="Times New Roman" w:eastAsia="標楷體" w:hAnsi="Times New Roman" w:cs="Times New Roman" w:hint="eastAsia"/>
          <w:color w:val="000000" w:themeColor="text1"/>
        </w:rPr>
        <w:t>名者優先錄取</w:t>
      </w:r>
      <w:r>
        <w:rPr>
          <w:rFonts w:ascii="新細明體" w:eastAsia="新細明體" w:hAnsi="新細明體" w:cs="Times New Roman" w:hint="eastAsia"/>
          <w:color w:val="000000" w:themeColor="text1"/>
        </w:rPr>
        <w:t>，</w:t>
      </w:r>
      <w:r w:rsidRPr="00B258CB">
        <w:rPr>
          <w:rFonts w:ascii="標楷體" w:eastAsia="標楷體" w:hAnsi="標楷體" w:cs="Times New Roman" w:hint="eastAsia"/>
          <w:color w:val="000000" w:themeColor="text1"/>
        </w:rPr>
        <w:t>其餘依報名順序錄取</w:t>
      </w:r>
      <w:r>
        <w:rPr>
          <w:rFonts w:ascii="Times New Roman" w:eastAsia="標楷體" w:hAnsi="Times New Roman" w:cs="Times New Roman" w:hint="eastAsia"/>
          <w:color w:val="000000" w:themeColor="text1"/>
        </w:rPr>
        <w:t xml:space="preserve">)    </w:t>
      </w:r>
    </w:p>
    <w:p w:rsidR="00AD144C" w:rsidRPr="00BF1F2B" w:rsidRDefault="00AD144C" w:rsidP="00AD144C">
      <w:pPr>
        <w:adjustRightInd w:val="0"/>
        <w:snapToGrid w:val="0"/>
        <w:spacing w:line="460" w:lineRule="exact"/>
        <w:ind w:left="425" w:hangingChars="177" w:hanging="425"/>
        <w:jc w:val="both"/>
        <w:rPr>
          <w:rFonts w:ascii="Times New Roman" w:eastAsia="標楷體" w:hAnsi="Times New Roman" w:cs="Times New Roman"/>
          <w:szCs w:val="24"/>
        </w:rPr>
      </w:pPr>
      <w:r>
        <w:rPr>
          <w:rFonts w:ascii="Times New Roman" w:eastAsia="標楷體" w:hAnsi="Times New Roman" w:cs="Times New Roman"/>
          <w:color w:val="000000" w:themeColor="text1"/>
        </w:rPr>
        <w:t>九</w:t>
      </w:r>
      <w:r w:rsidRPr="00577014">
        <w:rPr>
          <w:rFonts w:ascii="Times New Roman" w:eastAsia="標楷體" w:hAnsi="Times New Roman" w:cs="Times New Roman"/>
          <w:color w:val="000000" w:themeColor="text1"/>
        </w:rPr>
        <w:t>、</w:t>
      </w:r>
      <w:r w:rsidRPr="001A68B8">
        <w:rPr>
          <w:rFonts w:ascii="Times New Roman" w:eastAsia="標楷體" w:hAnsi="Times New Roman" w:cs="Times New Roman"/>
          <w:color w:val="000000" w:themeColor="text1"/>
        </w:rPr>
        <w:t>報名方式：</w:t>
      </w:r>
      <w:r w:rsidRPr="001A68B8">
        <w:rPr>
          <w:rFonts w:ascii="Times New Roman" w:eastAsia="標楷體" w:hAnsi="Times New Roman" w:cs="Times New Roman"/>
          <w:szCs w:val="24"/>
        </w:rPr>
        <w:t>請於</w:t>
      </w:r>
      <w:r>
        <w:rPr>
          <w:rFonts w:ascii="Times New Roman" w:eastAsia="標楷體" w:hAnsi="Times New Roman" w:cs="Times New Roman" w:hint="eastAsia"/>
          <w:szCs w:val="24"/>
        </w:rPr>
        <w:t>11</w:t>
      </w:r>
      <w:r w:rsidRPr="001A68B8">
        <w:rPr>
          <w:rFonts w:ascii="Times New Roman" w:eastAsia="標楷體" w:hAnsi="Times New Roman" w:cs="Times New Roman"/>
          <w:szCs w:val="24"/>
        </w:rPr>
        <w:t>月</w:t>
      </w:r>
      <w:r>
        <w:rPr>
          <w:rFonts w:ascii="Times New Roman" w:eastAsia="標楷體" w:hAnsi="Times New Roman" w:cs="Times New Roman" w:hint="eastAsia"/>
          <w:szCs w:val="24"/>
        </w:rPr>
        <w:t>8</w:t>
      </w:r>
      <w:r w:rsidRPr="001A68B8">
        <w:rPr>
          <w:rFonts w:ascii="Times New Roman" w:eastAsia="標楷體" w:hAnsi="Times New Roman" w:cs="Times New Roman"/>
          <w:szCs w:val="24"/>
        </w:rPr>
        <w:t>日</w:t>
      </w:r>
      <w:r w:rsidRPr="001A68B8">
        <w:rPr>
          <w:rFonts w:ascii="Times New Roman" w:eastAsia="標楷體" w:hAnsi="Times New Roman" w:cs="Times New Roman"/>
          <w:szCs w:val="24"/>
        </w:rPr>
        <w:t>(</w:t>
      </w:r>
      <w:r>
        <w:rPr>
          <w:rFonts w:ascii="Times New Roman" w:eastAsia="標楷體" w:hAnsi="Times New Roman" w:cs="Times New Roman" w:hint="eastAsia"/>
          <w:szCs w:val="24"/>
        </w:rPr>
        <w:t>二</w:t>
      </w:r>
      <w:r w:rsidRPr="001A68B8">
        <w:rPr>
          <w:rFonts w:ascii="Times New Roman" w:eastAsia="標楷體" w:hAnsi="Times New Roman" w:cs="Times New Roman"/>
          <w:szCs w:val="24"/>
        </w:rPr>
        <w:t>)</w:t>
      </w:r>
      <w:r w:rsidRPr="001A68B8">
        <w:rPr>
          <w:rFonts w:ascii="Times New Roman" w:eastAsia="標楷體" w:hAnsi="Times New Roman" w:cs="Times New Roman"/>
          <w:szCs w:val="24"/>
        </w:rPr>
        <w:t>前</w:t>
      </w:r>
      <w:r>
        <w:rPr>
          <w:rFonts w:ascii="Times New Roman" w:eastAsia="標楷體" w:hAnsi="Times New Roman" w:cs="Times New Roman" w:hint="eastAsia"/>
          <w:szCs w:val="24"/>
        </w:rPr>
        <w:t>填寫報名表交至圖書館三樓辦公室</w:t>
      </w:r>
      <w:r>
        <w:rPr>
          <w:rFonts w:ascii="新細明體" w:eastAsia="新細明體" w:hAnsi="新細明體" w:cs="Times New Roman" w:hint="eastAsia"/>
          <w:szCs w:val="24"/>
        </w:rPr>
        <w:t>，</w:t>
      </w:r>
      <w:r>
        <w:rPr>
          <w:rFonts w:ascii="Times New Roman" w:eastAsia="標楷體" w:hAnsi="Times New Roman" w:cs="Times New Roman" w:hint="eastAsia"/>
          <w:szCs w:val="24"/>
        </w:rPr>
        <w:t>11</w:t>
      </w:r>
      <w:r>
        <w:rPr>
          <w:rFonts w:ascii="Times New Roman" w:eastAsia="標楷體" w:hAnsi="Times New Roman" w:cs="Times New Roman" w:hint="eastAsia"/>
          <w:szCs w:val="24"/>
        </w:rPr>
        <w:t>月</w:t>
      </w:r>
      <w:r>
        <w:rPr>
          <w:rFonts w:ascii="Times New Roman" w:eastAsia="標楷體" w:hAnsi="Times New Roman" w:cs="Times New Roman" w:hint="eastAsia"/>
          <w:szCs w:val="24"/>
        </w:rPr>
        <w:t>18</w:t>
      </w:r>
      <w:r>
        <w:rPr>
          <w:rFonts w:ascii="Times New Roman" w:eastAsia="標楷體" w:hAnsi="Times New Roman" w:cs="Times New Roman" w:hint="eastAsia"/>
          <w:szCs w:val="24"/>
        </w:rPr>
        <w:t>日</w:t>
      </w:r>
      <w:r>
        <w:rPr>
          <w:rFonts w:ascii="Times New Roman" w:eastAsia="標楷體" w:hAnsi="Times New Roman" w:cs="Times New Roman" w:hint="eastAsia"/>
          <w:szCs w:val="24"/>
        </w:rPr>
        <w:t>(</w:t>
      </w:r>
      <w:r>
        <w:rPr>
          <w:rFonts w:ascii="Times New Roman" w:eastAsia="標楷體" w:hAnsi="Times New Roman" w:cs="Times New Roman" w:hint="eastAsia"/>
          <w:szCs w:val="24"/>
        </w:rPr>
        <w:t>五</w:t>
      </w:r>
      <w:r>
        <w:rPr>
          <w:rFonts w:ascii="Times New Roman" w:eastAsia="標楷體" w:hAnsi="Times New Roman" w:cs="Times New Roman" w:hint="eastAsia"/>
          <w:szCs w:val="24"/>
        </w:rPr>
        <w:t>)</w:t>
      </w:r>
      <w:r>
        <w:rPr>
          <w:rFonts w:ascii="Times New Roman" w:eastAsia="標楷體" w:hAnsi="Times New Roman" w:cs="Times New Roman" w:hint="eastAsia"/>
          <w:szCs w:val="24"/>
        </w:rPr>
        <w:t>公告錄取者於學校網頁</w:t>
      </w:r>
      <w:r>
        <w:rPr>
          <w:rFonts w:ascii="新細明體" w:eastAsia="新細明體" w:hAnsi="新細明體" w:cs="Times New Roman" w:hint="eastAsia"/>
          <w:szCs w:val="24"/>
        </w:rPr>
        <w:t>！</w:t>
      </w:r>
    </w:p>
    <w:p w:rsidR="00AD144C" w:rsidRPr="00577014" w:rsidRDefault="00AD144C" w:rsidP="00AD144C">
      <w:pPr>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十</w:t>
      </w:r>
      <w:r w:rsidRPr="00577014">
        <w:rPr>
          <w:rFonts w:ascii="Times New Roman" w:eastAsia="標楷體" w:hAnsi="Times New Roman" w:cs="Times New Roman"/>
          <w:color w:val="000000" w:themeColor="text1"/>
        </w:rPr>
        <w:t>、經費編列</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依學校相關經費支出</w:t>
      </w:r>
      <w:r>
        <w:rPr>
          <w:rFonts w:ascii="標楷體" w:eastAsia="標楷體" w:hAnsi="標楷體" w:cs="Times New Roman" w:hint="eastAsia"/>
          <w:color w:val="000000" w:themeColor="text1"/>
        </w:rPr>
        <w:t>。</w:t>
      </w:r>
    </w:p>
    <w:p w:rsidR="00AD144C" w:rsidRPr="00577014" w:rsidRDefault="00AD144C" w:rsidP="00AD144C">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十一</w:t>
      </w:r>
      <w:r>
        <w:rPr>
          <w:rFonts w:ascii="標楷體" w:eastAsia="標楷體" w:hAnsi="標楷體" w:cs="Times New Roman" w:hint="eastAsia"/>
          <w:color w:val="000000" w:themeColor="text1"/>
        </w:rPr>
        <w:t>、</w:t>
      </w:r>
      <w:r w:rsidRPr="00577014">
        <w:rPr>
          <w:rFonts w:ascii="Times New Roman" w:eastAsia="標楷體" w:hAnsi="Times New Roman" w:cs="Times New Roman"/>
          <w:color w:val="000000" w:themeColor="text1"/>
        </w:rPr>
        <w:t>相關聯繫：左營高中圖書館</w:t>
      </w:r>
      <w:r>
        <w:rPr>
          <w:rFonts w:ascii="Times New Roman" w:eastAsia="標楷體" w:hAnsi="Times New Roman" w:cs="Times New Roman" w:hint="eastAsia"/>
          <w:color w:val="000000" w:themeColor="text1"/>
        </w:rPr>
        <w:t>洪</w:t>
      </w:r>
      <w:r w:rsidRPr="00577014">
        <w:rPr>
          <w:rFonts w:ascii="Times New Roman" w:eastAsia="標楷體" w:hAnsi="Times New Roman" w:cs="Times New Roman"/>
          <w:color w:val="000000" w:themeColor="text1"/>
        </w:rPr>
        <w:t>主任，電話：</w:t>
      </w:r>
      <w:r w:rsidRPr="00577014">
        <w:rPr>
          <w:rFonts w:ascii="Times New Roman" w:eastAsia="標楷體" w:hAnsi="Times New Roman" w:cs="Times New Roman"/>
          <w:color w:val="000000" w:themeColor="text1"/>
        </w:rPr>
        <w:t>07-5822010</w:t>
      </w:r>
      <w:r w:rsidRPr="00577014">
        <w:rPr>
          <w:rFonts w:ascii="Times New Roman" w:eastAsia="標楷體" w:hAnsi="Times New Roman" w:cs="Times New Roman"/>
          <w:color w:val="000000" w:themeColor="text1"/>
        </w:rPr>
        <w:t>轉</w:t>
      </w:r>
      <w:r w:rsidRPr="00577014">
        <w:rPr>
          <w:rFonts w:ascii="Times New Roman" w:eastAsia="標楷體" w:hAnsi="Times New Roman" w:cs="Times New Roman"/>
          <w:color w:val="000000" w:themeColor="text1"/>
        </w:rPr>
        <w:t>703</w:t>
      </w:r>
    </w:p>
    <w:p w:rsidR="00AD144C" w:rsidRDefault="00AD144C" w:rsidP="00AD144C">
      <w:pPr>
        <w:rPr>
          <w:rFonts w:ascii="Times New Roman" w:eastAsia="標楷體" w:hAnsi="Times New Roman" w:cs="Times New Roman"/>
          <w:color w:val="000000" w:themeColor="text1"/>
        </w:rPr>
      </w:pPr>
      <w:r w:rsidRPr="00577014">
        <w:rPr>
          <w:rFonts w:ascii="Times New Roman" w:eastAsia="標楷體" w:hAnsi="Times New Roman" w:cs="Times New Roman"/>
          <w:color w:val="000000" w:themeColor="text1"/>
        </w:rPr>
        <w:t>十</w:t>
      </w:r>
      <w:r>
        <w:rPr>
          <w:rFonts w:ascii="Times New Roman" w:eastAsia="標楷體" w:hAnsi="Times New Roman" w:cs="Times New Roman" w:hint="eastAsia"/>
          <w:color w:val="000000" w:themeColor="text1"/>
        </w:rPr>
        <w:t>二</w:t>
      </w:r>
      <w:r w:rsidRPr="00577014">
        <w:rPr>
          <w:rFonts w:ascii="Times New Roman" w:eastAsia="標楷體" w:hAnsi="Times New Roman" w:cs="Times New Roman"/>
          <w:color w:val="000000" w:themeColor="text1"/>
        </w:rPr>
        <w:t>、本計畫奉</w:t>
      </w:r>
      <w:r w:rsidRPr="00577014">
        <w:rPr>
          <w:rFonts w:ascii="Times New Roman" w:eastAsia="標楷體" w:hAnsi="Times New Roman" w:cs="Times New Roman"/>
          <w:color w:val="000000" w:themeColor="text1"/>
        </w:rPr>
        <w:t xml:space="preserve">  </w:t>
      </w:r>
      <w:r w:rsidRPr="00577014">
        <w:rPr>
          <w:rFonts w:ascii="Times New Roman" w:eastAsia="標楷體" w:hAnsi="Times New Roman" w:cs="Times New Roman"/>
          <w:color w:val="000000" w:themeColor="text1"/>
        </w:rPr>
        <w:t>校長核定後實施。</w:t>
      </w: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AD144C" w:rsidRPr="00EF1046" w:rsidRDefault="00AD144C" w:rsidP="00AD144C">
      <w:pPr>
        <w:jc w:val="center"/>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36"/>
          <w:szCs w:val="36"/>
        </w:rPr>
        <w:lastRenderedPageBreak/>
        <w:t xml:space="preserve">                    </w:t>
      </w:r>
      <w:r w:rsidRPr="00EF1046">
        <w:rPr>
          <w:rFonts w:ascii="Times New Roman" w:eastAsia="標楷體" w:hAnsi="Times New Roman" w:cs="Times New Roman" w:hint="eastAsia"/>
          <w:color w:val="000000" w:themeColor="text1"/>
          <w:sz w:val="28"/>
          <w:szCs w:val="28"/>
        </w:rPr>
        <w:t xml:space="preserve"> </w:t>
      </w:r>
      <w:r w:rsidRPr="00EF1046">
        <w:rPr>
          <w:rFonts w:ascii="Times New Roman" w:eastAsia="標楷體" w:hAnsi="Times New Roman" w:cs="Times New Roman" w:hint="eastAsia"/>
          <w:color w:val="000000" w:themeColor="text1"/>
          <w:sz w:val="28"/>
          <w:szCs w:val="28"/>
        </w:rPr>
        <w:t>報名序號</w:t>
      </w:r>
      <w:r>
        <w:rPr>
          <w:rFonts w:ascii="Times New Roman" w:eastAsia="標楷體" w:hAnsi="Times New Roman" w:cs="Times New Roman" w:hint="eastAsia"/>
          <w:color w:val="000000" w:themeColor="text1"/>
          <w:sz w:val="28"/>
          <w:szCs w:val="28"/>
        </w:rPr>
        <w:t>(</w:t>
      </w:r>
      <w:r>
        <w:rPr>
          <w:rFonts w:ascii="Times New Roman" w:eastAsia="標楷體" w:hAnsi="Times New Roman" w:cs="Times New Roman" w:hint="eastAsia"/>
          <w:color w:val="000000" w:themeColor="text1"/>
          <w:sz w:val="28"/>
          <w:szCs w:val="28"/>
        </w:rPr>
        <w:t>由學校填寫</w:t>
      </w:r>
      <w:r>
        <w:rPr>
          <w:rFonts w:ascii="Times New Roman" w:eastAsia="標楷體" w:hAnsi="Times New Roman" w:cs="Times New Roman" w:hint="eastAsia"/>
          <w:color w:val="000000" w:themeColor="text1"/>
          <w:sz w:val="28"/>
          <w:szCs w:val="28"/>
        </w:rPr>
        <w:t>)</w:t>
      </w:r>
      <w:r>
        <w:rPr>
          <w:rFonts w:ascii="標楷體" w:eastAsia="標楷體" w:hAnsi="標楷體" w:cs="Times New Roman" w:hint="eastAsia"/>
          <w:color w:val="000000" w:themeColor="text1"/>
          <w:sz w:val="28"/>
          <w:szCs w:val="28"/>
        </w:rPr>
        <w:t>：</w:t>
      </w:r>
    </w:p>
    <w:p w:rsidR="00AD144C" w:rsidRPr="00D35967" w:rsidRDefault="00AD144C" w:rsidP="00AD144C">
      <w:pPr>
        <w:jc w:val="center"/>
        <w:rPr>
          <w:rFonts w:ascii="Times New Roman" w:eastAsia="標楷體" w:hAnsi="Times New Roman" w:cs="Times New Roman"/>
          <w:color w:val="000000" w:themeColor="text1"/>
          <w:sz w:val="36"/>
          <w:szCs w:val="36"/>
        </w:rPr>
      </w:pPr>
      <w:r w:rsidRPr="00D35967">
        <w:rPr>
          <w:rFonts w:ascii="Times New Roman" w:eastAsia="標楷體" w:hAnsi="Times New Roman" w:cs="Times New Roman" w:hint="eastAsia"/>
          <w:color w:val="000000" w:themeColor="text1"/>
          <w:sz w:val="36"/>
          <w:szCs w:val="36"/>
        </w:rPr>
        <w:t>報名表</w:t>
      </w: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AD144C" w:rsidRPr="00BE652E" w:rsidRDefault="00AD144C" w:rsidP="00AD144C">
      <w:pPr>
        <w:rPr>
          <w:rFonts w:ascii="標楷體" w:eastAsia="標楷體" w:hAnsi="標楷體" w:cs="Times New Roman"/>
          <w:color w:val="000000" w:themeColor="text1"/>
          <w:sz w:val="28"/>
          <w:szCs w:val="28"/>
        </w:rPr>
      </w:pPr>
      <w:r>
        <w:rPr>
          <w:rFonts w:ascii="Times New Roman" w:eastAsia="標楷體" w:hAnsi="Times New Roman" w:cs="Times New Roman" w:hint="eastAsia"/>
          <w:color w:val="000000" w:themeColor="text1"/>
        </w:rPr>
        <w:t xml:space="preserve">   </w:t>
      </w:r>
      <w:r w:rsidRPr="00BE652E">
        <w:rPr>
          <w:rFonts w:ascii="標楷體" w:eastAsia="標楷體" w:hAnsi="標楷體" w:cs="Times New Roman" w:hint="eastAsia"/>
          <w:color w:val="000000" w:themeColor="text1"/>
          <w:sz w:val="28"/>
          <w:szCs w:val="28"/>
        </w:rPr>
        <w:t xml:space="preserve"> 年      班學生           欲報名參加高雄市立左營高級中學105學年度第1學期「</w:t>
      </w:r>
      <w:proofErr w:type="gramStart"/>
      <w:r w:rsidRPr="00BE652E">
        <w:rPr>
          <w:rFonts w:ascii="標楷體" w:eastAsia="標楷體" w:hAnsi="標楷體" w:cs="Times New Roman" w:hint="eastAsia"/>
          <w:color w:val="000000" w:themeColor="text1"/>
          <w:sz w:val="28"/>
          <w:szCs w:val="28"/>
        </w:rPr>
        <w:t>玩轉學習</w:t>
      </w:r>
      <w:proofErr w:type="gramEnd"/>
      <w:r w:rsidRPr="00BE652E">
        <w:rPr>
          <w:rFonts w:ascii="標楷體" w:eastAsia="標楷體" w:hAnsi="標楷體" w:cs="Times New Roman" w:hint="eastAsia"/>
          <w:color w:val="000000" w:themeColor="text1"/>
          <w:sz w:val="28"/>
          <w:szCs w:val="28"/>
        </w:rPr>
        <w:t>工作坊計畫----末日危機高峰會」，時間105年12月3日(六)，研習當日</w:t>
      </w:r>
      <w:r>
        <w:rPr>
          <w:rFonts w:ascii="標楷體" w:eastAsia="標楷體" w:hAnsi="標楷體" w:cs="Times New Roman" w:hint="eastAsia"/>
          <w:color w:val="000000" w:themeColor="text1"/>
          <w:sz w:val="28"/>
          <w:szCs w:val="28"/>
        </w:rPr>
        <w:t>願意</w:t>
      </w:r>
      <w:r w:rsidRPr="00BE652E">
        <w:rPr>
          <w:rFonts w:ascii="標楷體" w:eastAsia="標楷體" w:hAnsi="標楷體" w:cs="Times New Roman" w:hint="eastAsia"/>
          <w:color w:val="000000" w:themeColor="text1"/>
          <w:sz w:val="28"/>
          <w:szCs w:val="28"/>
        </w:rPr>
        <w:t>遵守活動流程、規則！</w:t>
      </w:r>
      <w:r w:rsidRPr="00BE652E">
        <w:rPr>
          <w:rFonts w:ascii="標楷體" w:eastAsia="標楷體" w:hAnsi="標楷體" w:cs="Times New Roman"/>
          <w:color w:val="000000" w:themeColor="text1"/>
          <w:sz w:val="28"/>
          <w:szCs w:val="28"/>
        </w:rPr>
        <w:t xml:space="preserve"> </w:t>
      </w:r>
    </w:p>
    <w:p w:rsidR="00AD144C" w:rsidRPr="00D35967" w:rsidRDefault="00AD144C" w:rsidP="00AD144C">
      <w:pPr>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sym w:font="Wingdings 2" w:char="F0F8"/>
      </w:r>
      <w:r w:rsidRPr="00D35967">
        <w:rPr>
          <w:rFonts w:ascii="Times New Roman" w:eastAsia="標楷體" w:hAnsi="Times New Roman" w:cs="Times New Roman" w:hint="eastAsia"/>
          <w:color w:val="000000" w:themeColor="text1"/>
          <w:sz w:val="28"/>
          <w:szCs w:val="28"/>
        </w:rPr>
        <w:t>當日備有午餐</w:t>
      </w:r>
      <w:r w:rsidRPr="00D35967">
        <w:rPr>
          <w:rFonts w:ascii="新細明體" w:eastAsia="新細明體" w:hAnsi="新細明體" w:cs="Times New Roman" w:hint="eastAsia"/>
          <w:color w:val="000000" w:themeColor="text1"/>
          <w:sz w:val="28"/>
          <w:szCs w:val="28"/>
        </w:rPr>
        <w:t>，</w:t>
      </w:r>
      <w:r w:rsidRPr="00D35967">
        <w:rPr>
          <w:rFonts w:ascii="Times New Roman" w:eastAsia="標楷體" w:hAnsi="Times New Roman" w:cs="Times New Roman" w:hint="eastAsia"/>
          <w:color w:val="000000" w:themeColor="text1"/>
          <w:sz w:val="28"/>
          <w:szCs w:val="28"/>
        </w:rPr>
        <w:t>請</w:t>
      </w:r>
      <w:proofErr w:type="gramStart"/>
      <w:r w:rsidRPr="00D35967">
        <w:rPr>
          <w:rFonts w:ascii="Times New Roman" w:eastAsia="標楷體" w:hAnsi="Times New Roman" w:cs="Times New Roman" w:hint="eastAsia"/>
          <w:color w:val="000000" w:themeColor="text1"/>
          <w:sz w:val="28"/>
          <w:szCs w:val="28"/>
        </w:rPr>
        <w:t>勾選葷素食</w:t>
      </w:r>
      <w:proofErr w:type="gramEnd"/>
    </w:p>
    <w:p w:rsidR="00AD144C" w:rsidRPr="00D35967" w:rsidRDefault="00AD144C" w:rsidP="00AD144C">
      <w:pPr>
        <w:rPr>
          <w:rFonts w:ascii="Times New Roman" w:eastAsia="標楷體" w:hAnsi="Times New Roman" w:cs="Times New Roman"/>
          <w:color w:val="000000" w:themeColor="text1"/>
          <w:sz w:val="28"/>
          <w:szCs w:val="28"/>
        </w:rPr>
      </w:pPr>
      <w:r w:rsidRPr="00D35967">
        <w:rPr>
          <w:rFonts w:ascii="Times New Roman" w:eastAsia="標楷體" w:hAnsi="Times New Roman" w:cs="Times New Roman"/>
          <w:color w:val="000000" w:themeColor="text1"/>
          <w:sz w:val="28"/>
          <w:szCs w:val="28"/>
        </w:rPr>
        <w:sym w:font="Wingdings 2" w:char="F0A3"/>
      </w:r>
      <w:r w:rsidRPr="00D35967">
        <w:rPr>
          <w:rFonts w:ascii="Times New Roman" w:eastAsia="標楷體" w:hAnsi="Times New Roman" w:cs="Times New Roman" w:hint="eastAsia"/>
          <w:color w:val="000000" w:themeColor="text1"/>
          <w:sz w:val="28"/>
          <w:szCs w:val="28"/>
        </w:rPr>
        <w:t>葷食</w:t>
      </w:r>
      <w:r w:rsidRPr="00D35967">
        <w:rPr>
          <w:rFonts w:ascii="Times New Roman" w:eastAsia="標楷體" w:hAnsi="Times New Roman" w:cs="Times New Roman" w:hint="eastAsia"/>
          <w:color w:val="000000" w:themeColor="text1"/>
          <w:sz w:val="28"/>
          <w:szCs w:val="28"/>
        </w:rPr>
        <w:t xml:space="preserve">    </w:t>
      </w:r>
      <w:r w:rsidRPr="00D35967">
        <w:rPr>
          <w:rFonts w:ascii="Times New Roman" w:eastAsia="標楷體" w:hAnsi="Times New Roman" w:cs="Times New Roman"/>
          <w:color w:val="000000" w:themeColor="text1"/>
          <w:sz w:val="28"/>
          <w:szCs w:val="28"/>
        </w:rPr>
        <w:sym w:font="Wingdings 2" w:char="F0A3"/>
      </w:r>
      <w:r w:rsidRPr="00D35967">
        <w:rPr>
          <w:rFonts w:ascii="Times New Roman" w:eastAsia="標楷體" w:hAnsi="Times New Roman" w:cs="Times New Roman" w:hint="eastAsia"/>
          <w:color w:val="000000" w:themeColor="text1"/>
          <w:sz w:val="28"/>
          <w:szCs w:val="28"/>
        </w:rPr>
        <w:t>素食</w:t>
      </w:r>
    </w:p>
    <w:p w:rsidR="00AD144C" w:rsidRDefault="00AD144C" w:rsidP="00AD144C">
      <w:pPr>
        <w:rPr>
          <w:rFonts w:ascii="標楷體" w:eastAsia="標楷體" w:hAnsi="標楷體" w:cs="Times New Roman"/>
          <w:color w:val="000000" w:themeColor="text1"/>
          <w:sz w:val="28"/>
          <w:szCs w:val="28"/>
        </w:rPr>
      </w:pPr>
      <w:r w:rsidRPr="00391137">
        <w:rPr>
          <w:rFonts w:ascii="Times New Roman" w:eastAsia="標楷體" w:hAnsi="Times New Roman" w:cs="Times New Roman" w:hint="eastAsia"/>
          <w:color w:val="000000" w:themeColor="text1"/>
          <w:sz w:val="28"/>
          <w:szCs w:val="28"/>
        </w:rPr>
        <w:sym w:font="Wingdings 2" w:char="F0F8"/>
      </w:r>
      <w:r w:rsidRPr="00BE652E">
        <w:rPr>
          <w:rFonts w:ascii="標楷體" w:eastAsia="標楷體" w:hAnsi="標楷體" w:cs="Times New Roman" w:hint="eastAsia"/>
          <w:color w:val="000000" w:themeColor="text1"/>
          <w:sz w:val="28"/>
          <w:szCs w:val="28"/>
        </w:rPr>
        <w:t>本報名表請於11月8日(二)前交至圖書館三樓</w:t>
      </w:r>
      <w:r>
        <w:rPr>
          <w:rFonts w:ascii="標楷體" w:eastAsia="標楷體" w:hAnsi="標楷體" w:cs="Times New Roman" w:hint="eastAsia"/>
          <w:color w:val="000000" w:themeColor="text1"/>
          <w:sz w:val="28"/>
          <w:szCs w:val="28"/>
        </w:rPr>
        <w:t>！</w:t>
      </w:r>
    </w:p>
    <w:p w:rsidR="00AD144C" w:rsidRDefault="00AD144C" w:rsidP="00AD144C">
      <w:pPr>
        <w:rPr>
          <w:rFonts w:ascii="Times New Roman" w:eastAsia="標楷體" w:hAnsi="Times New Roman" w:cs="Times New Roman"/>
          <w:color w:val="000000" w:themeColor="text1"/>
          <w:sz w:val="28"/>
          <w:szCs w:val="28"/>
        </w:rPr>
      </w:pPr>
      <w:r>
        <w:rPr>
          <w:rFonts w:ascii="標楷體" w:eastAsia="標楷體" w:hAnsi="標楷體" w:cs="Times New Roman" w:hint="eastAsia"/>
          <w:color w:val="000000" w:themeColor="text1"/>
          <w:sz w:val="28"/>
          <w:szCs w:val="28"/>
        </w:rPr>
        <w:t xml:space="preserve">  </w:t>
      </w:r>
      <w:r>
        <w:rPr>
          <w:rFonts w:ascii="Times New Roman" w:eastAsia="標楷體" w:hAnsi="Times New Roman" w:cs="Times New Roman" w:hint="eastAsia"/>
          <w:color w:val="000000" w:themeColor="text1"/>
          <w:sz w:val="28"/>
          <w:szCs w:val="28"/>
        </w:rPr>
        <w:t>正式錄取名單於</w:t>
      </w:r>
      <w:r>
        <w:rPr>
          <w:rFonts w:ascii="Times New Roman" w:eastAsia="標楷體" w:hAnsi="Times New Roman" w:cs="Times New Roman" w:hint="eastAsia"/>
          <w:color w:val="000000" w:themeColor="text1"/>
          <w:sz w:val="28"/>
          <w:szCs w:val="28"/>
        </w:rPr>
        <w:t>11</w:t>
      </w:r>
      <w:r>
        <w:rPr>
          <w:rFonts w:ascii="Times New Roman" w:eastAsia="標楷體" w:hAnsi="Times New Roman" w:cs="Times New Roman" w:hint="eastAsia"/>
          <w:color w:val="000000" w:themeColor="text1"/>
          <w:sz w:val="28"/>
          <w:szCs w:val="28"/>
        </w:rPr>
        <w:t>月</w:t>
      </w:r>
      <w:r>
        <w:rPr>
          <w:rFonts w:ascii="Times New Roman" w:eastAsia="標楷體" w:hAnsi="Times New Roman" w:cs="Times New Roman" w:hint="eastAsia"/>
          <w:color w:val="000000" w:themeColor="text1"/>
          <w:sz w:val="28"/>
          <w:szCs w:val="28"/>
        </w:rPr>
        <w:t>18</w:t>
      </w:r>
      <w:r>
        <w:rPr>
          <w:rFonts w:ascii="Times New Roman" w:eastAsia="標楷體" w:hAnsi="Times New Roman" w:cs="Times New Roman" w:hint="eastAsia"/>
          <w:color w:val="000000" w:themeColor="text1"/>
          <w:sz w:val="28"/>
          <w:szCs w:val="28"/>
        </w:rPr>
        <w:t>日公告於學校網頁</w:t>
      </w:r>
    </w:p>
    <w:p w:rsidR="00AD144C" w:rsidRDefault="00AD144C" w:rsidP="00AD144C">
      <w:pPr>
        <w:rPr>
          <w:rFonts w:ascii="Times New Roman" w:eastAsia="標楷體" w:hAnsi="Times New Roman" w:cs="Times New Roman"/>
          <w:color w:val="000000" w:themeColor="text1"/>
          <w:sz w:val="28"/>
          <w:szCs w:val="28"/>
        </w:rPr>
      </w:pPr>
    </w:p>
    <w:p w:rsidR="00AD144C" w:rsidRDefault="00AD144C" w:rsidP="00AD144C">
      <w:pPr>
        <w:rPr>
          <w:rFonts w:ascii="Times New Roman" w:eastAsia="標楷體" w:hAnsi="Times New Roman" w:cs="Times New Roman"/>
          <w:color w:val="000000" w:themeColor="text1"/>
          <w:sz w:val="28"/>
          <w:szCs w:val="28"/>
        </w:rPr>
      </w:pPr>
    </w:p>
    <w:p w:rsidR="00AD144C" w:rsidRPr="00391137" w:rsidRDefault="00AD144C" w:rsidP="00AD144C">
      <w:pPr>
        <w:rPr>
          <w:rFonts w:ascii="Times New Roman" w:eastAsia="標楷體" w:hAnsi="Times New Roman" w:cs="Times New Roman"/>
          <w:color w:val="000000" w:themeColor="text1"/>
          <w:sz w:val="28"/>
          <w:szCs w:val="28"/>
          <w:u w:val="single"/>
        </w:rPr>
      </w:pPr>
      <w:r>
        <w:rPr>
          <w:rFonts w:ascii="Times New Roman" w:eastAsia="標楷體" w:hAnsi="Times New Roman" w:cs="Times New Roman" w:hint="eastAsia"/>
          <w:color w:val="000000" w:themeColor="text1"/>
          <w:sz w:val="28"/>
          <w:szCs w:val="28"/>
        </w:rPr>
        <w:t xml:space="preserve">                            </w:t>
      </w:r>
      <w:r>
        <w:rPr>
          <w:rFonts w:ascii="Times New Roman" w:eastAsia="標楷體" w:hAnsi="Times New Roman" w:cs="Times New Roman" w:hint="eastAsia"/>
          <w:color w:val="000000" w:themeColor="text1"/>
          <w:sz w:val="28"/>
          <w:szCs w:val="28"/>
        </w:rPr>
        <w:t>家長簽名</w:t>
      </w:r>
      <w:r>
        <w:rPr>
          <w:rFonts w:ascii="標楷體" w:eastAsia="標楷體" w:hAnsi="標楷體" w:cs="Times New Roman" w:hint="eastAsia"/>
          <w:color w:val="000000" w:themeColor="text1"/>
          <w:sz w:val="28"/>
          <w:szCs w:val="28"/>
        </w:rPr>
        <w:t>：</w:t>
      </w:r>
      <w:r>
        <w:rPr>
          <w:rFonts w:ascii="Times New Roman" w:eastAsia="標楷體" w:hAnsi="Times New Roman" w:cs="Times New Roman" w:hint="eastAsia"/>
          <w:color w:val="000000" w:themeColor="text1"/>
          <w:sz w:val="28"/>
          <w:szCs w:val="28"/>
          <w:u w:val="single"/>
        </w:rPr>
        <w:t xml:space="preserve">                  </w:t>
      </w:r>
    </w:p>
    <w:p w:rsidR="00AD144C" w:rsidRPr="00E04A5F" w:rsidRDefault="00AD144C" w:rsidP="00AD144C">
      <w:pPr>
        <w:rPr>
          <w:rFonts w:ascii="標楷體" w:eastAsia="標楷體" w:hAnsi="標楷體" w:cs="Times New Roman"/>
          <w:color w:val="000000" w:themeColor="text1"/>
          <w:sz w:val="28"/>
          <w:szCs w:val="28"/>
          <w:u w:val="single"/>
        </w:rPr>
      </w:pPr>
      <w:r>
        <w:rPr>
          <w:rFonts w:ascii="Times New Roman" w:eastAsia="標楷體" w:hAnsi="Times New Roman" w:cs="Times New Roman" w:hint="eastAsia"/>
          <w:color w:val="000000" w:themeColor="text1"/>
        </w:rPr>
        <w:t xml:space="preserve"> </w:t>
      </w:r>
      <w:r>
        <w:rPr>
          <w:rFonts w:ascii="Times New Roman" w:eastAsia="標楷體" w:hAnsi="Times New Roman" w:cs="Times New Roman"/>
          <w:color w:val="000000" w:themeColor="text1"/>
        </w:rPr>
        <w:t xml:space="preserve">                                </w:t>
      </w:r>
      <w:r w:rsidRPr="00E04A5F">
        <w:rPr>
          <w:rFonts w:ascii="Times New Roman" w:eastAsia="標楷體" w:hAnsi="Times New Roman" w:cs="Times New Roman" w:hint="eastAsia"/>
          <w:color w:val="000000" w:themeColor="text1"/>
          <w:sz w:val="28"/>
          <w:szCs w:val="28"/>
        </w:rPr>
        <w:t>家長電話</w:t>
      </w:r>
      <w:r w:rsidRPr="00E04A5F">
        <w:rPr>
          <w:rFonts w:ascii="標楷體" w:eastAsia="標楷體" w:hAnsi="標楷體" w:cs="Times New Roman" w:hint="eastAsia"/>
          <w:color w:val="000000" w:themeColor="text1"/>
          <w:sz w:val="28"/>
          <w:szCs w:val="28"/>
        </w:rPr>
        <w:t>:</w:t>
      </w:r>
      <w:r>
        <w:rPr>
          <w:rFonts w:ascii="標楷體" w:eastAsia="標楷體" w:hAnsi="標楷體" w:cs="Times New Roman" w:hint="eastAsia"/>
          <w:color w:val="000000" w:themeColor="text1"/>
          <w:sz w:val="28"/>
          <w:szCs w:val="28"/>
        </w:rPr>
        <w:t xml:space="preserve"> </w:t>
      </w:r>
      <w:r>
        <w:rPr>
          <w:rFonts w:ascii="標楷體" w:eastAsia="標楷體" w:hAnsi="標楷體" w:cs="Times New Roman" w:hint="eastAsia"/>
          <w:color w:val="000000" w:themeColor="text1"/>
          <w:sz w:val="28"/>
          <w:szCs w:val="28"/>
          <w:u w:val="single"/>
        </w:rPr>
        <w:t xml:space="preserve">                   </w:t>
      </w:r>
    </w:p>
    <w:p w:rsidR="00AD144C" w:rsidRPr="00E04A5F" w:rsidRDefault="00AD144C" w:rsidP="00AD144C">
      <w:pPr>
        <w:rPr>
          <w:rFonts w:ascii="Times New Roman" w:eastAsia="標楷體" w:hAnsi="Times New Roman" w:cs="Times New Roman"/>
          <w:color w:val="000000" w:themeColor="text1"/>
          <w:sz w:val="28"/>
          <w:szCs w:val="28"/>
        </w:rPr>
      </w:pPr>
      <w:r w:rsidRPr="00E04A5F">
        <w:rPr>
          <w:rFonts w:ascii="Times New Roman" w:eastAsia="標楷體" w:hAnsi="Times New Roman" w:cs="Times New Roman" w:hint="eastAsia"/>
          <w:color w:val="000000" w:themeColor="text1"/>
          <w:sz w:val="28"/>
          <w:szCs w:val="28"/>
        </w:rPr>
        <w:t xml:space="preserve">  </w:t>
      </w:r>
      <w:r>
        <w:rPr>
          <w:rFonts w:ascii="Times New Roman" w:eastAsia="標楷體" w:hAnsi="Times New Roman" w:cs="Times New Roman" w:hint="eastAsia"/>
          <w:color w:val="000000" w:themeColor="text1"/>
          <w:sz w:val="28"/>
          <w:szCs w:val="28"/>
        </w:rPr>
        <w:t xml:space="preserve">                          </w:t>
      </w:r>
      <w:r>
        <w:rPr>
          <w:rFonts w:ascii="Times New Roman" w:eastAsia="標楷體" w:hAnsi="Times New Roman" w:cs="Times New Roman" w:hint="eastAsia"/>
          <w:color w:val="000000" w:themeColor="text1"/>
          <w:sz w:val="28"/>
          <w:szCs w:val="28"/>
        </w:rPr>
        <w:t>學生電話</w:t>
      </w:r>
      <w:r w:rsidRPr="00E04A5F">
        <w:rPr>
          <w:rFonts w:ascii="標楷體" w:eastAsia="標楷體" w:hAnsi="標楷體" w:cs="Times New Roman" w:hint="eastAsia"/>
          <w:color w:val="000000" w:themeColor="text1"/>
          <w:sz w:val="28"/>
          <w:szCs w:val="28"/>
        </w:rPr>
        <w:t>:</w:t>
      </w:r>
      <w:r>
        <w:rPr>
          <w:rFonts w:ascii="標楷體" w:eastAsia="標楷體" w:hAnsi="標楷體" w:cs="Times New Roman" w:hint="eastAsia"/>
          <w:color w:val="000000" w:themeColor="text1"/>
          <w:sz w:val="28"/>
          <w:szCs w:val="28"/>
          <w:u w:val="single"/>
        </w:rPr>
        <w:t xml:space="preserve">                  </w:t>
      </w:r>
      <w:r w:rsidRPr="00E04A5F">
        <w:rPr>
          <w:rFonts w:ascii="標楷體" w:eastAsia="標楷體" w:hAnsi="標楷體" w:cs="Times New Roman"/>
          <w:color w:val="000000" w:themeColor="text1"/>
          <w:sz w:val="28"/>
          <w:szCs w:val="28"/>
        </w:rPr>
        <w:t xml:space="preserve"> </w:t>
      </w: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AD144C" w:rsidRDefault="00AD144C" w:rsidP="00AD144C">
      <w:pPr>
        <w:rPr>
          <w:rFonts w:ascii="Times New Roman" w:eastAsia="標楷體" w:hAnsi="Times New Roman" w:cs="Times New Roman"/>
          <w:color w:val="000000" w:themeColor="text1"/>
        </w:rPr>
      </w:pPr>
    </w:p>
    <w:p w:rsidR="00D14F67" w:rsidRPr="00AD144C" w:rsidRDefault="00D14F67"/>
    <w:sectPr w:rsidR="00D14F67" w:rsidRPr="00AD144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15081"/>
    <w:multiLevelType w:val="hybridMultilevel"/>
    <w:tmpl w:val="BDF6FCA6"/>
    <w:lvl w:ilvl="0" w:tplc="C7CED3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0AC4D77"/>
    <w:multiLevelType w:val="hybridMultilevel"/>
    <w:tmpl w:val="84C06078"/>
    <w:lvl w:ilvl="0" w:tplc="2EE0CC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EF94A12"/>
    <w:multiLevelType w:val="hybridMultilevel"/>
    <w:tmpl w:val="3382931C"/>
    <w:lvl w:ilvl="0" w:tplc="F6D4E6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5C629D6"/>
    <w:multiLevelType w:val="hybridMultilevel"/>
    <w:tmpl w:val="1F7AF4E0"/>
    <w:lvl w:ilvl="0" w:tplc="A44EF8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44C"/>
    <w:rsid w:val="00AD144C"/>
    <w:rsid w:val="00D14F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905F7-941A-44E4-B044-B69F91D7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44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144C"/>
    <w:rPr>
      <w:color w:val="0563C1" w:themeColor="hyperlink"/>
      <w:u w:val="single"/>
    </w:rPr>
  </w:style>
  <w:style w:type="table" w:styleId="a4">
    <w:name w:val="Table Grid"/>
    <w:basedOn w:val="a1"/>
    <w:uiPriority w:val="39"/>
    <w:rsid w:val="00AD1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D144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0_UTgoPUTLQ"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tyhs</dc:creator>
  <cp:keywords/>
  <dc:description/>
  <cp:lastModifiedBy>tyhs</cp:lastModifiedBy>
  <cp:revision>1</cp:revision>
  <dcterms:created xsi:type="dcterms:W3CDTF">2016-11-01T01:53:00Z</dcterms:created>
  <dcterms:modified xsi:type="dcterms:W3CDTF">2016-11-01T01:54:00Z</dcterms:modified>
</cp:coreProperties>
</file>