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08" w:rsidRDefault="00094108" w:rsidP="00094108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104年度「高雄市夥伴學習學校歷史科教師專業成長研習」實施計畫</w:t>
      </w:r>
    </w:p>
    <w:p w:rsidR="00094108" w:rsidRDefault="00094108" w:rsidP="00094108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一、</w:t>
      </w:r>
      <w:r>
        <w:rPr>
          <w:rFonts w:ascii="標楷體" w:eastAsia="標楷體" w:hAnsi="標楷體" w:hint="eastAsia"/>
          <w:bCs/>
          <w:color w:val="000000"/>
        </w:rPr>
        <w:t>計畫依據：</w:t>
      </w:r>
      <w:r>
        <w:rPr>
          <w:rFonts w:ascii="標楷體" w:eastAsia="標楷體" w:hAnsi="標楷體" w:hint="eastAsia"/>
          <w:color w:val="000000"/>
        </w:rPr>
        <w:t>依</w:t>
      </w:r>
      <w:r w:rsidRPr="00094108">
        <w:rPr>
          <w:rFonts w:ascii="標楷體" w:eastAsia="標楷體" w:hAnsi="標楷體" w:hint="eastAsia"/>
          <w:color w:val="000000"/>
        </w:rPr>
        <w:t>教育部104年2月25日臺教授國部字第1040014268A</w:t>
      </w:r>
      <w:r>
        <w:rPr>
          <w:rFonts w:ascii="標楷體" w:eastAsia="標楷體" w:hAnsi="標楷體" w:hint="eastAsia"/>
          <w:color w:val="000000"/>
        </w:rPr>
        <w:t>號函辦理。</w:t>
      </w:r>
    </w:p>
    <w:p w:rsidR="00094108" w:rsidRDefault="00094108" w:rsidP="00094108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二、計畫目的：</w:t>
      </w:r>
    </w:p>
    <w:p w:rsidR="00094108" w:rsidRDefault="00094108" w:rsidP="00094108">
      <w:pPr>
        <w:ind w:leftChars="177" w:left="857" w:hangingChars="180" w:hanging="43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(一)發展高中歷史科學科活化課堂教學內容以因應十二年國民基本教育。</w:t>
      </w:r>
    </w:p>
    <w:p w:rsidR="00094108" w:rsidRDefault="00094108" w:rsidP="00094108">
      <w:pPr>
        <w:ind w:leftChars="177" w:left="857" w:hangingChars="180" w:hanging="43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(二)推廣教材教法、活動設計、教學評量等教學資源之研發、提升教學品質及效能。</w:t>
      </w:r>
    </w:p>
    <w:p w:rsidR="00094108" w:rsidRDefault="00094108" w:rsidP="00094108">
      <w:pPr>
        <w:ind w:leftChars="177" w:left="857" w:hangingChars="180" w:hanging="43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(三)促進教師對高中歷史科課程綱要內涵之正確理解，協助教學現場因應準備。</w:t>
      </w:r>
    </w:p>
    <w:p w:rsidR="00094108" w:rsidRDefault="00094108" w:rsidP="00094108">
      <w:pPr>
        <w:ind w:leftChars="177" w:left="857" w:hangingChars="180" w:hanging="43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(四)建構區域校際策略聯盟與教師夥伴學習同儕支持系統，提昇教師專業成長成效。</w:t>
      </w:r>
    </w:p>
    <w:p w:rsidR="00094108" w:rsidRDefault="00094108" w:rsidP="00094108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三、辦理單位：</w:t>
      </w:r>
    </w:p>
    <w:p w:rsidR="00094108" w:rsidRDefault="00094108" w:rsidP="00094108">
      <w:pPr>
        <w:ind w:leftChars="177" w:left="857" w:hangingChars="180" w:hanging="43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(一)指導單位：教育部國民及學前教育署</w:t>
      </w:r>
    </w:p>
    <w:p w:rsidR="00094108" w:rsidRDefault="00094108" w:rsidP="00094108">
      <w:pPr>
        <w:ind w:leftChars="177" w:left="857" w:hangingChars="180" w:hanging="43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(二)總召學校：歷史學科中心（臺北市立中山女子高級中學）</w:t>
      </w:r>
    </w:p>
    <w:p w:rsidR="00094108" w:rsidRDefault="00094108" w:rsidP="00094108">
      <w:pPr>
        <w:ind w:leftChars="177" w:left="857" w:hangingChars="180" w:hanging="43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(三)承辦學校：高雄市立高雄女子高級中學</w:t>
      </w:r>
    </w:p>
    <w:p w:rsidR="00094108" w:rsidRDefault="00094108" w:rsidP="00094108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四、辦理內容：</w:t>
      </w:r>
    </w:p>
    <w:p w:rsidR="00094108" w:rsidRDefault="00094108" w:rsidP="00094108">
      <w:pPr>
        <w:ind w:leftChars="177" w:left="857" w:hangingChars="180" w:hanging="43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(一)參加對象：高雄市公私立高中職歷史科教師(50人為限)。</w:t>
      </w:r>
    </w:p>
    <w:p w:rsidR="00094108" w:rsidRDefault="00094108" w:rsidP="00094108">
      <w:pPr>
        <w:ind w:leftChars="177" w:left="857" w:hangingChars="180" w:hanging="43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(二)研習時間：</w:t>
      </w:r>
      <w:r>
        <w:rPr>
          <w:rFonts w:ascii="標楷體" w:eastAsia="標楷體" w:hAnsi="標楷體" w:hint="eastAsia"/>
        </w:rPr>
        <w:t>104年12月10日(四)，14：00~17：40。</w:t>
      </w:r>
    </w:p>
    <w:p w:rsidR="00094108" w:rsidRDefault="00094108" w:rsidP="00094108">
      <w:pPr>
        <w:ind w:leftChars="177" w:left="857" w:hangingChars="180" w:hanging="43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(三)研習地點：高雄市立高雄女子高級中學藝能大樓2樓視聽教室。</w:t>
      </w:r>
    </w:p>
    <w:p w:rsidR="00094108" w:rsidRDefault="00094108" w:rsidP="00094108">
      <w:pPr>
        <w:ind w:leftChars="177" w:left="857" w:hangingChars="180" w:hanging="43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(四)研習課程表：</w:t>
      </w:r>
    </w:p>
    <w:tbl>
      <w:tblPr>
        <w:tblW w:w="0" w:type="auto"/>
        <w:tblInd w:w="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3498"/>
        <w:gridCol w:w="3367"/>
      </w:tblGrid>
      <w:tr w:rsidR="00094108" w:rsidTr="00E6328A">
        <w:tc>
          <w:tcPr>
            <w:tcW w:w="1903" w:type="dxa"/>
          </w:tcPr>
          <w:p w:rsidR="00094108" w:rsidRDefault="00094108" w:rsidP="00E6328A">
            <w:pPr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>時間</w:t>
            </w:r>
          </w:p>
        </w:tc>
        <w:tc>
          <w:tcPr>
            <w:tcW w:w="3498" w:type="dxa"/>
          </w:tcPr>
          <w:p w:rsidR="00094108" w:rsidRDefault="00094108" w:rsidP="00E6328A">
            <w:pPr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>講師</w:t>
            </w:r>
          </w:p>
        </w:tc>
        <w:tc>
          <w:tcPr>
            <w:tcW w:w="3367" w:type="dxa"/>
          </w:tcPr>
          <w:p w:rsidR="00094108" w:rsidRDefault="00094108" w:rsidP="00E6328A">
            <w:pPr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>主題</w:t>
            </w:r>
          </w:p>
        </w:tc>
      </w:tr>
      <w:tr w:rsidR="00094108" w:rsidTr="00E6328A">
        <w:tc>
          <w:tcPr>
            <w:tcW w:w="1903" w:type="dxa"/>
          </w:tcPr>
          <w:p w:rsidR="00094108" w:rsidRDefault="00094108" w:rsidP="00E6328A">
            <w:pPr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>14：0</w:t>
            </w:r>
            <w:r>
              <w:rPr>
                <w:rFonts w:ascii="標楷體" w:eastAsia="標楷體" w:hAnsi="標楷體" w:cs="Arial"/>
                <w:color w:val="222222"/>
                <w:kern w:val="0"/>
              </w:rPr>
              <w:t>0~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>17：00</w:t>
            </w:r>
          </w:p>
        </w:tc>
        <w:tc>
          <w:tcPr>
            <w:tcW w:w="3498" w:type="dxa"/>
          </w:tcPr>
          <w:p w:rsidR="00094108" w:rsidRDefault="00094108" w:rsidP="00E6328A">
            <w:pPr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>建國中學莊德仁老師</w:t>
            </w:r>
          </w:p>
        </w:tc>
        <w:tc>
          <w:tcPr>
            <w:tcW w:w="3367" w:type="dxa"/>
          </w:tcPr>
          <w:p w:rsidR="00094108" w:rsidRDefault="00094108" w:rsidP="00E6328A">
            <w:pPr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>歷史閱讀題目的設計與實作</w:t>
            </w:r>
          </w:p>
        </w:tc>
      </w:tr>
      <w:tr w:rsidR="00094108" w:rsidTr="00E6328A">
        <w:tc>
          <w:tcPr>
            <w:tcW w:w="1903" w:type="dxa"/>
          </w:tcPr>
          <w:p w:rsidR="00094108" w:rsidRDefault="0040294E" w:rsidP="00E6328A">
            <w:pPr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>17：00~17：</w:t>
            </w:r>
            <w:r w:rsidR="00094108">
              <w:rPr>
                <w:rFonts w:ascii="標楷體" w:eastAsia="標楷體" w:hAnsi="標楷體" w:cs="Arial" w:hint="eastAsia"/>
                <w:color w:val="222222"/>
                <w:kern w:val="0"/>
              </w:rPr>
              <w:t>40</w:t>
            </w:r>
          </w:p>
        </w:tc>
        <w:tc>
          <w:tcPr>
            <w:tcW w:w="3498" w:type="dxa"/>
          </w:tcPr>
          <w:p w:rsidR="00094108" w:rsidRDefault="00094108" w:rsidP="00E6328A">
            <w:pPr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>建國中學莊德仁老師</w:t>
            </w:r>
          </w:p>
        </w:tc>
        <w:tc>
          <w:tcPr>
            <w:tcW w:w="3367" w:type="dxa"/>
          </w:tcPr>
          <w:p w:rsidR="00094108" w:rsidRDefault="00094108" w:rsidP="00E6328A">
            <w:pPr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>綜合座談</w:t>
            </w:r>
          </w:p>
        </w:tc>
      </w:tr>
    </w:tbl>
    <w:p w:rsidR="00094108" w:rsidRDefault="00094108" w:rsidP="00094108">
      <w:pPr>
        <w:ind w:leftChars="177" w:left="857" w:hangingChars="180" w:hanging="43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(五)研習時數：全程參加者，核發3小時研習時數。</w:t>
      </w:r>
    </w:p>
    <w:p w:rsidR="00094108" w:rsidRDefault="00094108" w:rsidP="00094108">
      <w:pPr>
        <w:ind w:leftChars="177" w:left="857" w:hangingChars="180" w:hanging="43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(六)研習經費：由104年度夥伴學習學校教師專業成長研習計畫經費支應。</w:t>
      </w:r>
    </w:p>
    <w:p w:rsidR="00094108" w:rsidRDefault="00094108" w:rsidP="00094108">
      <w:pPr>
        <w:ind w:leftChars="177" w:left="857" w:hangingChars="180" w:hanging="43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(七)聯絡人：高雄市立高雄女子高級中學</w:t>
      </w:r>
    </w:p>
    <w:p w:rsidR="00094108" w:rsidRDefault="00094108" w:rsidP="00094108">
      <w:pPr>
        <w:ind w:leftChars="413" w:left="991" w:firstLineChars="350" w:firstLine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湯志偉組長／07-2115418／ct204@mail.kghs.kh.edu.tw</w:t>
      </w:r>
    </w:p>
    <w:p w:rsidR="00094108" w:rsidRDefault="00094108" w:rsidP="00094108">
      <w:pPr>
        <w:ind w:leftChars="413" w:left="991" w:firstLineChars="350" w:firstLine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蘇美月老師／07-2115418~711、710／tea569@ms2.kghs.kh.edu.tw</w:t>
      </w:r>
    </w:p>
    <w:p w:rsidR="00094108" w:rsidRDefault="00094108" w:rsidP="00094108">
      <w:pPr>
        <w:ind w:leftChars="177" w:left="857" w:hangingChars="180" w:hanging="43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(八)報名方式：請研習教師逕至「教師在職進修資訊網」(</w:t>
      </w:r>
      <w:r>
        <w:rPr>
          <w:rFonts w:ascii="標楷體" w:eastAsia="標楷體" w:hAnsi="標楷體"/>
          <w:color w:val="000000"/>
        </w:rPr>
        <w:t>http://www.inservice.edu.tw/</w:t>
      </w:r>
      <w:r>
        <w:rPr>
          <w:rFonts w:ascii="標楷體" w:eastAsia="標楷體" w:hAnsi="標楷體" w:hint="eastAsia"/>
          <w:color w:val="000000"/>
        </w:rPr>
        <w:t>)報名。即日起至12月 7日止，研習代碼：</w:t>
      </w:r>
      <w:r w:rsidR="003C1DF8" w:rsidRPr="003C1DF8">
        <w:rPr>
          <w:rFonts w:ascii="標楷體" w:eastAsia="標楷體" w:hAnsi="標楷體"/>
          <w:color w:val="000000"/>
        </w:rPr>
        <w:t>1885102</w:t>
      </w:r>
      <w:r>
        <w:rPr>
          <w:rFonts w:ascii="標楷體" w:eastAsia="標楷體" w:hAnsi="標楷體" w:hint="eastAsia"/>
          <w:color w:val="000000"/>
        </w:rPr>
        <w:t>。</w:t>
      </w:r>
    </w:p>
    <w:p w:rsidR="00094108" w:rsidRDefault="00094108" w:rsidP="00094108">
      <w:pPr>
        <w:numPr>
          <w:ilvl w:val="0"/>
          <w:numId w:val="1"/>
        </w:numPr>
        <w:ind w:leftChars="177" w:left="857" w:hangingChars="180" w:hanging="43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請參加研習老師帶電腦參加實作。</w:t>
      </w:r>
    </w:p>
    <w:p w:rsidR="00094108" w:rsidRDefault="00094108" w:rsidP="00094108">
      <w:pPr>
        <w:numPr>
          <w:ilvl w:val="0"/>
          <w:numId w:val="1"/>
        </w:numPr>
        <w:ind w:leftChars="177" w:left="857" w:hangingChars="180" w:hanging="43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請惠予研習人員公（差）假。</w:t>
      </w:r>
    </w:p>
    <w:p w:rsidR="002E0117" w:rsidRPr="002E50AF" w:rsidRDefault="002E0117"/>
    <w:sectPr w:rsidR="002E0117" w:rsidRPr="002E50AF" w:rsidSect="000941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525" w:rsidRDefault="00FB6525" w:rsidP="003C1DF8">
      <w:r>
        <w:separator/>
      </w:r>
    </w:p>
  </w:endnote>
  <w:endnote w:type="continuationSeparator" w:id="0">
    <w:p w:rsidR="00FB6525" w:rsidRDefault="00FB6525" w:rsidP="003C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525" w:rsidRDefault="00FB6525" w:rsidP="003C1DF8">
      <w:r>
        <w:separator/>
      </w:r>
    </w:p>
  </w:footnote>
  <w:footnote w:type="continuationSeparator" w:id="0">
    <w:p w:rsidR="00FB6525" w:rsidRDefault="00FB6525" w:rsidP="003C1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lvl w:ilvl="0">
      <w:start w:val="9"/>
      <w:numFmt w:val="chineseCounting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08"/>
    <w:rsid w:val="00094108"/>
    <w:rsid w:val="001241C2"/>
    <w:rsid w:val="00225D53"/>
    <w:rsid w:val="002E0117"/>
    <w:rsid w:val="002E50AF"/>
    <w:rsid w:val="003C1DF8"/>
    <w:rsid w:val="0040294E"/>
    <w:rsid w:val="00424397"/>
    <w:rsid w:val="007467A6"/>
    <w:rsid w:val="00787D64"/>
    <w:rsid w:val="00AA375B"/>
    <w:rsid w:val="00FB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E3E0A6-3ABA-4A94-8643-7FEE7E05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1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1DF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1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1DF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KGHS</dc:creator>
  <cp:keywords/>
  <dc:description/>
  <cp:lastModifiedBy>tyhs</cp:lastModifiedBy>
  <cp:revision>2</cp:revision>
  <dcterms:created xsi:type="dcterms:W3CDTF">2015-12-02T02:16:00Z</dcterms:created>
  <dcterms:modified xsi:type="dcterms:W3CDTF">2015-12-02T02:16:00Z</dcterms:modified>
</cp:coreProperties>
</file>