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24" w:rsidRPr="001B1060" w:rsidRDefault="002B10C4" w:rsidP="0023047E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6"/>
        </w:rPr>
      </w:pPr>
      <w:r w:rsidRPr="001B1060">
        <w:rPr>
          <w:rFonts w:ascii="微軟正黑體" w:eastAsia="微軟正黑體" w:hAnsi="微軟正黑體" w:hint="eastAsia"/>
          <w:b/>
          <w:bCs/>
          <w:sz w:val="36"/>
        </w:rPr>
        <w:t>威力導演</w:t>
      </w:r>
      <w:r w:rsidRPr="001B1060">
        <w:rPr>
          <w:rFonts w:ascii="微軟正黑體" w:eastAsia="微軟正黑體" w:hAnsi="微軟正黑體"/>
          <w:b/>
          <w:bCs/>
          <w:sz w:val="36"/>
        </w:rPr>
        <w:t>14</w:t>
      </w:r>
      <w:r w:rsidRPr="001B1060">
        <w:rPr>
          <w:rFonts w:ascii="微軟正黑體" w:eastAsia="微軟正黑體" w:hAnsi="微軟正黑體" w:hint="eastAsia"/>
          <w:b/>
          <w:bCs/>
          <w:sz w:val="36"/>
        </w:rPr>
        <w:t>專業級</w:t>
      </w:r>
      <w:r w:rsidRPr="001B1060">
        <w:rPr>
          <w:rFonts w:ascii="微軟正黑體" w:eastAsia="微軟正黑體" w:hAnsi="微軟正黑體"/>
          <w:b/>
          <w:bCs/>
          <w:sz w:val="36"/>
        </w:rPr>
        <w:t>CCP</w:t>
      </w:r>
      <w:r w:rsidRPr="001B1060">
        <w:rPr>
          <w:rFonts w:ascii="微軟正黑體" w:eastAsia="微軟正黑體" w:hAnsi="微軟正黑體" w:hint="eastAsia"/>
          <w:b/>
          <w:bCs/>
          <w:sz w:val="36"/>
        </w:rPr>
        <w:t>認證研習</w:t>
      </w:r>
      <w:r w:rsidR="00C77824" w:rsidRPr="001B1060">
        <w:rPr>
          <w:rFonts w:ascii="微軟正黑體" w:eastAsia="微軟正黑體" w:hAnsi="微軟正黑體"/>
          <w:b/>
          <w:bCs/>
          <w:sz w:val="36"/>
        </w:rPr>
        <w:t>計</w:t>
      </w:r>
      <w:r w:rsidR="00EA0B19">
        <w:rPr>
          <w:rFonts w:ascii="微軟正黑體" w:eastAsia="微軟正黑體" w:hAnsi="微軟正黑體" w:hint="eastAsia"/>
          <w:b/>
          <w:bCs/>
          <w:sz w:val="36"/>
        </w:rPr>
        <w:t>畫</w:t>
      </w:r>
      <w:r w:rsidR="00C27A9E" w:rsidRPr="001B1060">
        <w:rPr>
          <w:rFonts w:ascii="微軟正黑體" w:eastAsia="微軟正黑體" w:hAnsi="微軟正黑體" w:hint="eastAsia"/>
          <w:b/>
          <w:bCs/>
          <w:sz w:val="36"/>
        </w:rPr>
        <w:t>書</w:t>
      </w:r>
    </w:p>
    <w:p w:rsidR="007C25F7" w:rsidRPr="001B1060" w:rsidRDefault="007C25F7" w:rsidP="0036459F">
      <w:pPr>
        <w:spacing w:line="320" w:lineRule="exact"/>
        <w:jc w:val="center"/>
        <w:rPr>
          <w:rFonts w:ascii="微軟正黑體" w:eastAsia="微軟正黑體" w:hAnsi="微軟正黑體"/>
          <w:b/>
          <w:bCs/>
          <w:sz w:val="36"/>
        </w:rPr>
      </w:pPr>
    </w:p>
    <w:p w:rsidR="006C16A7" w:rsidRPr="007862B3" w:rsidRDefault="0023047E" w:rsidP="0023047E">
      <w:pPr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7862B3">
        <w:rPr>
          <w:rFonts w:ascii="微軟正黑體" w:eastAsia="微軟正黑體" w:hAnsi="微軟正黑體" w:hint="eastAsia"/>
          <w:b/>
          <w:bCs/>
          <w:sz w:val="28"/>
          <w:szCs w:val="28"/>
        </w:rPr>
        <w:t>一、</w:t>
      </w:r>
      <w:r w:rsidR="006C16A7" w:rsidRPr="007862B3">
        <w:rPr>
          <w:rFonts w:ascii="微軟正黑體" w:eastAsia="微軟正黑體" w:hAnsi="微軟正黑體" w:hint="eastAsia"/>
          <w:b/>
          <w:bCs/>
          <w:sz w:val="28"/>
          <w:szCs w:val="28"/>
        </w:rPr>
        <w:t>活</w:t>
      </w:r>
      <w:r w:rsidR="006C16A7" w:rsidRPr="007862B3">
        <w:rPr>
          <w:rFonts w:ascii="微軟正黑體" w:eastAsia="微軟正黑體" w:hAnsi="微軟正黑體"/>
          <w:b/>
          <w:bCs/>
          <w:sz w:val="28"/>
          <w:szCs w:val="28"/>
        </w:rPr>
        <w:t>動簡介</w:t>
      </w:r>
    </w:p>
    <w:p w:rsidR="00BE63B6" w:rsidRPr="00D65F97" w:rsidRDefault="00097F42" w:rsidP="00456665">
      <w:pPr>
        <w:spacing w:line="280" w:lineRule="exact"/>
        <w:ind w:left="574"/>
        <w:jc w:val="both"/>
        <w:rPr>
          <w:rFonts w:ascii="微軟正黑體" w:eastAsia="微軟正黑體" w:hAnsi="微軟正黑體"/>
          <w:sz w:val="22"/>
          <w:szCs w:val="22"/>
        </w:rPr>
      </w:pPr>
      <w:r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動態追</w:t>
      </w:r>
      <w:r w:rsidR="00C45A57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蹤</w:t>
      </w:r>
      <w:r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、馬賽克特效、特寫特效、運動攝影工房、視訊速度校正</w:t>
      </w:r>
      <w:r w:rsidR="00C45A57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等</w:t>
      </w:r>
      <w:r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這</w:t>
      </w:r>
      <w:r w:rsidRPr="00D65F97">
        <w:rPr>
          <w:rFonts w:ascii="微軟正黑體" w:eastAsia="微軟正黑體" w:hAnsi="微軟正黑體" w:cs="Calibri"/>
          <w:sz w:val="22"/>
          <w:szCs w:val="22"/>
          <w:lang w:bidi="en-US"/>
        </w:rPr>
        <w:t>些</w:t>
      </w:r>
      <w:r w:rsidR="00C45A57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為</w:t>
      </w:r>
      <w:r w:rsidR="00F06356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這</w:t>
      </w:r>
      <w:r w:rsidR="00F06356" w:rsidRPr="00D65F97">
        <w:rPr>
          <w:rFonts w:ascii="微軟正黑體" w:eastAsia="微軟正黑體" w:hAnsi="微軟正黑體" w:cs="Calibri"/>
          <w:sz w:val="22"/>
          <w:szCs w:val="22"/>
          <w:lang w:bidi="en-US"/>
        </w:rPr>
        <w:t>次研習主要的學習內容，透過威力導演</w:t>
      </w:r>
      <w:r w:rsidR="00F06356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14的</w:t>
      </w:r>
      <w:r w:rsidR="00F06356" w:rsidRPr="00D65F97">
        <w:rPr>
          <w:rFonts w:ascii="微軟正黑體" w:eastAsia="微軟正黑體" w:hAnsi="微軟正黑體" w:cs="Calibri"/>
          <w:sz w:val="22"/>
          <w:szCs w:val="22"/>
          <w:lang w:bidi="en-US"/>
        </w:rPr>
        <w:t>軟體</w:t>
      </w:r>
      <w:r w:rsidR="00F06356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教</w:t>
      </w:r>
      <w:r w:rsidR="00F06356" w:rsidRPr="00D65F97">
        <w:rPr>
          <w:rFonts w:ascii="微軟正黑體" w:eastAsia="微軟正黑體" w:hAnsi="微軟正黑體" w:cs="Calibri"/>
          <w:sz w:val="22"/>
          <w:szCs w:val="22"/>
          <w:lang w:bidi="en-US"/>
        </w:rPr>
        <w:t>學，</w:t>
      </w:r>
      <w:r w:rsidR="00C45A57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製</w:t>
      </w:r>
      <w:r w:rsidR="00C45A57" w:rsidRPr="00D65F97">
        <w:rPr>
          <w:rFonts w:ascii="微軟正黑體" w:eastAsia="微軟正黑體" w:hAnsi="微軟正黑體" w:cs="Calibri"/>
          <w:sz w:val="22"/>
          <w:szCs w:val="22"/>
          <w:lang w:bidi="en-US"/>
        </w:rPr>
        <w:t>作</w:t>
      </w:r>
      <w:r w:rsidR="00C45A57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出</w:t>
      </w:r>
      <w:r w:rsidR="00C45A57" w:rsidRPr="00D65F97">
        <w:rPr>
          <w:rFonts w:ascii="微軟正黑體" w:eastAsia="微軟正黑體" w:hAnsi="微軟正黑體" w:cs="Calibri"/>
          <w:sz w:val="22"/>
          <w:szCs w:val="22"/>
          <w:lang w:bidi="en-US"/>
        </w:rPr>
        <w:t>獨具特色的多</w:t>
      </w:r>
      <w:r w:rsidR="00C45A57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媒</w:t>
      </w:r>
      <w:r w:rsidR="00C45A57" w:rsidRPr="00D65F97">
        <w:rPr>
          <w:rFonts w:ascii="微軟正黑體" w:eastAsia="微軟正黑體" w:hAnsi="微軟正黑體" w:cs="Calibri"/>
          <w:sz w:val="22"/>
          <w:szCs w:val="22"/>
          <w:lang w:bidi="en-US"/>
        </w:rPr>
        <w:t>體影片，研習授課</w:t>
      </w:r>
      <w:r w:rsidR="00C45A57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內容更結</w:t>
      </w:r>
      <w:r w:rsidR="00C45A57" w:rsidRPr="00D65F97">
        <w:rPr>
          <w:rFonts w:ascii="微軟正黑體" w:eastAsia="微軟正黑體" w:hAnsi="微軟正黑體" w:cs="Calibri"/>
          <w:sz w:val="22"/>
          <w:szCs w:val="22"/>
          <w:lang w:bidi="en-US"/>
        </w:rPr>
        <w:t>合</w:t>
      </w:r>
      <w:r w:rsidR="00C45A57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多媒體專才的核心知識，多媒體創意及專業應用技能培養與認定，同</w:t>
      </w:r>
      <w:r w:rsidR="00C45A57" w:rsidRPr="00D65F97">
        <w:rPr>
          <w:rFonts w:ascii="微軟正黑體" w:eastAsia="微軟正黑體" w:hAnsi="微軟正黑體" w:cs="Calibri"/>
          <w:sz w:val="22"/>
          <w:szCs w:val="22"/>
          <w:lang w:bidi="en-US"/>
        </w:rPr>
        <w:t>時</w:t>
      </w:r>
      <w:r w:rsidR="00C45A57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輔</w:t>
      </w:r>
      <w:r w:rsidR="00C45A57" w:rsidRPr="00D65F97">
        <w:rPr>
          <w:rFonts w:ascii="微軟正黑體" w:eastAsia="微軟正黑體" w:hAnsi="微軟正黑體" w:cs="Calibri"/>
          <w:sz w:val="22"/>
          <w:szCs w:val="22"/>
          <w:lang w:bidi="en-US"/>
        </w:rPr>
        <w:t>導參加</w:t>
      </w:r>
      <w:r w:rsidR="00C45A57" w:rsidRPr="00D65F97">
        <w:rPr>
          <w:rFonts w:ascii="微軟正黑體" w:eastAsia="微軟正黑體" w:hAnsi="微軟正黑體" w:cs="Calibri" w:hint="eastAsia"/>
          <w:sz w:val="22"/>
          <w:szCs w:val="22"/>
          <w:lang w:bidi="en-US"/>
        </w:rPr>
        <w:t>威力導演14專業級CCP認證。</w:t>
      </w:r>
    </w:p>
    <w:p w:rsidR="00ED440B" w:rsidRPr="00456665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Cs/>
          <w:color w:val="000000"/>
          <w:sz w:val="22"/>
          <w:szCs w:val="22"/>
        </w:rPr>
      </w:pP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二、</w:t>
      </w:r>
      <w:r w:rsidR="00B77B1C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主辦單位：</w:t>
      </w:r>
      <w:r w:rsidR="005027E2" w:rsidRPr="00456665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美</w:t>
      </w:r>
      <w:r w:rsidR="005027E2" w:rsidRPr="00456665">
        <w:rPr>
          <w:rFonts w:ascii="微軟正黑體" w:eastAsia="微軟正黑體" w:hAnsi="微軟正黑體"/>
          <w:bCs/>
          <w:color w:val="000000"/>
          <w:sz w:val="22"/>
          <w:szCs w:val="22"/>
        </w:rPr>
        <w:t>和科技大學</w:t>
      </w:r>
      <w:r w:rsidR="00820325" w:rsidRPr="00456665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資</w:t>
      </w:r>
      <w:r w:rsidR="00820325" w:rsidRPr="00456665">
        <w:rPr>
          <w:rFonts w:ascii="微軟正黑體" w:eastAsia="微軟正黑體" w:hAnsi="微軟正黑體"/>
          <w:bCs/>
          <w:color w:val="000000"/>
          <w:sz w:val="22"/>
          <w:szCs w:val="22"/>
        </w:rPr>
        <w:t>訊管</w:t>
      </w:r>
      <w:r w:rsidR="00820325" w:rsidRPr="00456665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理</w:t>
      </w:r>
      <w:r w:rsidR="00820325" w:rsidRPr="00456665">
        <w:rPr>
          <w:rFonts w:ascii="微軟正黑體" w:eastAsia="微軟正黑體" w:hAnsi="微軟正黑體"/>
          <w:bCs/>
          <w:color w:val="000000"/>
          <w:sz w:val="22"/>
          <w:szCs w:val="22"/>
        </w:rPr>
        <w:t>系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ED440B" w:rsidRPr="00456665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Cs/>
          <w:color w:val="000000"/>
          <w:sz w:val="22"/>
          <w:szCs w:val="22"/>
        </w:rPr>
      </w:pP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三、</w:t>
      </w:r>
      <w:r w:rsidR="00B77B1C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協辦單位：</w:t>
      </w:r>
      <w:proofErr w:type="gramStart"/>
      <w:r w:rsidR="007C268C" w:rsidRPr="00456665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碁</w:t>
      </w:r>
      <w:proofErr w:type="gramEnd"/>
      <w:r w:rsidR="007C268C" w:rsidRPr="00456665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峰資訊股份有限公司</w:t>
      </w:r>
      <w:r w:rsidR="00F41526" w:rsidRPr="00456665">
        <w:rPr>
          <w:rFonts w:ascii="微軟正黑體" w:eastAsia="微軟正黑體" w:hAnsi="微軟正黑體" w:hint="eastAsia"/>
          <w:bCs/>
          <w:color w:val="000000"/>
          <w:sz w:val="22"/>
          <w:szCs w:val="22"/>
        </w:rPr>
        <w:t>、</w:t>
      </w:r>
      <w:r w:rsidR="00F41526" w:rsidRPr="00456665">
        <w:rPr>
          <w:rFonts w:ascii="微軟正黑體" w:eastAsia="微軟正黑體" w:hAnsi="微軟正黑體"/>
          <w:bCs/>
          <w:color w:val="000000"/>
          <w:sz w:val="22"/>
          <w:szCs w:val="22"/>
        </w:rPr>
        <w:t>訊連科技股份有限公司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ED440B" w:rsidRPr="00C74772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四、</w:t>
      </w:r>
      <w:r w:rsidR="003A13F7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活動</w:t>
      </w:r>
      <w:r w:rsidR="00292905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日</w:t>
      </w:r>
      <w:r w:rsidR="00292905" w:rsidRPr="00C74772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期和</w:t>
      </w:r>
      <w:r w:rsidR="003A13F7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時間</w:t>
      </w:r>
    </w:p>
    <w:p w:rsidR="00ED440B" w:rsidRPr="00456665" w:rsidRDefault="00456665" w:rsidP="0012618F">
      <w:pPr>
        <w:spacing w:line="280" w:lineRule="exact"/>
        <w:ind w:leftChars="244" w:left="1061" w:hangingChars="216" w:hanging="475"/>
        <w:jc w:val="both"/>
        <w:rPr>
          <w:rFonts w:ascii="微軟正黑體" w:eastAsia="微軟正黑體" w:hAnsi="微軟正黑體"/>
          <w:sz w:val="22"/>
          <w:szCs w:val="22"/>
        </w:rPr>
      </w:pPr>
      <w:r w:rsidRPr="00456665">
        <w:rPr>
          <w:rFonts w:ascii="微軟正黑體" w:eastAsia="微軟正黑體" w:hAnsi="微軟正黑體" w:hint="eastAsia"/>
          <w:sz w:val="22"/>
          <w:szCs w:val="22"/>
        </w:rPr>
        <w:t>(</w:t>
      </w:r>
      <w:proofErr w:type="gramStart"/>
      <w:r w:rsidRPr="00456665">
        <w:rPr>
          <w:rFonts w:ascii="微軟正黑體" w:eastAsia="微軟正黑體" w:hAnsi="微軟正黑體" w:hint="eastAsia"/>
          <w:sz w:val="22"/>
          <w:szCs w:val="22"/>
        </w:rPr>
        <w:t>一</w:t>
      </w:r>
      <w:proofErr w:type="gramEnd"/>
      <w:r w:rsidRPr="00456665">
        <w:rPr>
          <w:rFonts w:ascii="微軟正黑體" w:eastAsia="微軟正黑體" w:hAnsi="微軟正黑體" w:hint="eastAsia"/>
          <w:sz w:val="22"/>
          <w:szCs w:val="22"/>
        </w:rPr>
        <w:t xml:space="preserve">) </w:t>
      </w:r>
      <w:r w:rsidR="00ED440B" w:rsidRPr="00456665">
        <w:rPr>
          <w:rFonts w:ascii="微軟正黑體" w:eastAsia="微軟正黑體" w:hAnsi="微軟正黑體" w:hint="eastAsia"/>
          <w:sz w:val="22"/>
          <w:szCs w:val="22"/>
        </w:rPr>
        <w:t>研</w:t>
      </w:r>
      <w:r w:rsidR="00ED440B" w:rsidRPr="00456665">
        <w:rPr>
          <w:rFonts w:ascii="微軟正黑體" w:eastAsia="微軟正黑體" w:hAnsi="微軟正黑體"/>
          <w:sz w:val="22"/>
          <w:szCs w:val="22"/>
        </w:rPr>
        <w:t>習日期</w:t>
      </w:r>
      <w:r w:rsidRPr="00456665">
        <w:rPr>
          <w:rFonts w:ascii="微軟正黑體" w:eastAsia="微軟正黑體" w:hAnsi="微軟正黑體"/>
          <w:sz w:val="22"/>
          <w:szCs w:val="22"/>
        </w:rPr>
        <w:t>：</w:t>
      </w:r>
      <w:r w:rsidR="005027E2" w:rsidRPr="00456665">
        <w:rPr>
          <w:rFonts w:ascii="微軟正黑體" w:eastAsia="微軟正黑體" w:hAnsi="微軟正黑體"/>
          <w:sz w:val="22"/>
          <w:szCs w:val="22"/>
        </w:rPr>
        <w:t>106</w:t>
      </w:r>
      <w:r w:rsidR="005027E2" w:rsidRPr="00456665">
        <w:rPr>
          <w:rFonts w:ascii="微軟正黑體" w:eastAsia="微軟正黑體" w:hAnsi="微軟正黑體" w:hint="eastAsia"/>
          <w:sz w:val="22"/>
          <w:szCs w:val="22"/>
        </w:rPr>
        <w:t>年2月9日</w:t>
      </w:r>
      <w:r>
        <w:rPr>
          <w:rFonts w:ascii="微軟正黑體" w:eastAsia="微軟正黑體" w:hAnsi="微軟正黑體" w:hint="eastAsia"/>
          <w:sz w:val="22"/>
          <w:szCs w:val="22"/>
        </w:rPr>
        <w:t>(星期四)</w:t>
      </w:r>
      <w:r w:rsidR="005027E2" w:rsidRPr="00456665">
        <w:rPr>
          <w:rFonts w:ascii="微軟正黑體" w:eastAsia="微軟正黑體" w:hAnsi="微軟正黑體" w:hint="eastAsia"/>
          <w:sz w:val="22"/>
          <w:szCs w:val="22"/>
        </w:rPr>
        <w:t>~106年2月10日</w:t>
      </w:r>
      <w:r>
        <w:rPr>
          <w:rFonts w:ascii="微軟正黑體" w:eastAsia="微軟正黑體" w:hAnsi="微軟正黑體" w:hint="eastAsia"/>
          <w:sz w:val="22"/>
          <w:szCs w:val="22"/>
        </w:rPr>
        <w:t>(星期五)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C27A9E" w:rsidRPr="00456665" w:rsidRDefault="00456665" w:rsidP="0012618F">
      <w:pPr>
        <w:spacing w:line="280" w:lineRule="exact"/>
        <w:ind w:leftChars="244" w:left="1061" w:hangingChars="216" w:hanging="475"/>
        <w:jc w:val="both"/>
        <w:rPr>
          <w:rFonts w:ascii="微軟正黑體" w:eastAsia="微軟正黑體" w:hAnsi="微軟正黑體"/>
          <w:sz w:val="22"/>
          <w:szCs w:val="22"/>
        </w:rPr>
      </w:pPr>
      <w:r w:rsidRPr="00456665">
        <w:rPr>
          <w:rFonts w:ascii="微軟正黑體" w:eastAsia="微軟正黑體" w:hAnsi="微軟正黑體" w:hint="eastAsia"/>
          <w:sz w:val="22"/>
          <w:szCs w:val="22"/>
        </w:rPr>
        <w:t xml:space="preserve">(二) </w:t>
      </w:r>
      <w:r w:rsidR="00ED440B" w:rsidRPr="00456665">
        <w:rPr>
          <w:rFonts w:ascii="微軟正黑體" w:eastAsia="微軟正黑體" w:hAnsi="微軟正黑體" w:hint="eastAsia"/>
          <w:sz w:val="22"/>
          <w:szCs w:val="22"/>
        </w:rPr>
        <w:t>研</w:t>
      </w:r>
      <w:r w:rsidR="00ED440B" w:rsidRPr="00456665">
        <w:rPr>
          <w:rFonts w:ascii="微軟正黑體" w:eastAsia="微軟正黑體" w:hAnsi="微軟正黑體"/>
          <w:sz w:val="22"/>
          <w:szCs w:val="22"/>
        </w:rPr>
        <w:t>習</w:t>
      </w:r>
      <w:r w:rsidR="00ED440B" w:rsidRPr="00456665">
        <w:rPr>
          <w:rFonts w:ascii="微軟正黑體" w:eastAsia="微軟正黑體" w:hAnsi="微軟正黑體" w:hint="eastAsia"/>
          <w:sz w:val="22"/>
          <w:szCs w:val="22"/>
        </w:rPr>
        <w:t>時</w:t>
      </w:r>
      <w:r w:rsidR="00ED440B" w:rsidRPr="00456665">
        <w:rPr>
          <w:rFonts w:ascii="微軟正黑體" w:eastAsia="微軟正黑體" w:hAnsi="微軟正黑體"/>
          <w:sz w:val="22"/>
          <w:szCs w:val="22"/>
        </w:rPr>
        <w:t>間</w:t>
      </w:r>
      <w:r w:rsidRPr="00456665">
        <w:rPr>
          <w:rFonts w:ascii="微軟正黑體" w:eastAsia="微軟正黑體" w:hAnsi="微軟正黑體" w:hint="eastAsia"/>
          <w:sz w:val="22"/>
          <w:szCs w:val="22"/>
        </w:rPr>
        <w:t>：</w:t>
      </w:r>
      <w:r w:rsidR="00821EE7" w:rsidRPr="00456665">
        <w:rPr>
          <w:rFonts w:ascii="微軟正黑體" w:eastAsia="微軟正黑體" w:hAnsi="微軟正黑體" w:hint="eastAsia"/>
          <w:sz w:val="22"/>
          <w:szCs w:val="22"/>
        </w:rPr>
        <w:t>09:00~</w:t>
      </w:r>
      <w:r w:rsidR="005027E2" w:rsidRPr="00456665">
        <w:rPr>
          <w:rFonts w:ascii="微軟正黑體" w:eastAsia="微軟正黑體" w:hAnsi="微軟正黑體"/>
          <w:sz w:val="22"/>
          <w:szCs w:val="22"/>
        </w:rPr>
        <w:t>16</w:t>
      </w:r>
      <w:r w:rsidR="00821EE7" w:rsidRPr="00456665">
        <w:rPr>
          <w:rFonts w:ascii="微軟正黑體" w:eastAsia="微軟正黑體" w:hAnsi="微軟正黑體"/>
          <w:sz w:val="22"/>
          <w:szCs w:val="22"/>
        </w:rPr>
        <w:t>:00</w:t>
      </w:r>
      <w:r w:rsidR="00824F8E" w:rsidRPr="00456665">
        <w:rPr>
          <w:rFonts w:ascii="微軟正黑體" w:eastAsia="微軟正黑體" w:hAnsi="微軟正黑體"/>
          <w:sz w:val="22"/>
          <w:szCs w:val="22"/>
        </w:rPr>
        <w:t xml:space="preserve"> </w:t>
      </w:r>
      <w:r w:rsidR="00824F8E" w:rsidRPr="00456665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824F8E" w:rsidRPr="00456665">
        <w:rPr>
          <w:rFonts w:ascii="微軟正黑體" w:eastAsia="微軟正黑體" w:hAnsi="微軟正黑體"/>
          <w:sz w:val="22"/>
          <w:szCs w:val="22"/>
        </w:rPr>
        <w:t>(</w:t>
      </w:r>
      <w:r w:rsidR="00824F8E" w:rsidRPr="00456665">
        <w:rPr>
          <w:rFonts w:ascii="微軟正黑體" w:eastAsia="微軟正黑體" w:hAnsi="微軟正黑體" w:hint="eastAsia"/>
          <w:sz w:val="22"/>
          <w:szCs w:val="22"/>
        </w:rPr>
        <w:t>12:00~13:00中</w:t>
      </w:r>
      <w:r w:rsidR="00824F8E" w:rsidRPr="00456665">
        <w:rPr>
          <w:rFonts w:ascii="微軟正黑體" w:eastAsia="微軟正黑體" w:hAnsi="微軟正黑體"/>
          <w:sz w:val="22"/>
          <w:szCs w:val="22"/>
        </w:rPr>
        <w:t>午休息</w:t>
      </w:r>
      <w:r w:rsidR="00824F8E" w:rsidRPr="00456665">
        <w:rPr>
          <w:rFonts w:ascii="微軟正黑體" w:eastAsia="微軟正黑體" w:hAnsi="微軟正黑體" w:hint="eastAsia"/>
          <w:sz w:val="22"/>
          <w:szCs w:val="22"/>
        </w:rPr>
        <w:t>)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13738F" w:rsidRPr="00C74772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bookmarkStart w:id="0" w:name="OLE_LINK2"/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五、實施對象與資格</w:t>
      </w:r>
      <w:bookmarkEnd w:id="0"/>
    </w:p>
    <w:p w:rsidR="006C16A7" w:rsidRPr="00D65F97" w:rsidRDefault="0023047E" w:rsidP="0012618F">
      <w:pPr>
        <w:spacing w:line="280" w:lineRule="exact"/>
        <w:ind w:leftChars="244" w:left="1061" w:hangingChars="216" w:hanging="475"/>
        <w:jc w:val="both"/>
        <w:rPr>
          <w:rFonts w:ascii="微軟正黑體" w:eastAsia="微軟正黑體" w:hAnsi="微軟正黑體"/>
          <w:sz w:val="22"/>
          <w:szCs w:val="22"/>
        </w:rPr>
      </w:pPr>
      <w:r w:rsidRPr="00D65F97">
        <w:rPr>
          <w:rFonts w:ascii="微軟正黑體" w:eastAsia="微軟正黑體" w:hAnsi="微軟正黑體" w:hint="eastAsia"/>
          <w:sz w:val="22"/>
          <w:szCs w:val="22"/>
        </w:rPr>
        <w:t>(</w:t>
      </w:r>
      <w:proofErr w:type="gramStart"/>
      <w:r w:rsidR="001B1060" w:rsidRPr="00D65F97">
        <w:rPr>
          <w:rFonts w:ascii="微軟正黑體" w:eastAsia="微軟正黑體" w:hAnsi="微軟正黑體"/>
          <w:sz w:val="22"/>
          <w:szCs w:val="22"/>
        </w:rPr>
        <w:t>一</w:t>
      </w:r>
      <w:proofErr w:type="gramEnd"/>
      <w:r w:rsidRPr="00D65F97">
        <w:rPr>
          <w:rFonts w:ascii="微軟正黑體" w:eastAsia="微軟正黑體" w:hAnsi="微軟正黑體" w:hint="eastAsia"/>
          <w:sz w:val="22"/>
          <w:szCs w:val="22"/>
        </w:rPr>
        <w:t xml:space="preserve">) </w:t>
      </w:r>
      <w:r w:rsidR="00585E4A" w:rsidRPr="00D65F97">
        <w:rPr>
          <w:rFonts w:ascii="微軟正黑體" w:eastAsia="微軟正黑體" w:hAnsi="微軟正黑體" w:hint="eastAsia"/>
          <w:sz w:val="22"/>
          <w:szCs w:val="22"/>
        </w:rPr>
        <w:t>對</w:t>
      </w:r>
      <w:r w:rsidR="00585E4A" w:rsidRPr="00D65F97">
        <w:rPr>
          <w:rFonts w:ascii="微軟正黑體" w:eastAsia="微軟正黑體" w:hAnsi="微軟正黑體"/>
          <w:sz w:val="22"/>
          <w:szCs w:val="22"/>
        </w:rPr>
        <w:t>影</w:t>
      </w:r>
      <w:r w:rsidR="00585E4A" w:rsidRPr="00D65F97">
        <w:rPr>
          <w:rFonts w:ascii="微軟正黑體" w:eastAsia="微軟正黑體" w:hAnsi="微軟正黑體" w:hint="eastAsia"/>
          <w:sz w:val="22"/>
          <w:szCs w:val="22"/>
        </w:rPr>
        <w:t>音</w:t>
      </w:r>
      <w:r w:rsidR="00585E4A" w:rsidRPr="00D65F97">
        <w:rPr>
          <w:rFonts w:ascii="微軟正黑體" w:eastAsia="微軟正黑體" w:hAnsi="微軟正黑體"/>
          <w:sz w:val="22"/>
          <w:szCs w:val="22"/>
        </w:rPr>
        <w:t>剪輯</w:t>
      </w:r>
      <w:r w:rsidR="00EA72BA" w:rsidRPr="00D65F97">
        <w:rPr>
          <w:rFonts w:ascii="微軟正黑體" w:eastAsia="微軟正黑體" w:hAnsi="微軟正黑體" w:hint="eastAsia"/>
          <w:sz w:val="22"/>
          <w:szCs w:val="22"/>
        </w:rPr>
        <w:t>、</w:t>
      </w:r>
      <w:r w:rsidR="00EA72BA" w:rsidRPr="00D65F97">
        <w:rPr>
          <w:rFonts w:ascii="微軟正黑體" w:eastAsia="微軟正黑體" w:hAnsi="微軟正黑體"/>
          <w:sz w:val="22"/>
          <w:szCs w:val="22"/>
        </w:rPr>
        <w:t>微電影、</w:t>
      </w:r>
      <w:r w:rsidR="00EA72BA" w:rsidRPr="00D65F97">
        <w:rPr>
          <w:rFonts w:ascii="微軟正黑體" w:eastAsia="微軟正黑體" w:hAnsi="微軟正黑體" w:hint="eastAsia"/>
          <w:sz w:val="22"/>
          <w:szCs w:val="22"/>
        </w:rPr>
        <w:t>運</w:t>
      </w:r>
      <w:r w:rsidR="00EA72BA" w:rsidRPr="00D65F97">
        <w:rPr>
          <w:rFonts w:ascii="微軟正黑體" w:eastAsia="微軟正黑體" w:hAnsi="微軟正黑體"/>
          <w:sz w:val="22"/>
          <w:szCs w:val="22"/>
        </w:rPr>
        <w:t>動剪輯</w:t>
      </w:r>
      <w:r w:rsidR="00585E4A" w:rsidRPr="00D65F97">
        <w:rPr>
          <w:rFonts w:ascii="微軟正黑體" w:eastAsia="微軟正黑體" w:hAnsi="微軟正黑體"/>
          <w:sz w:val="22"/>
          <w:szCs w:val="22"/>
        </w:rPr>
        <w:t>有興趣之</w:t>
      </w:r>
      <w:r w:rsidR="00585E4A" w:rsidRPr="00D65F97">
        <w:rPr>
          <w:rFonts w:ascii="微軟正黑體" w:eastAsia="微軟正黑體" w:hAnsi="微軟正黑體" w:hint="eastAsia"/>
          <w:sz w:val="22"/>
          <w:szCs w:val="22"/>
        </w:rPr>
        <w:t>教</w:t>
      </w:r>
      <w:r w:rsidR="00585E4A" w:rsidRPr="00D65F97">
        <w:rPr>
          <w:rFonts w:ascii="微軟正黑體" w:eastAsia="微軟正黑體" w:hAnsi="微軟正黑體"/>
          <w:sz w:val="22"/>
          <w:szCs w:val="22"/>
        </w:rPr>
        <w:t>師</w:t>
      </w:r>
      <w:r w:rsidR="00C923A9" w:rsidRPr="00D65F97">
        <w:rPr>
          <w:rFonts w:ascii="微軟正黑體" w:eastAsia="微軟正黑體" w:hAnsi="微軟正黑體" w:hint="eastAsia"/>
          <w:sz w:val="22"/>
          <w:szCs w:val="22"/>
        </w:rPr>
        <w:t>、</w:t>
      </w:r>
      <w:r w:rsidR="00C923A9" w:rsidRPr="00D65F97">
        <w:rPr>
          <w:rFonts w:ascii="微軟正黑體" w:eastAsia="微軟正黑體" w:hAnsi="微軟正黑體"/>
          <w:sz w:val="22"/>
          <w:szCs w:val="22"/>
        </w:rPr>
        <w:t>學生、社會人士</w:t>
      </w:r>
      <w:r w:rsidR="00F41526" w:rsidRPr="00D65F97">
        <w:rPr>
          <w:rFonts w:ascii="微軟正黑體" w:eastAsia="微軟正黑體" w:hAnsi="微軟正黑體"/>
          <w:sz w:val="22"/>
          <w:szCs w:val="22"/>
        </w:rPr>
        <w:t>。</w:t>
      </w:r>
      <w:r w:rsidR="00D65F97">
        <w:rPr>
          <w:rFonts w:ascii="微軟正黑體" w:eastAsia="微軟正黑體" w:hAnsi="微軟正黑體" w:hint="eastAsia"/>
          <w:sz w:val="22"/>
          <w:szCs w:val="22"/>
        </w:rPr>
        <w:t>(</w:t>
      </w:r>
      <w:proofErr w:type="gramStart"/>
      <w:r w:rsidR="00C923A9" w:rsidRPr="00D65F97">
        <w:rPr>
          <w:rFonts w:ascii="微軟正黑體" w:eastAsia="微軟正黑體" w:hAnsi="微軟正黑體" w:hint="eastAsia"/>
          <w:sz w:val="22"/>
          <w:szCs w:val="22"/>
        </w:rPr>
        <w:t>註</w:t>
      </w:r>
      <w:proofErr w:type="gramEnd"/>
      <w:r w:rsidR="00D65F97">
        <w:rPr>
          <w:rFonts w:ascii="微軟正黑體" w:eastAsia="微軟正黑體" w:hAnsi="微軟正黑體" w:hint="eastAsia"/>
          <w:sz w:val="22"/>
          <w:szCs w:val="22"/>
        </w:rPr>
        <w:t>：</w:t>
      </w:r>
      <w:proofErr w:type="gramStart"/>
      <w:r w:rsidR="00C923A9" w:rsidRPr="00D65F97">
        <w:rPr>
          <w:rFonts w:ascii="微軟正黑體" w:eastAsia="微軟正黑體" w:hAnsi="微軟正黑體" w:hint="eastAsia"/>
          <w:sz w:val="22"/>
          <w:szCs w:val="22"/>
        </w:rPr>
        <w:t>若</w:t>
      </w:r>
      <w:r w:rsidR="00C923A9" w:rsidRPr="00D65F97">
        <w:rPr>
          <w:rFonts w:ascii="微軟正黑體" w:eastAsia="微軟正黑體" w:hAnsi="微軟正黑體"/>
          <w:sz w:val="22"/>
          <w:szCs w:val="22"/>
        </w:rPr>
        <w:t>人</w:t>
      </w:r>
      <w:proofErr w:type="gramEnd"/>
      <w:r w:rsidR="00C923A9" w:rsidRPr="00D65F97">
        <w:rPr>
          <w:rFonts w:ascii="微軟正黑體" w:eastAsia="微軟正黑體" w:hAnsi="微軟正黑體"/>
          <w:sz w:val="22"/>
          <w:szCs w:val="22"/>
        </w:rPr>
        <w:t>數超過</w:t>
      </w:r>
      <w:r w:rsidR="00D65F97">
        <w:rPr>
          <w:rFonts w:ascii="微軟正黑體" w:eastAsia="微軟正黑體" w:hAnsi="微軟正黑體"/>
          <w:sz w:val="22"/>
          <w:szCs w:val="22"/>
        </w:rPr>
        <w:t>，</w:t>
      </w:r>
      <w:r w:rsidR="00C923A9" w:rsidRPr="00D65F97">
        <w:rPr>
          <w:rFonts w:ascii="微軟正黑體" w:eastAsia="微軟正黑體" w:hAnsi="微軟正黑體"/>
          <w:sz w:val="22"/>
          <w:szCs w:val="22"/>
        </w:rPr>
        <w:t>將</w:t>
      </w:r>
      <w:r w:rsidR="00CB3FDB">
        <w:rPr>
          <w:rFonts w:ascii="微軟正黑體" w:eastAsia="微軟正黑體" w:hAnsi="微軟正黑體"/>
          <w:sz w:val="22"/>
          <w:szCs w:val="22"/>
        </w:rPr>
        <w:t>依</w:t>
      </w:r>
      <w:r w:rsidR="00D65F97">
        <w:rPr>
          <w:rFonts w:ascii="微軟正黑體" w:eastAsia="微軟正黑體" w:hAnsi="微軟正黑體"/>
          <w:sz w:val="22"/>
          <w:szCs w:val="22"/>
        </w:rPr>
        <w:t>報名</w:t>
      </w:r>
      <w:r w:rsidR="00C923A9" w:rsidRPr="00D65F97">
        <w:rPr>
          <w:rFonts w:ascii="微軟正黑體" w:eastAsia="微軟正黑體" w:hAnsi="微軟正黑體"/>
          <w:sz w:val="22"/>
          <w:szCs w:val="22"/>
        </w:rPr>
        <w:t>順序</w:t>
      </w:r>
      <w:r w:rsidR="00D65F97">
        <w:rPr>
          <w:rFonts w:ascii="微軟正黑體" w:eastAsia="微軟正黑體" w:hAnsi="微軟正黑體"/>
          <w:sz w:val="22"/>
          <w:szCs w:val="22"/>
        </w:rPr>
        <w:t>且</w:t>
      </w:r>
      <w:r w:rsidR="00C923A9" w:rsidRPr="00D65F97">
        <w:rPr>
          <w:rFonts w:ascii="微軟正黑體" w:eastAsia="微軟正黑體" w:hAnsi="微軟正黑體"/>
          <w:sz w:val="22"/>
          <w:szCs w:val="22"/>
        </w:rPr>
        <w:t>已繳費</w:t>
      </w:r>
      <w:r w:rsidR="00C923A9" w:rsidRPr="00D65F97">
        <w:rPr>
          <w:rFonts w:ascii="微軟正黑體" w:eastAsia="微軟正黑體" w:hAnsi="微軟正黑體" w:hint="eastAsia"/>
          <w:sz w:val="22"/>
          <w:szCs w:val="22"/>
        </w:rPr>
        <w:t>者</w:t>
      </w:r>
      <w:r w:rsidR="00D65F97">
        <w:rPr>
          <w:rFonts w:ascii="微軟正黑體" w:eastAsia="微軟正黑體" w:hAnsi="微軟正黑體" w:hint="eastAsia"/>
          <w:sz w:val="22"/>
          <w:szCs w:val="22"/>
        </w:rPr>
        <w:t>優先</w:t>
      </w:r>
      <w:r w:rsidR="00C923A9" w:rsidRPr="00D65F97">
        <w:rPr>
          <w:rFonts w:ascii="微軟正黑體" w:eastAsia="微軟正黑體" w:hAnsi="微軟正黑體"/>
          <w:sz w:val="22"/>
          <w:szCs w:val="22"/>
        </w:rPr>
        <w:t>錄取</w:t>
      </w:r>
      <w:r w:rsidR="00D65F97">
        <w:rPr>
          <w:rFonts w:ascii="微軟正黑體" w:eastAsia="微軟正黑體" w:hAnsi="微軟正黑體" w:hint="eastAsia"/>
          <w:sz w:val="22"/>
          <w:szCs w:val="22"/>
        </w:rPr>
        <w:t>)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C923A9" w:rsidRPr="00D65F97" w:rsidRDefault="0023047E" w:rsidP="0012618F">
      <w:pPr>
        <w:spacing w:line="280" w:lineRule="exact"/>
        <w:ind w:leftChars="244" w:left="1061" w:hangingChars="216" w:hanging="475"/>
        <w:jc w:val="both"/>
        <w:rPr>
          <w:rFonts w:ascii="微軟正黑體" w:eastAsia="微軟正黑體" w:hAnsi="微軟正黑體"/>
          <w:sz w:val="22"/>
          <w:szCs w:val="22"/>
        </w:rPr>
      </w:pPr>
      <w:r w:rsidRPr="00D65F97">
        <w:rPr>
          <w:rFonts w:ascii="微軟正黑體" w:eastAsia="微軟正黑體" w:hAnsi="微軟正黑體" w:hint="eastAsia"/>
          <w:sz w:val="22"/>
          <w:szCs w:val="22"/>
        </w:rPr>
        <w:t>(</w:t>
      </w:r>
      <w:r w:rsidR="001B1060" w:rsidRPr="00D65F97">
        <w:rPr>
          <w:rFonts w:ascii="微軟正黑體" w:eastAsia="微軟正黑體" w:hAnsi="微軟正黑體" w:hint="eastAsia"/>
          <w:sz w:val="22"/>
          <w:szCs w:val="22"/>
        </w:rPr>
        <w:t>二</w:t>
      </w:r>
      <w:r w:rsidRPr="00D65F97">
        <w:rPr>
          <w:rFonts w:ascii="微軟正黑體" w:eastAsia="微軟正黑體" w:hAnsi="微軟正黑體" w:hint="eastAsia"/>
          <w:sz w:val="22"/>
          <w:szCs w:val="22"/>
        </w:rPr>
        <w:t xml:space="preserve">) </w:t>
      </w:r>
      <w:r w:rsidR="00C923A9" w:rsidRPr="00D65F97">
        <w:rPr>
          <w:rFonts w:ascii="微軟正黑體" w:eastAsia="微軟正黑體" w:hAnsi="微軟正黑體" w:hint="eastAsia"/>
          <w:sz w:val="22"/>
          <w:szCs w:val="22"/>
        </w:rPr>
        <w:t>已</w:t>
      </w:r>
      <w:r w:rsidR="00C923A9" w:rsidRPr="00D65F97">
        <w:rPr>
          <w:rFonts w:ascii="微軟正黑體" w:eastAsia="微軟正黑體" w:hAnsi="微軟正黑體"/>
          <w:sz w:val="22"/>
          <w:szCs w:val="22"/>
        </w:rPr>
        <w:t>考過</w:t>
      </w:r>
      <w:r w:rsidR="00C923A9" w:rsidRPr="00D65F97">
        <w:rPr>
          <w:rFonts w:ascii="微軟正黑體" w:eastAsia="微軟正黑體" w:hAnsi="微軟正黑體" w:hint="eastAsia"/>
          <w:sz w:val="22"/>
          <w:szCs w:val="22"/>
        </w:rPr>
        <w:t>威</w:t>
      </w:r>
      <w:r w:rsidR="00C923A9" w:rsidRPr="00D65F97">
        <w:rPr>
          <w:rFonts w:ascii="微軟正黑體" w:eastAsia="微軟正黑體" w:hAnsi="微軟正黑體"/>
          <w:sz w:val="22"/>
          <w:szCs w:val="22"/>
        </w:rPr>
        <w:t>力導演</w:t>
      </w:r>
      <w:r w:rsidR="00C923A9" w:rsidRPr="00D65F97">
        <w:rPr>
          <w:rFonts w:ascii="微軟正黑體" w:eastAsia="微軟正黑體" w:hAnsi="微軟正黑體" w:hint="eastAsia"/>
          <w:sz w:val="22"/>
          <w:szCs w:val="22"/>
        </w:rPr>
        <w:t>CCP 12或CCA認</w:t>
      </w:r>
      <w:r w:rsidR="00C923A9" w:rsidRPr="00D65F97">
        <w:rPr>
          <w:rFonts w:ascii="微軟正黑體" w:eastAsia="微軟正黑體" w:hAnsi="微軟正黑體"/>
          <w:sz w:val="22"/>
          <w:szCs w:val="22"/>
        </w:rPr>
        <w:t>證人士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E623FD" w:rsidRPr="00C74772" w:rsidRDefault="0023047E" w:rsidP="00456665">
      <w:pPr>
        <w:spacing w:beforeLines="50" w:before="180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六、</w:t>
      </w:r>
      <w:r w:rsidR="00E623FD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上課</w:t>
      </w: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地點</w:t>
      </w:r>
      <w:r w:rsidR="00E623FD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：</w:t>
      </w:r>
      <w:r w:rsidR="00474516" w:rsidRPr="00456665">
        <w:rPr>
          <w:rFonts w:ascii="微軟正黑體" w:eastAsia="微軟正黑體" w:hAnsi="微軟正黑體" w:hint="eastAsia"/>
          <w:sz w:val="22"/>
          <w:szCs w:val="22"/>
        </w:rPr>
        <w:t>美和科技大學</w:t>
      </w:r>
      <w:r w:rsidR="00D65F97" w:rsidRPr="00456665">
        <w:rPr>
          <w:rFonts w:ascii="微軟正黑體" w:eastAsia="微軟正黑體" w:hAnsi="微軟正黑體" w:hint="eastAsia"/>
          <w:sz w:val="22"/>
          <w:szCs w:val="22"/>
        </w:rPr>
        <w:t>東區</w:t>
      </w:r>
      <w:r w:rsidR="00474516" w:rsidRPr="00456665">
        <w:rPr>
          <w:rFonts w:ascii="微軟正黑體" w:eastAsia="微軟正黑體" w:hAnsi="微軟正黑體" w:hint="eastAsia"/>
          <w:sz w:val="22"/>
          <w:szCs w:val="22"/>
        </w:rPr>
        <w:t>商學大樓E506</w:t>
      </w:r>
      <w:r w:rsidRPr="00456665">
        <w:rPr>
          <w:rFonts w:ascii="微軟正黑體" w:eastAsia="微軟正黑體" w:hAnsi="微軟正黑體" w:hint="eastAsia"/>
          <w:sz w:val="22"/>
          <w:szCs w:val="22"/>
        </w:rPr>
        <w:t>多媒體</w:t>
      </w:r>
      <w:r w:rsidR="00474516" w:rsidRPr="00456665">
        <w:rPr>
          <w:rFonts w:ascii="微軟正黑體" w:eastAsia="微軟正黑體" w:hAnsi="微軟正黑體" w:hint="eastAsia"/>
          <w:sz w:val="22"/>
          <w:szCs w:val="22"/>
        </w:rPr>
        <w:t>教室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A13589" w:rsidRPr="00C74772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七、</w:t>
      </w:r>
      <w:r w:rsidR="00A13589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主</w:t>
      </w:r>
      <w:r w:rsidR="00A13589" w:rsidRPr="00C74772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講人</w:t>
      </w:r>
      <w:r w:rsid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：</w:t>
      </w:r>
      <w:r w:rsidR="00CB3FDB" w:rsidRPr="00C74772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訊連資訊首席講師</w:t>
      </w:r>
      <w:r w:rsidR="00CB3FDB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 xml:space="preserve"> </w:t>
      </w:r>
      <w:r w:rsidR="00A13589" w:rsidRPr="00C74772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李燕秋</w:t>
      </w:r>
      <w:r w:rsidR="00A13589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老</w:t>
      </w:r>
      <w:r w:rsidR="00A13589" w:rsidRPr="00C74772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師</w:t>
      </w:r>
      <w:r w:rsidR="00CB3FDB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。</w:t>
      </w:r>
    </w:p>
    <w:p w:rsidR="00A13589" w:rsidRPr="00A62DBE" w:rsidRDefault="00A13589" w:rsidP="00456665">
      <w:pPr>
        <w:spacing w:line="280" w:lineRule="exact"/>
        <w:ind w:left="574"/>
        <w:jc w:val="both"/>
        <w:rPr>
          <w:rFonts w:ascii="微軟正黑體" w:eastAsia="微軟正黑體" w:hAnsi="微軟正黑體"/>
          <w:sz w:val="22"/>
          <w:szCs w:val="22"/>
        </w:rPr>
      </w:pPr>
      <w:r w:rsidRPr="00A62DBE">
        <w:rPr>
          <w:rFonts w:ascii="微軟正黑體" w:eastAsia="微軟正黑體" w:hAnsi="微軟正黑體" w:hint="eastAsia"/>
          <w:sz w:val="22"/>
          <w:szCs w:val="22"/>
        </w:rPr>
        <w:t>【講</w:t>
      </w:r>
      <w:r w:rsidRPr="00A62DBE">
        <w:rPr>
          <w:rFonts w:ascii="微軟正黑體" w:eastAsia="微軟正黑體" w:hAnsi="微軟正黑體"/>
          <w:sz w:val="22"/>
          <w:szCs w:val="22"/>
        </w:rPr>
        <w:t>師簡介</w:t>
      </w:r>
      <w:r w:rsidRPr="00A62DBE">
        <w:rPr>
          <w:rFonts w:ascii="微軟正黑體" w:eastAsia="微軟正黑體" w:hAnsi="微軟正黑體" w:hint="eastAsia"/>
          <w:sz w:val="22"/>
          <w:szCs w:val="22"/>
        </w:rPr>
        <w:t>】</w:t>
      </w:r>
      <w:r w:rsidRPr="00A62DBE">
        <w:rPr>
          <w:rFonts w:ascii="微軟正黑體" w:eastAsia="微軟正黑體" w:hAnsi="微軟正黑體"/>
          <w:sz w:val="22"/>
          <w:szCs w:val="22"/>
        </w:rPr>
        <w:t>在台灣，提到威力導演，一定有許多人會聯想到這個名字－李燕秋。李燕秋老師從威力導演2便已開始從事威力導演教學，多年教學過程中，李老師兼具剪輯美感、生動創意和剪輯技巧的教學風格，使她經常成為官方研討會、各級學校、教師培訓、企業機構及政府部門持續邀約的講師人選，肯定是培養新一代威力導演達人的一大要角。</w:t>
      </w:r>
    </w:p>
    <w:p w:rsidR="0027557A" w:rsidRPr="00C74772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八、</w:t>
      </w:r>
      <w:r w:rsidR="009E0C59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研習課程</w:t>
      </w:r>
      <w:r w:rsidR="00E623FD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：</w:t>
      </w:r>
    </w:p>
    <w:tbl>
      <w:tblPr>
        <w:tblStyle w:val="ae"/>
        <w:tblW w:w="8371" w:type="dxa"/>
        <w:tblInd w:w="794" w:type="dxa"/>
        <w:tblLook w:val="04A0" w:firstRow="1" w:lastRow="0" w:firstColumn="1" w:lastColumn="0" w:noHBand="0" w:noVBand="1"/>
      </w:tblPr>
      <w:tblGrid>
        <w:gridCol w:w="1421"/>
        <w:gridCol w:w="1721"/>
        <w:gridCol w:w="5229"/>
      </w:tblGrid>
      <w:tr w:rsidR="00D65F97" w:rsidRPr="00A62DBE" w:rsidTr="0013162A">
        <w:trPr>
          <w:tblHeader/>
        </w:trPr>
        <w:tc>
          <w:tcPr>
            <w:tcW w:w="1421" w:type="dxa"/>
            <w:shd w:val="clear" w:color="auto" w:fill="BFBFBF" w:themeFill="background1" w:themeFillShade="BF"/>
          </w:tcPr>
          <w:p w:rsidR="00D65F97" w:rsidRPr="00A62DBE" w:rsidRDefault="00D65F97" w:rsidP="00FE505F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62DB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1721" w:type="dxa"/>
            <w:shd w:val="clear" w:color="auto" w:fill="BFBFBF" w:themeFill="background1" w:themeFillShade="BF"/>
            <w:vAlign w:val="center"/>
          </w:tcPr>
          <w:p w:rsidR="00D65F97" w:rsidRPr="00A62DBE" w:rsidRDefault="00D65F97" w:rsidP="00FE505F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62DB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5229" w:type="dxa"/>
            <w:shd w:val="clear" w:color="auto" w:fill="BFBFBF" w:themeFill="background1" w:themeFillShade="BF"/>
          </w:tcPr>
          <w:p w:rsidR="00D65F97" w:rsidRPr="00A62DBE" w:rsidRDefault="00D65F97" w:rsidP="00FE505F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62DB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課</w:t>
            </w:r>
            <w:r w:rsidRPr="00A62DBE">
              <w:rPr>
                <w:rFonts w:ascii="微軟正黑體" w:eastAsia="微軟正黑體" w:hAnsi="微軟正黑體"/>
                <w:b/>
                <w:sz w:val="20"/>
                <w:szCs w:val="20"/>
              </w:rPr>
              <w:t>程</w:t>
            </w:r>
            <w:r w:rsidRPr="00A62DB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摘</w:t>
            </w:r>
            <w:r w:rsidRPr="00A62DBE">
              <w:rPr>
                <w:rFonts w:ascii="微軟正黑體" w:eastAsia="微軟正黑體" w:hAnsi="微軟正黑體"/>
                <w:b/>
                <w:sz w:val="20"/>
                <w:szCs w:val="20"/>
              </w:rPr>
              <w:t>要</w:t>
            </w:r>
          </w:p>
        </w:tc>
      </w:tr>
      <w:tr w:rsidR="00D65F97" w:rsidRPr="001B1060" w:rsidTr="0013162A">
        <w:tc>
          <w:tcPr>
            <w:tcW w:w="1421" w:type="dxa"/>
            <w:vMerge w:val="restart"/>
            <w:shd w:val="clear" w:color="auto" w:fill="BFBFBF" w:themeFill="background1" w:themeFillShade="BF"/>
            <w:vAlign w:val="center"/>
          </w:tcPr>
          <w:p w:rsidR="00D65F97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</w:rPr>
            </w:pPr>
            <w:r w:rsidRPr="00D65F97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</w:rPr>
              <w:t>第一天</w:t>
            </w:r>
            <w:r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</w:rPr>
              <w:t>106.02.09</w:t>
            </w:r>
          </w:p>
          <w:p w:rsidR="00D65F97" w:rsidRPr="00D65F97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</w:rPr>
              <w:t>(星期四)</w:t>
            </w: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08:50~09:00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報到</w:t>
            </w:r>
          </w:p>
        </w:tc>
      </w:tr>
      <w:tr w:rsidR="00D65F97" w:rsidRPr="001B1060" w:rsidTr="0013162A">
        <w:tc>
          <w:tcPr>
            <w:tcW w:w="1421" w:type="dxa"/>
            <w:vMerge/>
            <w:shd w:val="clear" w:color="auto" w:fill="BFBFBF" w:themeFill="background1" w:themeFillShade="BF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09:00~09:30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威力導演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14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操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作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介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面教學</w:t>
            </w:r>
          </w:p>
        </w:tc>
      </w:tr>
      <w:tr w:rsidR="00D65F97" w:rsidRPr="001B1060" w:rsidTr="0013162A">
        <w:tc>
          <w:tcPr>
            <w:tcW w:w="1421" w:type="dxa"/>
            <w:vMerge/>
            <w:shd w:val="clear" w:color="auto" w:fill="BFBFBF" w:themeFill="background1" w:themeFillShade="BF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09:30-10:30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/>
                <w:noProof/>
                <w:sz w:val="20"/>
                <w:szCs w:val="20"/>
              </w:rPr>
              <w:t>01.</w:t>
            </w:r>
            <w:r w:rsidRPr="001B1060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w:t>影音專案基礎概念</w:t>
            </w:r>
          </w:p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/>
                <w:noProof/>
                <w:sz w:val="20"/>
                <w:szCs w:val="20"/>
              </w:rPr>
              <w:t>02.</w:t>
            </w:r>
            <w:r w:rsidRPr="001B1060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w:t>視訊基本剪輯操作</w:t>
            </w:r>
          </w:p>
          <w:p w:rsidR="00D65F97" w:rsidRPr="001B1060" w:rsidRDefault="00D65F97" w:rsidP="00287780">
            <w:pPr>
              <w:numPr>
                <w:ilvl w:val="0"/>
                <w:numId w:val="12"/>
              </w:numPr>
              <w:snapToGrid w:val="0"/>
              <w:spacing w:line="280" w:lineRule="exact"/>
              <w:ind w:left="530" w:hanging="210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基本剪輯</w:t>
            </w:r>
          </w:p>
          <w:p w:rsidR="00D65F97" w:rsidRPr="001B1060" w:rsidRDefault="00D65F97" w:rsidP="00287780">
            <w:pPr>
              <w:numPr>
                <w:ilvl w:val="0"/>
                <w:numId w:val="12"/>
              </w:numPr>
              <w:snapToGrid w:val="0"/>
              <w:spacing w:line="280" w:lineRule="exact"/>
              <w:ind w:left="530" w:hanging="210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畫面重播、</w:t>
            </w:r>
            <w:proofErr w:type="gramStart"/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倒播及</w:t>
            </w:r>
            <w:proofErr w:type="gramEnd"/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速度調整（運動攝影工房）</w:t>
            </w:r>
          </w:p>
        </w:tc>
      </w:tr>
      <w:tr w:rsidR="00D65F97" w:rsidRPr="001B1060" w:rsidTr="0013162A">
        <w:tc>
          <w:tcPr>
            <w:tcW w:w="1421" w:type="dxa"/>
            <w:vMerge/>
            <w:shd w:val="clear" w:color="auto" w:fill="BFBFBF" w:themeFill="background1" w:themeFillShade="BF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10:30-10:40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休息時間</w:t>
            </w:r>
          </w:p>
        </w:tc>
      </w:tr>
      <w:tr w:rsidR="00D65F97" w:rsidRPr="001B1060" w:rsidTr="0013162A">
        <w:tc>
          <w:tcPr>
            <w:tcW w:w="1421" w:type="dxa"/>
            <w:vMerge/>
            <w:shd w:val="clear" w:color="auto" w:fill="BFBFBF" w:themeFill="background1" w:themeFillShade="BF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10:40-12:00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/>
                <w:sz w:val="20"/>
                <w:szCs w:val="20"/>
              </w:rPr>
              <w:t>03.</w:t>
            </w:r>
            <w:r w:rsidRPr="001B1060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w:t>視訊後製特效應用</w:t>
            </w:r>
          </w:p>
          <w:p w:rsidR="00D65F97" w:rsidRPr="001B1060" w:rsidRDefault="00D65F97" w:rsidP="00287780">
            <w:pPr>
              <w:numPr>
                <w:ilvl w:val="0"/>
                <w:numId w:val="12"/>
              </w:numPr>
              <w:snapToGrid w:val="0"/>
              <w:spacing w:line="280" w:lineRule="exact"/>
              <w:ind w:left="530" w:hanging="210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特效、轉場特效、子母畫面及</w:t>
            </w:r>
            <w:proofErr w:type="gramStart"/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炫</w:t>
            </w:r>
            <w:proofErr w:type="gramEnd"/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粒物件</w:t>
            </w:r>
          </w:p>
          <w:p w:rsidR="00D65F97" w:rsidRPr="001B1060" w:rsidRDefault="00D65F97" w:rsidP="00287780">
            <w:pPr>
              <w:numPr>
                <w:ilvl w:val="0"/>
                <w:numId w:val="12"/>
              </w:numPr>
              <w:snapToGrid w:val="0"/>
              <w:spacing w:line="280" w:lineRule="exact"/>
              <w:ind w:left="530" w:hanging="210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3162A">
              <w:rPr>
                <w:rFonts w:ascii="微軟正黑體" w:eastAsia="微軟正黑體" w:hAnsi="微軟正黑體" w:hint="eastAsia"/>
                <w:sz w:val="20"/>
                <w:szCs w:val="20"/>
              </w:rPr>
              <w:t>馬賽克特效</w:t>
            </w:r>
          </w:p>
          <w:p w:rsidR="00D65F97" w:rsidRPr="001B1060" w:rsidRDefault="00D65F97" w:rsidP="00287780">
            <w:pPr>
              <w:numPr>
                <w:ilvl w:val="0"/>
                <w:numId w:val="12"/>
              </w:numPr>
              <w:snapToGrid w:val="0"/>
              <w:spacing w:line="280" w:lineRule="exact"/>
              <w:ind w:left="530" w:hanging="210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影片透明度調整</w:t>
            </w:r>
          </w:p>
          <w:p w:rsidR="00D65F97" w:rsidRPr="001B1060" w:rsidRDefault="00D65F97" w:rsidP="00287780">
            <w:pPr>
              <w:numPr>
                <w:ilvl w:val="0"/>
                <w:numId w:val="12"/>
              </w:numPr>
              <w:snapToGrid w:val="0"/>
              <w:spacing w:line="280" w:lineRule="exact"/>
              <w:ind w:left="530" w:hanging="210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多格畫面應用</w:t>
            </w:r>
          </w:p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/>
                <w:noProof/>
                <w:sz w:val="20"/>
                <w:szCs w:val="20"/>
              </w:rPr>
              <w:t>04.</w:t>
            </w:r>
            <w:r w:rsidRPr="001B1060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w:t>音訊剪輯混音技巧</w:t>
            </w:r>
          </w:p>
        </w:tc>
      </w:tr>
      <w:tr w:rsidR="00D65F97" w:rsidRPr="001B1060" w:rsidTr="0013162A">
        <w:tc>
          <w:tcPr>
            <w:tcW w:w="1421" w:type="dxa"/>
            <w:vMerge/>
            <w:shd w:val="clear" w:color="auto" w:fill="BFBFBF" w:themeFill="background1" w:themeFillShade="BF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12:00-13:00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用餐及休息</w:t>
            </w:r>
          </w:p>
        </w:tc>
      </w:tr>
      <w:tr w:rsidR="00D65F97" w:rsidRPr="001B1060" w:rsidTr="0013162A">
        <w:tc>
          <w:tcPr>
            <w:tcW w:w="1421" w:type="dxa"/>
            <w:vMerge/>
            <w:shd w:val="clear" w:color="auto" w:fill="BFBFBF" w:themeFill="background1" w:themeFillShade="BF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13:00-15:00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/>
                <w:sz w:val="20"/>
                <w:szCs w:val="20"/>
              </w:rPr>
              <w:t>05.</w:t>
            </w:r>
            <w:r w:rsidRPr="001B1060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w:t>輸出視訊格式處理</w:t>
            </w:r>
          </w:p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/>
                <w:noProof/>
                <w:sz w:val="20"/>
                <w:szCs w:val="20"/>
              </w:rPr>
              <w:t>06</w:t>
            </w:r>
            <w:r w:rsidR="00287780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w:t>.</w:t>
            </w:r>
            <w:r w:rsidRPr="001B1060">
              <w:rPr>
                <w:rFonts w:ascii="微軟正黑體" w:eastAsia="微軟正黑體" w:hAnsi="微軟正黑體" w:hint="eastAsia"/>
                <w:noProof/>
                <w:sz w:val="20"/>
                <w:szCs w:val="20"/>
              </w:rPr>
              <w:t>後製視訊主題模組</w:t>
            </w:r>
          </w:p>
          <w:p w:rsidR="00D65F97" w:rsidRPr="001B1060" w:rsidRDefault="00D65F97" w:rsidP="00287780">
            <w:pPr>
              <w:numPr>
                <w:ilvl w:val="0"/>
                <w:numId w:val="12"/>
              </w:numPr>
              <w:snapToGrid w:val="0"/>
              <w:spacing w:line="280" w:lineRule="exact"/>
              <w:ind w:left="530" w:hanging="210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快速專案範本</w:t>
            </w:r>
          </w:p>
          <w:p w:rsidR="00D65F97" w:rsidRPr="001B1060" w:rsidRDefault="00D65F97" w:rsidP="00287780">
            <w:pPr>
              <w:numPr>
                <w:ilvl w:val="0"/>
                <w:numId w:val="12"/>
              </w:numPr>
              <w:snapToGrid w:val="0"/>
              <w:spacing w:line="280" w:lineRule="exact"/>
              <w:ind w:left="530" w:hanging="210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創意主題設計師</w:t>
            </w:r>
          </w:p>
          <w:p w:rsidR="00D65F97" w:rsidRPr="001B1060" w:rsidRDefault="00D65F97" w:rsidP="00287780">
            <w:pPr>
              <w:numPr>
                <w:ilvl w:val="0"/>
                <w:numId w:val="12"/>
              </w:numPr>
              <w:snapToGrid w:val="0"/>
              <w:spacing w:line="280" w:lineRule="exact"/>
              <w:ind w:left="530" w:hanging="210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/>
                <w:sz w:val="20"/>
                <w:szCs w:val="20"/>
              </w:rPr>
              <w:t>Magic Style</w:t>
            </w:r>
          </w:p>
        </w:tc>
      </w:tr>
      <w:tr w:rsidR="00D65F97" w:rsidRPr="001B1060" w:rsidTr="0013162A">
        <w:tc>
          <w:tcPr>
            <w:tcW w:w="1421" w:type="dxa"/>
            <w:vMerge/>
            <w:shd w:val="clear" w:color="auto" w:fill="BFBFBF" w:themeFill="background1" w:themeFillShade="BF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15:00-16.00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總復習</w:t>
            </w:r>
          </w:p>
        </w:tc>
      </w:tr>
      <w:tr w:rsidR="00D65F97" w:rsidRPr="001B1060" w:rsidTr="0013162A">
        <w:tc>
          <w:tcPr>
            <w:tcW w:w="1421" w:type="dxa"/>
            <w:vMerge w:val="restart"/>
            <w:shd w:val="clear" w:color="auto" w:fill="BFBFBF" w:themeFill="background1" w:themeFillShade="BF"/>
            <w:vAlign w:val="center"/>
          </w:tcPr>
          <w:p w:rsidR="00D65F97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</w:rPr>
            </w:pPr>
            <w:r w:rsidRPr="00D65F97">
              <w:rPr>
                <w:rFonts w:ascii="微軟正黑體" w:eastAsia="微軟正黑體" w:hAnsi="微軟正黑體" w:cs="Arial"/>
                <w:color w:val="222222"/>
                <w:sz w:val="20"/>
                <w:szCs w:val="20"/>
              </w:rPr>
              <w:lastRenderedPageBreak/>
              <w:t>第二天</w:t>
            </w:r>
          </w:p>
          <w:p w:rsidR="00D65F97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</w:rPr>
              <w:t>106.02.10</w:t>
            </w:r>
          </w:p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</w:rPr>
              <w:t>(星期五)</w:t>
            </w: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09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00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-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09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hint="eastAsia"/>
                <w:sz w:val="20"/>
                <w:szCs w:val="20"/>
              </w:rPr>
              <w:t>報到</w:t>
            </w:r>
          </w:p>
        </w:tc>
      </w:tr>
      <w:tr w:rsidR="00D65F97" w:rsidRPr="001B1060" w:rsidTr="0013162A">
        <w:trPr>
          <w:trHeight w:val="50"/>
        </w:trPr>
        <w:tc>
          <w:tcPr>
            <w:tcW w:w="1421" w:type="dxa"/>
            <w:vMerge/>
            <w:shd w:val="clear" w:color="auto" w:fill="BFBFBF" w:themeFill="background1" w:themeFillShade="BF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09:10-09:30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 xml:space="preserve">CCP 14 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國際認證簡介</w:t>
            </w:r>
          </w:p>
        </w:tc>
      </w:tr>
      <w:tr w:rsidR="00D65F97" w:rsidRPr="001B1060" w:rsidTr="0013162A">
        <w:trPr>
          <w:trHeight w:val="50"/>
        </w:trPr>
        <w:tc>
          <w:tcPr>
            <w:tcW w:w="1421" w:type="dxa"/>
            <w:vMerge/>
            <w:shd w:val="clear" w:color="auto" w:fill="BFBFBF" w:themeFill="background1" w:themeFillShade="BF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09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3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0-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09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休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息</w:t>
            </w:r>
          </w:p>
        </w:tc>
      </w:tr>
      <w:tr w:rsidR="00D65F97" w:rsidRPr="001B1060" w:rsidTr="0013162A">
        <w:trPr>
          <w:trHeight w:val="50"/>
        </w:trPr>
        <w:tc>
          <w:tcPr>
            <w:tcW w:w="1421" w:type="dxa"/>
            <w:vMerge/>
            <w:shd w:val="clear" w:color="auto" w:fill="BFBFBF" w:themeFill="background1" w:themeFillShade="BF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9:40-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10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 xml:space="preserve">CCP 14 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國際認證考試說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明</w:t>
            </w:r>
          </w:p>
        </w:tc>
      </w:tr>
      <w:tr w:rsidR="00D65F97" w:rsidRPr="001B1060" w:rsidTr="0013162A">
        <w:trPr>
          <w:trHeight w:val="50"/>
        </w:trPr>
        <w:tc>
          <w:tcPr>
            <w:tcW w:w="1421" w:type="dxa"/>
            <w:vMerge/>
            <w:shd w:val="clear" w:color="auto" w:fill="BFBFBF" w:themeFill="background1" w:themeFillShade="BF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0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0-1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 xml:space="preserve">CCP 14 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國際認證考試</w:t>
            </w:r>
          </w:p>
        </w:tc>
      </w:tr>
      <w:tr w:rsidR="00D65F97" w:rsidRPr="001B1060" w:rsidTr="0013162A">
        <w:trPr>
          <w:trHeight w:val="50"/>
        </w:trPr>
        <w:tc>
          <w:tcPr>
            <w:tcW w:w="1421" w:type="dxa"/>
            <w:vMerge/>
            <w:shd w:val="clear" w:color="auto" w:fill="BFBFBF" w:themeFill="background1" w:themeFillShade="BF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vAlign w:val="center"/>
          </w:tcPr>
          <w:p w:rsidR="00D65F97" w:rsidRPr="001B1060" w:rsidRDefault="00D65F97" w:rsidP="00C74772">
            <w:pPr>
              <w:snapToGrid w:val="0"/>
              <w:spacing w:line="280" w:lineRule="exact"/>
              <w:jc w:val="center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11:00-12:00</w:t>
            </w:r>
          </w:p>
        </w:tc>
        <w:tc>
          <w:tcPr>
            <w:tcW w:w="5229" w:type="dxa"/>
          </w:tcPr>
          <w:p w:rsidR="00D65F97" w:rsidRPr="001B1060" w:rsidRDefault="00D65F97" w:rsidP="00C74772">
            <w:pPr>
              <w:snapToGrid w:val="0"/>
              <w:spacing w:line="280" w:lineRule="exact"/>
              <w:outlineLvl w:val="0"/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</w:pP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認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證</w:t>
            </w:r>
            <w:r w:rsidRPr="001B1060">
              <w:rPr>
                <w:rFonts w:ascii="微軟正黑體" w:eastAsia="微軟正黑體" w:hAnsi="微軟正黑體" w:cs="Arial" w:hint="eastAsia"/>
                <w:color w:val="222222"/>
                <w:sz w:val="20"/>
                <w:szCs w:val="20"/>
                <w:shd w:val="clear" w:color="auto" w:fill="FFFFFF"/>
              </w:rPr>
              <w:t>電</w:t>
            </w:r>
            <w:r w:rsidRPr="001B1060">
              <w:rPr>
                <w:rFonts w:ascii="微軟正黑體" w:eastAsia="微軟正黑體" w:hAnsi="微軟正黑體" w:cs="Arial"/>
                <w:color w:val="222222"/>
                <w:sz w:val="20"/>
                <w:szCs w:val="20"/>
                <w:shd w:val="clear" w:color="auto" w:fill="FFFFFF"/>
              </w:rPr>
              <w:t>子證書下載</w:t>
            </w:r>
          </w:p>
        </w:tc>
      </w:tr>
    </w:tbl>
    <w:p w:rsidR="00141CD0" w:rsidRPr="00C74772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九、</w:t>
      </w:r>
      <w:r w:rsidR="00141CD0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活動注意事項</w:t>
      </w:r>
    </w:p>
    <w:p w:rsidR="00824F8E" w:rsidRPr="0023047E" w:rsidRDefault="0023047E" w:rsidP="00822FFF">
      <w:pPr>
        <w:spacing w:line="280" w:lineRule="exact"/>
        <w:ind w:leftChars="244" w:left="1061" w:hangingChars="216" w:hanging="475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(</w:t>
      </w:r>
      <w:proofErr w:type="gramStart"/>
      <w:r>
        <w:rPr>
          <w:rFonts w:ascii="微軟正黑體" w:eastAsia="微軟正黑體" w:hAnsi="微軟正黑體" w:hint="eastAsia"/>
          <w:sz w:val="22"/>
          <w:szCs w:val="22"/>
        </w:rPr>
        <w:t>一</w:t>
      </w:r>
      <w:proofErr w:type="gramEnd"/>
      <w:r>
        <w:rPr>
          <w:rFonts w:ascii="微軟正黑體" w:eastAsia="微軟正黑體" w:hAnsi="微軟正黑體" w:hint="eastAsia"/>
          <w:sz w:val="22"/>
          <w:szCs w:val="22"/>
        </w:rPr>
        <w:t xml:space="preserve">) </w:t>
      </w:r>
      <w:r w:rsidR="00824F8E" w:rsidRPr="0023047E">
        <w:rPr>
          <w:rFonts w:ascii="微軟正黑體" w:eastAsia="微軟正黑體" w:hAnsi="微軟正黑體" w:hint="eastAsia"/>
          <w:sz w:val="22"/>
          <w:szCs w:val="22"/>
        </w:rPr>
        <w:t>本活動酌收新台幣</w:t>
      </w:r>
      <w:r w:rsidR="00A13589" w:rsidRPr="00822FFF">
        <w:rPr>
          <w:rFonts w:ascii="微軟正黑體" w:eastAsia="微軟正黑體" w:hAnsi="微軟正黑體"/>
          <w:sz w:val="22"/>
          <w:szCs w:val="22"/>
        </w:rPr>
        <w:t>$</w:t>
      </w:r>
      <w:r w:rsidR="00820325" w:rsidRPr="00822FFF">
        <w:rPr>
          <w:rFonts w:ascii="微軟正黑體" w:eastAsia="微軟正黑體" w:hAnsi="微軟正黑體" w:hint="eastAsia"/>
          <w:sz w:val="22"/>
          <w:szCs w:val="22"/>
        </w:rPr>
        <w:t>1,7</w:t>
      </w:r>
      <w:r w:rsidR="008922D1" w:rsidRPr="00822FFF">
        <w:rPr>
          <w:rFonts w:ascii="微軟正黑體" w:eastAsia="微軟正黑體" w:hAnsi="微軟正黑體"/>
          <w:sz w:val="22"/>
          <w:szCs w:val="22"/>
        </w:rPr>
        <w:t>00</w:t>
      </w:r>
      <w:r w:rsidR="00824F8E" w:rsidRPr="00822FFF">
        <w:rPr>
          <w:rFonts w:ascii="微軟正黑體" w:eastAsia="微軟正黑體" w:hAnsi="微軟正黑體"/>
          <w:sz w:val="22"/>
          <w:szCs w:val="22"/>
        </w:rPr>
        <w:t xml:space="preserve"> </w:t>
      </w:r>
      <w:r w:rsidR="00824F8E" w:rsidRPr="0023047E">
        <w:rPr>
          <w:rFonts w:ascii="微軟正黑體" w:eastAsia="微軟正黑體" w:hAnsi="微軟正黑體" w:hint="eastAsia"/>
          <w:sz w:val="22"/>
          <w:szCs w:val="22"/>
        </w:rPr>
        <w:t>元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，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費用包含</w:t>
      </w:r>
      <w:r w:rsidR="00CB3FDB">
        <w:rPr>
          <w:rFonts w:ascii="微軟正黑體" w:eastAsia="微軟正黑體" w:hAnsi="微軟正黑體"/>
          <w:sz w:val="22"/>
          <w:szCs w:val="22"/>
        </w:rPr>
        <w:t>：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認證課程，</w:t>
      </w:r>
      <w:r w:rsidR="00AC5BA1" w:rsidRPr="0023047E">
        <w:rPr>
          <w:rFonts w:ascii="微軟正黑體" w:eastAsia="微軟正黑體" w:hAnsi="微軟正黑體" w:hint="eastAsia"/>
          <w:sz w:val="22"/>
          <w:szCs w:val="22"/>
        </w:rPr>
        <w:t>第</w:t>
      </w:r>
      <w:r w:rsidR="00AC5BA1" w:rsidRPr="0023047E">
        <w:rPr>
          <w:rFonts w:ascii="微軟正黑體" w:eastAsia="微軟正黑體" w:hAnsi="微軟正黑體"/>
          <w:sz w:val="22"/>
          <w:szCs w:val="22"/>
        </w:rPr>
        <w:t>一天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中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餐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、上課講義、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CCP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 xml:space="preserve"> 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14</w:t>
      </w:r>
      <w:r w:rsidR="00824F8E" w:rsidRPr="0023047E">
        <w:rPr>
          <w:rFonts w:ascii="微軟正黑體" w:eastAsia="微軟正黑體" w:hAnsi="微軟正黑體" w:hint="eastAsia"/>
          <w:sz w:val="22"/>
          <w:szCs w:val="22"/>
        </w:rPr>
        <w:t>國際認證考照費用。</w:t>
      </w:r>
    </w:p>
    <w:p w:rsidR="00117ABA" w:rsidRPr="0023047E" w:rsidRDefault="0023047E" w:rsidP="00822FFF">
      <w:pPr>
        <w:spacing w:line="280" w:lineRule="exact"/>
        <w:ind w:leftChars="244" w:left="1061" w:hangingChars="216" w:hanging="475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(二) </w:t>
      </w:r>
      <w:r w:rsidR="00824F8E" w:rsidRPr="0023047E">
        <w:rPr>
          <w:rFonts w:ascii="微軟正黑體" w:eastAsia="微軟正黑體" w:hAnsi="微軟正黑體" w:hint="eastAsia"/>
          <w:sz w:val="22"/>
          <w:szCs w:val="22"/>
        </w:rPr>
        <w:t>參加人員需事先自行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熟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悉威力導演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14軟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體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操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作</w:t>
      </w:r>
      <w:r w:rsidR="00AC5BA1" w:rsidRPr="0023047E">
        <w:rPr>
          <w:rFonts w:ascii="微軟正黑體" w:eastAsia="微軟正黑體" w:hAnsi="微軟正黑體" w:hint="eastAsia"/>
          <w:sz w:val="22"/>
          <w:szCs w:val="22"/>
        </w:rPr>
        <w:t>較佳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，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研習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內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容可學到許多功能操作應用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，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但報名者</w:t>
      </w:r>
      <w:r w:rsidR="00AC5BA1" w:rsidRPr="0023047E">
        <w:rPr>
          <w:rFonts w:ascii="微軟正黑體" w:eastAsia="微軟正黑體" w:hAnsi="微軟正黑體" w:hint="eastAsia"/>
          <w:sz w:val="22"/>
          <w:szCs w:val="22"/>
        </w:rPr>
        <w:t>可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事先熟悉操作界面。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若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無購買軟體者，可上訊連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官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方網頁下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載-威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力導演免費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30天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試用版安裝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使</w:t>
      </w:r>
      <w:r w:rsidR="009D4BB5" w:rsidRPr="0023047E">
        <w:rPr>
          <w:rFonts w:ascii="微軟正黑體" w:eastAsia="微軟正黑體" w:hAnsi="微軟正黑體"/>
          <w:sz w:val="22"/>
          <w:szCs w:val="22"/>
        </w:rPr>
        <w:t>用</w:t>
      </w:r>
      <w:r w:rsidR="009D4BB5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824F8E" w:rsidRPr="0013162A" w:rsidRDefault="0023047E" w:rsidP="00822FFF">
      <w:pPr>
        <w:spacing w:line="280" w:lineRule="exact"/>
        <w:ind w:leftChars="244" w:left="1061" w:hangingChars="216" w:hanging="475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(三) </w:t>
      </w:r>
      <w:r w:rsidR="00117ABA" w:rsidRPr="0023047E">
        <w:rPr>
          <w:rFonts w:ascii="微軟正黑體" w:eastAsia="微軟正黑體" w:hAnsi="微軟正黑體" w:hint="eastAsia"/>
          <w:sz w:val="22"/>
          <w:szCs w:val="22"/>
        </w:rPr>
        <w:t>下</w:t>
      </w:r>
      <w:r w:rsidR="00117ABA" w:rsidRPr="0023047E">
        <w:rPr>
          <w:rFonts w:ascii="微軟正黑體" w:eastAsia="微軟正黑體" w:hAnsi="微軟正黑體"/>
          <w:sz w:val="22"/>
          <w:szCs w:val="22"/>
        </w:rPr>
        <w:t>載</w:t>
      </w:r>
      <w:r w:rsidR="00117ABA" w:rsidRPr="0023047E">
        <w:rPr>
          <w:rFonts w:ascii="微軟正黑體" w:eastAsia="微軟正黑體" w:hAnsi="微軟正黑體" w:hint="eastAsia"/>
          <w:sz w:val="22"/>
          <w:szCs w:val="22"/>
        </w:rPr>
        <w:t>網</w:t>
      </w:r>
      <w:r w:rsidR="00117ABA" w:rsidRPr="0023047E">
        <w:rPr>
          <w:rFonts w:ascii="微軟正黑體" w:eastAsia="微軟正黑體" w:hAnsi="微軟正黑體"/>
          <w:sz w:val="22"/>
          <w:szCs w:val="22"/>
        </w:rPr>
        <w:t>址</w:t>
      </w:r>
      <w:r w:rsidR="00822FFF">
        <w:rPr>
          <w:rFonts w:ascii="微軟正黑體" w:eastAsia="微軟正黑體" w:hAnsi="微軟正黑體"/>
          <w:sz w:val="22"/>
          <w:szCs w:val="22"/>
        </w:rPr>
        <w:t>：</w:t>
      </w:r>
      <w:r w:rsidR="00117ABA" w:rsidRPr="0023047E">
        <w:rPr>
          <w:rFonts w:ascii="微軟正黑體" w:eastAsia="微軟正黑體" w:hAnsi="微軟正黑體"/>
          <w:sz w:val="22"/>
          <w:szCs w:val="22"/>
        </w:rPr>
        <w:t xml:space="preserve"> </w:t>
      </w:r>
      <w:hyperlink r:id="rId8" w:history="1">
        <w:r w:rsidRPr="0013162A">
          <w:rPr>
            <w:rStyle w:val="a9"/>
            <w:rFonts w:ascii="微軟正黑體" w:eastAsia="微軟正黑體" w:hAnsi="微軟正黑體"/>
            <w:color w:val="auto"/>
            <w:sz w:val="22"/>
            <w:szCs w:val="22"/>
          </w:rPr>
          <w:t>http://tw.cyberlink.com/downloads/trials/powerdirector-ultra/download_zh_TW.html?affid=2581_1199_290_39288_0_CHT_powerdirector-ultra</w:t>
        </w:r>
      </w:hyperlink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824F8E" w:rsidRPr="0023047E" w:rsidRDefault="0023047E" w:rsidP="00822FFF">
      <w:pPr>
        <w:spacing w:line="280" w:lineRule="exact"/>
        <w:ind w:leftChars="244" w:left="1061" w:hangingChars="216" w:hanging="475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(四) </w:t>
      </w:r>
      <w:r w:rsidR="00824F8E" w:rsidRPr="0023047E">
        <w:rPr>
          <w:rFonts w:ascii="微軟正黑體" w:eastAsia="微軟正黑體" w:hAnsi="微軟正黑體"/>
          <w:sz w:val="22"/>
          <w:szCs w:val="22"/>
        </w:rPr>
        <w:t>本活動最低開課人</w:t>
      </w:r>
      <w:r w:rsidR="00824F8E" w:rsidRPr="0023047E">
        <w:rPr>
          <w:rFonts w:ascii="微軟正黑體" w:eastAsia="微軟正黑體" w:hAnsi="微軟正黑體" w:hint="eastAsia"/>
          <w:sz w:val="22"/>
          <w:szCs w:val="22"/>
        </w:rPr>
        <w:t>數</w:t>
      </w:r>
      <w:r w:rsidR="00824F8E" w:rsidRPr="0023047E">
        <w:rPr>
          <w:rFonts w:ascii="微軟正黑體" w:eastAsia="微軟正黑體" w:hAnsi="微軟正黑體"/>
          <w:sz w:val="22"/>
          <w:szCs w:val="22"/>
        </w:rPr>
        <w:t>為</w:t>
      </w:r>
      <w:r w:rsidR="00820325" w:rsidRPr="0023047E">
        <w:rPr>
          <w:rFonts w:ascii="微軟正黑體" w:eastAsia="微軟正黑體" w:hAnsi="微軟正黑體"/>
          <w:sz w:val="22"/>
          <w:szCs w:val="22"/>
        </w:rPr>
        <w:t>30</w:t>
      </w:r>
      <w:r w:rsidR="00824F8E" w:rsidRPr="0023047E">
        <w:rPr>
          <w:rFonts w:ascii="微軟正黑體" w:eastAsia="微軟正黑體" w:hAnsi="微軟正黑體"/>
          <w:sz w:val="22"/>
          <w:szCs w:val="22"/>
        </w:rPr>
        <w:t>人，</w:t>
      </w:r>
      <w:r w:rsidR="00824F8E" w:rsidRPr="0023047E">
        <w:rPr>
          <w:rFonts w:ascii="微軟正黑體" w:eastAsia="微軟正黑體" w:hAnsi="微軟正黑體" w:hint="eastAsia"/>
          <w:sz w:val="22"/>
          <w:szCs w:val="22"/>
        </w:rPr>
        <w:t>因名額有限，若報名人數</w:t>
      </w:r>
      <w:r w:rsidR="00AC5BA1" w:rsidRPr="0023047E">
        <w:rPr>
          <w:rFonts w:ascii="微軟正黑體" w:eastAsia="微軟正黑體" w:hAnsi="微軟正黑體" w:hint="eastAsia"/>
          <w:sz w:val="22"/>
          <w:szCs w:val="22"/>
        </w:rPr>
        <w:t>未</w:t>
      </w:r>
      <w:r w:rsidR="00AC5BA1" w:rsidRPr="0023047E">
        <w:rPr>
          <w:rFonts w:ascii="微軟正黑體" w:eastAsia="微軟正黑體" w:hAnsi="微軟正黑體"/>
          <w:sz w:val="22"/>
          <w:szCs w:val="22"/>
        </w:rPr>
        <w:t>達開課</w:t>
      </w:r>
      <w:r w:rsidR="00824F8E" w:rsidRPr="0023047E">
        <w:rPr>
          <w:rFonts w:ascii="微軟正黑體" w:eastAsia="微軟正黑體" w:hAnsi="微軟正黑體" w:hint="eastAsia"/>
          <w:sz w:val="22"/>
          <w:szCs w:val="22"/>
        </w:rPr>
        <w:t>名額，主辦單位保有</w:t>
      </w:r>
      <w:r w:rsidR="00AC5BA1" w:rsidRPr="0023047E">
        <w:rPr>
          <w:rFonts w:ascii="微軟正黑體" w:eastAsia="微軟正黑體" w:hAnsi="微軟正黑體" w:hint="eastAsia"/>
          <w:sz w:val="22"/>
          <w:szCs w:val="22"/>
        </w:rPr>
        <w:t>是</w:t>
      </w:r>
      <w:r w:rsidR="00AC5BA1" w:rsidRPr="0023047E">
        <w:rPr>
          <w:rFonts w:ascii="微軟正黑體" w:eastAsia="微軟正黑體" w:hAnsi="微軟正黑體"/>
          <w:sz w:val="22"/>
          <w:szCs w:val="22"/>
        </w:rPr>
        <w:t>否開課</w:t>
      </w:r>
      <w:r w:rsidR="00824F8E" w:rsidRPr="0023047E">
        <w:rPr>
          <w:rFonts w:ascii="微軟正黑體" w:eastAsia="微軟正黑體" w:hAnsi="微軟正黑體" w:hint="eastAsia"/>
          <w:sz w:val="22"/>
          <w:szCs w:val="22"/>
        </w:rPr>
        <w:t>之權利。</w:t>
      </w:r>
      <w:r w:rsidR="00CB3FDB">
        <w:rPr>
          <w:rFonts w:ascii="微軟正黑體" w:eastAsia="微軟正黑體" w:hAnsi="微軟正黑體" w:hint="eastAsia"/>
          <w:sz w:val="22"/>
          <w:szCs w:val="22"/>
        </w:rPr>
        <w:t>(</w:t>
      </w:r>
      <w:proofErr w:type="gramStart"/>
      <w:r w:rsidR="00CB3FDB">
        <w:rPr>
          <w:rFonts w:ascii="微軟正黑體" w:eastAsia="微軟正黑體" w:hAnsi="微軟正黑體" w:hint="eastAsia"/>
          <w:sz w:val="22"/>
          <w:szCs w:val="22"/>
        </w:rPr>
        <w:t>註</w:t>
      </w:r>
      <w:proofErr w:type="gramEnd"/>
      <w:r w:rsidR="00CB3FDB">
        <w:rPr>
          <w:rFonts w:ascii="微軟正黑體" w:eastAsia="微軟正黑體" w:hAnsi="微軟正黑體" w:hint="eastAsia"/>
          <w:sz w:val="22"/>
          <w:szCs w:val="22"/>
        </w:rPr>
        <w:t>：若名額提前額滿，報名時間可能因此提前截止)</w:t>
      </w:r>
    </w:p>
    <w:p w:rsidR="00824F8E" w:rsidRPr="0023047E" w:rsidRDefault="0023047E" w:rsidP="00822FFF">
      <w:pPr>
        <w:spacing w:line="280" w:lineRule="exact"/>
        <w:ind w:leftChars="244" w:left="1061" w:hangingChars="216" w:hanging="475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(五) </w:t>
      </w:r>
      <w:r w:rsidR="00824F8E" w:rsidRPr="0023047E">
        <w:rPr>
          <w:rFonts w:ascii="微軟正黑體" w:eastAsia="微軟正黑體" w:hAnsi="微軟正黑體" w:hint="eastAsia"/>
          <w:sz w:val="22"/>
          <w:szCs w:val="22"/>
        </w:rPr>
        <w:t>報</w:t>
      </w:r>
      <w:r w:rsidR="00824F8E" w:rsidRPr="0023047E">
        <w:rPr>
          <w:rFonts w:ascii="微軟正黑體" w:eastAsia="微軟正黑體" w:hAnsi="微軟正黑體"/>
          <w:sz w:val="22"/>
          <w:szCs w:val="22"/>
        </w:rPr>
        <w:t>名</w:t>
      </w:r>
      <w:r w:rsidR="00824F8E" w:rsidRPr="0023047E">
        <w:rPr>
          <w:rFonts w:ascii="微軟正黑體" w:eastAsia="微軟正黑體" w:hAnsi="微軟正黑體" w:hint="eastAsia"/>
          <w:sz w:val="22"/>
          <w:szCs w:val="22"/>
        </w:rPr>
        <w:t>及</w:t>
      </w:r>
      <w:r w:rsidR="00824F8E" w:rsidRPr="0023047E">
        <w:rPr>
          <w:rFonts w:ascii="微軟正黑體" w:eastAsia="微軟正黑體" w:hAnsi="微軟正黑體"/>
          <w:sz w:val="22"/>
          <w:szCs w:val="22"/>
        </w:rPr>
        <w:t>繳費確認聯絡</w:t>
      </w:r>
      <w:r w:rsidR="00824F8E" w:rsidRPr="0023047E">
        <w:rPr>
          <w:rFonts w:ascii="微軟正黑體" w:eastAsia="微軟正黑體" w:hAnsi="微軟正黑體" w:hint="eastAsia"/>
          <w:sz w:val="22"/>
          <w:szCs w:val="22"/>
        </w:rPr>
        <w:t>窗</w:t>
      </w:r>
      <w:r w:rsidR="00824F8E" w:rsidRPr="0023047E">
        <w:rPr>
          <w:rFonts w:ascii="微軟正黑體" w:eastAsia="微軟正黑體" w:hAnsi="微軟正黑體"/>
          <w:sz w:val="22"/>
          <w:szCs w:val="22"/>
        </w:rPr>
        <w:t>口</w:t>
      </w:r>
      <w:r>
        <w:rPr>
          <w:rFonts w:ascii="微軟正黑體" w:eastAsia="微軟正黑體" w:hAnsi="微軟正黑體"/>
          <w:sz w:val="22"/>
          <w:szCs w:val="22"/>
        </w:rPr>
        <w:t>：</w:t>
      </w:r>
      <w:r w:rsidR="00492ECE" w:rsidRPr="0023047E">
        <w:rPr>
          <w:rFonts w:ascii="微軟正黑體" w:eastAsia="微軟正黑體" w:hAnsi="微軟正黑體" w:hint="eastAsia"/>
          <w:sz w:val="22"/>
          <w:szCs w:val="22"/>
        </w:rPr>
        <w:t>美和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科技大學</w:t>
      </w:r>
      <w:r>
        <w:rPr>
          <w:rFonts w:ascii="微軟正黑體" w:eastAsia="微軟正黑體" w:hAnsi="微軟正黑體"/>
          <w:sz w:val="22"/>
          <w:szCs w:val="22"/>
        </w:rPr>
        <w:t>資訊管理系</w:t>
      </w:r>
      <w:r>
        <w:rPr>
          <w:rFonts w:ascii="微軟正黑體" w:eastAsia="微軟正黑體" w:hAnsi="微軟正黑體" w:hint="eastAsia"/>
          <w:sz w:val="22"/>
          <w:szCs w:val="22"/>
        </w:rPr>
        <w:t>-</w:t>
      </w:r>
      <w:r w:rsidR="00492ECE" w:rsidRPr="0023047E">
        <w:rPr>
          <w:rFonts w:ascii="微軟正黑體" w:eastAsia="微軟正黑體" w:hAnsi="微軟正黑體" w:hint="eastAsia"/>
          <w:sz w:val="22"/>
          <w:szCs w:val="22"/>
        </w:rPr>
        <w:t>黃彥結老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師</w:t>
      </w:r>
      <w:r>
        <w:rPr>
          <w:rFonts w:ascii="微軟正黑體" w:eastAsia="微軟正黑體" w:hAnsi="微軟正黑體" w:hint="eastAsia"/>
          <w:sz w:val="22"/>
          <w:szCs w:val="22"/>
        </w:rPr>
        <w:t>(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08</w:t>
      </w:r>
      <w:r>
        <w:rPr>
          <w:rFonts w:ascii="微軟正黑體" w:eastAsia="微軟正黑體" w:hAnsi="微軟正黑體" w:hint="eastAsia"/>
          <w:sz w:val="22"/>
          <w:szCs w:val="22"/>
        </w:rPr>
        <w:t>)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779</w:t>
      </w:r>
      <w:r>
        <w:rPr>
          <w:rFonts w:ascii="微軟正黑體" w:eastAsia="微軟正黑體" w:hAnsi="微軟正黑體" w:hint="eastAsia"/>
          <w:sz w:val="22"/>
          <w:szCs w:val="22"/>
        </w:rPr>
        <w:t>-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9821</w:t>
      </w:r>
      <w:r>
        <w:rPr>
          <w:rFonts w:ascii="微軟正黑體" w:eastAsia="微軟正黑體" w:hAnsi="微軟正黑體"/>
          <w:sz w:val="22"/>
          <w:szCs w:val="22"/>
        </w:rPr>
        <w:t>轉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866</w:t>
      </w:r>
      <w:r w:rsidR="00095965" w:rsidRPr="0023047E">
        <w:rPr>
          <w:rFonts w:ascii="微軟正黑體" w:eastAsia="微軟正黑體" w:hAnsi="微軟正黑體" w:hint="eastAsia"/>
          <w:sz w:val="22"/>
          <w:szCs w:val="22"/>
        </w:rPr>
        <w:t>2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824F8E" w:rsidRPr="00C74772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十、</w:t>
      </w:r>
      <w:r w:rsidR="008922D1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其</w:t>
      </w:r>
      <w:r w:rsidR="008922D1" w:rsidRPr="00C74772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他說明</w:t>
      </w:r>
    </w:p>
    <w:p w:rsidR="00141CD0" w:rsidRPr="0023047E" w:rsidRDefault="0023047E" w:rsidP="00C74772">
      <w:pPr>
        <w:spacing w:line="280" w:lineRule="exact"/>
        <w:ind w:leftChars="255" w:left="1105" w:hangingChars="224" w:hanging="493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(</w:t>
      </w:r>
      <w:proofErr w:type="gramStart"/>
      <w:r>
        <w:rPr>
          <w:rFonts w:ascii="微軟正黑體" w:eastAsia="微軟正黑體" w:hAnsi="微軟正黑體" w:hint="eastAsia"/>
          <w:sz w:val="22"/>
          <w:szCs w:val="22"/>
        </w:rPr>
        <w:t>一</w:t>
      </w:r>
      <w:proofErr w:type="gramEnd"/>
      <w:r>
        <w:rPr>
          <w:rFonts w:ascii="微軟正黑體" w:eastAsia="微軟正黑體" w:hAnsi="微軟正黑體" w:hint="eastAsia"/>
          <w:sz w:val="22"/>
          <w:szCs w:val="22"/>
        </w:rPr>
        <w:t xml:space="preserve">) </w:t>
      </w:r>
      <w:r w:rsidR="00B85F7D" w:rsidRPr="0023047E">
        <w:rPr>
          <w:rFonts w:ascii="微軟正黑體" w:eastAsia="微軟正黑體" w:hAnsi="微軟正黑體" w:hint="eastAsia"/>
          <w:sz w:val="22"/>
          <w:szCs w:val="22"/>
        </w:rPr>
        <w:t>參加研習課程，將由</w:t>
      </w:r>
      <w:r w:rsidR="007100E1" w:rsidRPr="0023047E">
        <w:rPr>
          <w:rFonts w:ascii="微軟正黑體" w:eastAsia="微軟正黑體" w:hAnsi="微軟正黑體" w:hint="eastAsia"/>
          <w:sz w:val="22"/>
          <w:szCs w:val="22"/>
        </w:rPr>
        <w:t>軟</w:t>
      </w:r>
      <w:r w:rsidR="007100E1" w:rsidRPr="0023047E">
        <w:rPr>
          <w:rFonts w:ascii="微軟正黑體" w:eastAsia="微軟正黑體" w:hAnsi="微軟正黑體"/>
          <w:sz w:val="22"/>
          <w:szCs w:val="22"/>
        </w:rPr>
        <w:t>體</w:t>
      </w:r>
      <w:proofErr w:type="gramStart"/>
      <w:r w:rsidR="007100E1" w:rsidRPr="0023047E">
        <w:rPr>
          <w:rFonts w:ascii="微軟正黑體" w:eastAsia="微軟正黑體" w:hAnsi="微軟正黑體"/>
          <w:sz w:val="22"/>
          <w:szCs w:val="22"/>
        </w:rPr>
        <w:t>原廠</w:t>
      </w:r>
      <w:r w:rsidR="007100E1" w:rsidRPr="0023047E">
        <w:rPr>
          <w:rFonts w:ascii="微軟正黑體" w:eastAsia="微軟正黑體" w:hAnsi="微軟正黑體" w:hint="eastAsia"/>
          <w:sz w:val="22"/>
          <w:szCs w:val="22"/>
        </w:rPr>
        <w:t>訊連</w:t>
      </w:r>
      <w:proofErr w:type="gramEnd"/>
      <w:r w:rsidR="007100E1" w:rsidRPr="0023047E">
        <w:rPr>
          <w:rFonts w:ascii="微軟正黑體" w:eastAsia="微軟正黑體" w:hAnsi="微軟正黑體"/>
          <w:sz w:val="22"/>
          <w:szCs w:val="22"/>
        </w:rPr>
        <w:t>科</w:t>
      </w:r>
      <w:r w:rsidR="007100E1" w:rsidRPr="0023047E">
        <w:rPr>
          <w:rFonts w:ascii="微軟正黑體" w:eastAsia="微軟正黑體" w:hAnsi="微軟正黑體" w:hint="eastAsia"/>
          <w:sz w:val="22"/>
          <w:szCs w:val="22"/>
        </w:rPr>
        <w:t>技</w:t>
      </w:r>
      <w:r w:rsidR="00B85F7D" w:rsidRPr="0023047E">
        <w:rPr>
          <w:rFonts w:ascii="微軟正黑體" w:eastAsia="微軟正黑體" w:hAnsi="微軟正黑體" w:hint="eastAsia"/>
          <w:sz w:val="22"/>
          <w:szCs w:val="22"/>
        </w:rPr>
        <w:t>授予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10</w:t>
      </w:r>
      <w:r w:rsidR="00B85F7D" w:rsidRPr="0023047E">
        <w:rPr>
          <w:rFonts w:ascii="微軟正黑體" w:eastAsia="微軟正黑體" w:hAnsi="微軟正黑體" w:hint="eastAsia"/>
          <w:sz w:val="22"/>
          <w:szCs w:val="22"/>
        </w:rPr>
        <w:t>小時研習結業證書</w:t>
      </w:r>
      <w:r w:rsidR="00257369" w:rsidRPr="0023047E">
        <w:rPr>
          <w:rFonts w:ascii="微軟正黑體" w:eastAsia="微軟正黑體" w:hAnsi="微軟正黑體" w:hint="eastAsia"/>
          <w:sz w:val="22"/>
          <w:szCs w:val="22"/>
        </w:rPr>
        <w:t>，</w:t>
      </w:r>
      <w:r w:rsidR="00257369" w:rsidRPr="0023047E">
        <w:rPr>
          <w:rFonts w:ascii="微軟正黑體" w:eastAsia="微軟正黑體" w:hAnsi="微軟正黑體"/>
          <w:sz w:val="22"/>
          <w:szCs w:val="22"/>
        </w:rPr>
        <w:t>認證通過將頒發</w:t>
      </w:r>
      <w:r w:rsidR="007100E1" w:rsidRPr="0023047E">
        <w:rPr>
          <w:rFonts w:ascii="微軟正黑體" w:eastAsia="微軟正黑體" w:hAnsi="微軟正黑體" w:hint="eastAsia"/>
          <w:color w:val="000000"/>
          <w:sz w:val="22"/>
          <w:szCs w:val="22"/>
        </w:rPr>
        <w:t>CCP國際專業認證－威力導演</w:t>
      </w:r>
      <w:r w:rsidR="00117ABA" w:rsidRPr="0023047E">
        <w:rPr>
          <w:rFonts w:ascii="微軟正黑體" w:eastAsia="微軟正黑體" w:hAnsi="微軟正黑體"/>
          <w:color w:val="000000"/>
          <w:sz w:val="22"/>
          <w:szCs w:val="22"/>
        </w:rPr>
        <w:t>14</w:t>
      </w:r>
      <w:r w:rsidR="007100E1" w:rsidRPr="0023047E">
        <w:rPr>
          <w:rFonts w:ascii="微軟正黑體" w:eastAsia="微軟正黑體" w:hAnsi="微軟正黑體" w:hint="eastAsia"/>
          <w:color w:val="000000"/>
          <w:sz w:val="22"/>
          <w:szCs w:val="22"/>
        </w:rPr>
        <w:t>創新影音剪輯認證</w:t>
      </w:r>
      <w:proofErr w:type="gramStart"/>
      <w:r w:rsidR="007100E1" w:rsidRPr="0023047E">
        <w:rPr>
          <w:rFonts w:ascii="微軟正黑體" w:eastAsia="微軟正黑體" w:hAnsi="微軟正黑體" w:hint="eastAsia"/>
          <w:color w:val="000000"/>
          <w:sz w:val="22"/>
          <w:szCs w:val="22"/>
        </w:rPr>
        <w:t>｛</w:t>
      </w:r>
      <w:proofErr w:type="spellStart"/>
      <w:proofErr w:type="gramEnd"/>
      <w:r w:rsidR="007100E1" w:rsidRPr="0023047E">
        <w:rPr>
          <w:rFonts w:ascii="微軟正黑體" w:eastAsia="微軟正黑體" w:hAnsi="微軟正黑體" w:cs="Arial"/>
          <w:color w:val="333333"/>
          <w:sz w:val="22"/>
          <w:szCs w:val="22"/>
        </w:rPr>
        <w:t>CyberLink</w:t>
      </w:r>
      <w:proofErr w:type="spellEnd"/>
      <w:r w:rsidR="007100E1" w:rsidRPr="0023047E">
        <w:rPr>
          <w:rFonts w:ascii="微軟正黑體" w:eastAsia="微軟正黑體" w:hAnsi="微軟正黑體" w:cs="Arial"/>
          <w:color w:val="333333"/>
          <w:sz w:val="22"/>
          <w:szCs w:val="22"/>
        </w:rPr>
        <w:t xml:space="preserve"> Certified Professional(CCP) : </w:t>
      </w:r>
      <w:proofErr w:type="spellStart"/>
      <w:r w:rsidR="007100E1" w:rsidRPr="0023047E">
        <w:rPr>
          <w:rFonts w:ascii="微軟正黑體" w:eastAsia="微軟正黑體" w:hAnsi="微軟正黑體" w:cs="Arial"/>
          <w:color w:val="333333"/>
          <w:sz w:val="22"/>
          <w:szCs w:val="22"/>
        </w:rPr>
        <w:t>PowerDirector</w:t>
      </w:r>
      <w:proofErr w:type="spellEnd"/>
      <w:r w:rsidR="007100E1" w:rsidRPr="0023047E">
        <w:rPr>
          <w:rFonts w:ascii="微軟正黑體" w:eastAsia="微軟正黑體" w:hAnsi="微軟正黑體" w:cs="Arial"/>
          <w:color w:val="333333"/>
          <w:sz w:val="22"/>
          <w:szCs w:val="22"/>
        </w:rPr>
        <w:t xml:space="preserve"> </w:t>
      </w:r>
      <w:r w:rsidR="00117ABA" w:rsidRPr="0023047E">
        <w:rPr>
          <w:rFonts w:ascii="微軟正黑體" w:eastAsia="微軟正黑體" w:hAnsi="微軟正黑體" w:cs="Arial"/>
          <w:color w:val="333333"/>
          <w:sz w:val="22"/>
          <w:szCs w:val="22"/>
        </w:rPr>
        <w:t>14</w:t>
      </w:r>
      <w:r w:rsidR="007100E1" w:rsidRPr="0023047E">
        <w:rPr>
          <w:rFonts w:ascii="微軟正黑體" w:eastAsia="微軟正黑體" w:hAnsi="微軟正黑體" w:cs="Arial"/>
          <w:color w:val="333333"/>
          <w:sz w:val="22"/>
          <w:szCs w:val="22"/>
        </w:rPr>
        <w:t>Creative Video Editing</w:t>
      </w:r>
      <w:proofErr w:type="gramStart"/>
      <w:r w:rsidR="007100E1" w:rsidRPr="0023047E">
        <w:rPr>
          <w:rFonts w:ascii="微軟正黑體" w:eastAsia="微軟正黑體" w:hAnsi="微軟正黑體" w:cs="Arial" w:hint="eastAsia"/>
          <w:color w:val="333333"/>
          <w:sz w:val="22"/>
          <w:szCs w:val="22"/>
        </w:rPr>
        <w:t>｝</w:t>
      </w:r>
      <w:proofErr w:type="gramEnd"/>
      <w:r w:rsidR="00257369" w:rsidRPr="0023047E">
        <w:rPr>
          <w:rFonts w:ascii="微軟正黑體" w:eastAsia="微軟正黑體" w:hAnsi="微軟正黑體"/>
          <w:sz w:val="22"/>
          <w:szCs w:val="22"/>
        </w:rPr>
        <w:t>證書</w:t>
      </w:r>
      <w:r w:rsidR="00B85F7D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BF103A" w:rsidRPr="0023047E" w:rsidRDefault="0023047E" w:rsidP="00C74772">
      <w:pPr>
        <w:spacing w:line="280" w:lineRule="exact"/>
        <w:ind w:leftChars="255" w:left="1105" w:hangingChars="224" w:hanging="493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(二) </w:t>
      </w:r>
      <w:r w:rsidR="00BF103A" w:rsidRPr="0023047E">
        <w:rPr>
          <w:rFonts w:ascii="微軟正黑體" w:eastAsia="微軟正黑體" w:hAnsi="微軟正黑體" w:hint="eastAsia"/>
          <w:sz w:val="22"/>
          <w:szCs w:val="22"/>
        </w:rPr>
        <w:t>參加</w:t>
      </w:r>
      <w:r w:rsidR="00BF103A" w:rsidRPr="0023047E">
        <w:rPr>
          <w:rFonts w:ascii="微軟正黑體" w:eastAsia="微軟正黑體" w:hAnsi="微軟正黑體"/>
          <w:sz w:val="22"/>
          <w:szCs w:val="22"/>
        </w:rPr>
        <w:t>研習之</w:t>
      </w:r>
      <w:r w:rsidR="00BF103A" w:rsidRPr="0023047E">
        <w:rPr>
          <w:rFonts w:ascii="微軟正黑體" w:eastAsia="微軟正黑體" w:hAnsi="微軟正黑體" w:hint="eastAsia"/>
          <w:sz w:val="22"/>
          <w:szCs w:val="22"/>
        </w:rPr>
        <w:t>教</w:t>
      </w:r>
      <w:r w:rsidR="00BF103A" w:rsidRPr="0023047E">
        <w:rPr>
          <w:rFonts w:ascii="微軟正黑體" w:eastAsia="微軟正黑體" w:hAnsi="微軟正黑體"/>
          <w:sz w:val="22"/>
          <w:szCs w:val="22"/>
        </w:rPr>
        <w:t>師</w:t>
      </w:r>
      <w:r w:rsidR="00BF103A" w:rsidRPr="0023047E">
        <w:rPr>
          <w:rFonts w:ascii="微軟正黑體" w:eastAsia="微軟正黑體" w:hAnsi="微軟正黑體" w:hint="eastAsia"/>
          <w:sz w:val="22"/>
          <w:szCs w:val="22"/>
        </w:rPr>
        <w:t>自行攜帶物品</w:t>
      </w:r>
      <w:r w:rsidR="00777E3C">
        <w:rPr>
          <w:rFonts w:ascii="微軟正黑體" w:eastAsia="微軟正黑體" w:hAnsi="微軟正黑體" w:hint="eastAsia"/>
          <w:sz w:val="22"/>
          <w:szCs w:val="22"/>
        </w:rPr>
        <w:t>：如</w:t>
      </w:r>
      <w:r w:rsidR="00117ABA" w:rsidRPr="0023047E">
        <w:rPr>
          <w:rFonts w:ascii="微軟正黑體" w:eastAsia="微軟正黑體" w:hAnsi="微軟正黑體" w:hint="eastAsia"/>
          <w:sz w:val="22"/>
          <w:szCs w:val="22"/>
        </w:rPr>
        <w:t>水杯</w:t>
      </w:r>
      <w:r w:rsidR="00BF103A" w:rsidRPr="0023047E">
        <w:rPr>
          <w:rFonts w:ascii="微軟正黑體" w:eastAsia="微軟正黑體" w:hAnsi="微軟正黑體" w:hint="eastAsia"/>
          <w:sz w:val="22"/>
          <w:szCs w:val="22"/>
        </w:rPr>
        <w:t>、</w:t>
      </w:r>
      <w:r w:rsidR="00117ABA" w:rsidRPr="0023047E">
        <w:rPr>
          <w:rFonts w:ascii="微軟正黑體" w:eastAsia="微軟正黑體" w:hAnsi="微軟正黑體" w:hint="eastAsia"/>
          <w:sz w:val="22"/>
          <w:szCs w:val="22"/>
        </w:rPr>
        <w:t>素</w:t>
      </w:r>
      <w:r w:rsidR="00117ABA" w:rsidRPr="0023047E">
        <w:rPr>
          <w:rFonts w:ascii="微軟正黑體" w:eastAsia="微軟正黑體" w:hAnsi="微軟正黑體"/>
          <w:sz w:val="22"/>
          <w:szCs w:val="22"/>
        </w:rPr>
        <w:t>材</w:t>
      </w:r>
      <w:r w:rsidR="00117ABA" w:rsidRPr="0023047E">
        <w:rPr>
          <w:rFonts w:ascii="微軟正黑體" w:eastAsia="微軟正黑體" w:hAnsi="微軟正黑體" w:hint="eastAsia"/>
          <w:sz w:val="22"/>
          <w:szCs w:val="22"/>
        </w:rPr>
        <w:t>(非</w:t>
      </w:r>
      <w:r w:rsidR="00117ABA" w:rsidRPr="0023047E">
        <w:rPr>
          <w:rFonts w:ascii="微軟正黑體" w:eastAsia="微軟正黑體" w:hAnsi="微軟正黑體"/>
          <w:sz w:val="22"/>
          <w:szCs w:val="22"/>
        </w:rPr>
        <w:t>必要</w:t>
      </w:r>
      <w:r w:rsidR="00117ABA" w:rsidRPr="0023047E">
        <w:rPr>
          <w:rFonts w:ascii="微軟正黑體" w:eastAsia="微軟正黑體" w:hAnsi="微軟正黑體" w:hint="eastAsia"/>
          <w:sz w:val="22"/>
          <w:szCs w:val="22"/>
        </w:rPr>
        <w:t>)</w:t>
      </w:r>
      <w:r w:rsidR="00117ABA" w:rsidRPr="0023047E">
        <w:rPr>
          <w:rFonts w:ascii="微軟正黑體" w:eastAsia="微軟正黑體" w:hAnsi="微軟正黑體"/>
          <w:sz w:val="22"/>
          <w:szCs w:val="22"/>
        </w:rPr>
        <w:t>、</w:t>
      </w:r>
      <w:r w:rsidR="00BF103A" w:rsidRPr="0023047E">
        <w:rPr>
          <w:rFonts w:ascii="微軟正黑體" w:eastAsia="微軟正黑體" w:hAnsi="微軟正黑體" w:hint="eastAsia"/>
          <w:sz w:val="22"/>
          <w:szCs w:val="22"/>
        </w:rPr>
        <w:t>個人隨身碟。</w:t>
      </w:r>
    </w:p>
    <w:p w:rsidR="00DB1198" w:rsidRPr="0023047E" w:rsidRDefault="0023047E" w:rsidP="00C74772">
      <w:pPr>
        <w:spacing w:line="280" w:lineRule="exact"/>
        <w:ind w:leftChars="255" w:left="1105" w:hangingChars="224" w:hanging="493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(三) </w:t>
      </w:r>
      <w:r w:rsidR="00DB1198" w:rsidRPr="0023047E">
        <w:rPr>
          <w:rFonts w:ascii="微軟正黑體" w:eastAsia="微軟正黑體" w:hAnsi="微軟正黑體" w:hint="eastAsia"/>
          <w:sz w:val="22"/>
          <w:szCs w:val="22"/>
        </w:rPr>
        <w:t>報名參加本次研習活動，需完成【線上報名】及【繳費】兩項報名程序，繳費</w:t>
      </w:r>
      <w:r w:rsidR="008922D1" w:rsidRPr="0023047E">
        <w:rPr>
          <w:rFonts w:ascii="微軟正黑體" w:eastAsia="微軟正黑體" w:hAnsi="微軟正黑體" w:hint="eastAsia"/>
          <w:sz w:val="22"/>
          <w:szCs w:val="22"/>
        </w:rPr>
        <w:t>發票</w:t>
      </w:r>
      <w:r w:rsidR="00DB1198" w:rsidRPr="0023047E">
        <w:rPr>
          <w:rFonts w:ascii="微軟正黑體" w:eastAsia="微軟正黑體" w:hAnsi="微軟正黑體" w:hint="eastAsia"/>
          <w:sz w:val="22"/>
          <w:szCs w:val="22"/>
        </w:rPr>
        <w:t>於研討會當天提供。</w:t>
      </w:r>
    </w:p>
    <w:p w:rsidR="00DB1198" w:rsidRPr="0023047E" w:rsidRDefault="0023047E" w:rsidP="00C74772">
      <w:pPr>
        <w:spacing w:line="280" w:lineRule="exact"/>
        <w:ind w:leftChars="255" w:left="1105" w:hangingChars="224" w:hanging="493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(四) </w:t>
      </w:r>
      <w:r w:rsidR="00DB1198" w:rsidRPr="0023047E">
        <w:rPr>
          <w:rFonts w:ascii="微軟正黑體" w:eastAsia="微軟正黑體" w:hAnsi="微軟正黑體" w:hint="eastAsia"/>
          <w:sz w:val="22"/>
          <w:szCs w:val="22"/>
        </w:rPr>
        <w:t>因場地設備限制，主辦單位保有篩選報名人員之權利。</w:t>
      </w:r>
    </w:p>
    <w:p w:rsidR="001B2152" w:rsidRPr="0023047E" w:rsidRDefault="0023047E" w:rsidP="00C74772">
      <w:pPr>
        <w:spacing w:line="280" w:lineRule="exact"/>
        <w:ind w:leftChars="255" w:left="1103" w:hangingChars="223" w:hanging="491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(五)</w:t>
      </w:r>
      <w:r w:rsidR="00777E3C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1B2152" w:rsidRPr="0023047E">
        <w:rPr>
          <w:rFonts w:ascii="微軟正黑體" w:eastAsia="微軟正黑體" w:hAnsi="微軟正黑體" w:hint="eastAsia"/>
          <w:sz w:val="22"/>
          <w:szCs w:val="22"/>
        </w:rPr>
        <w:t>訊連</w:t>
      </w:r>
      <w:r w:rsidR="001B2152" w:rsidRPr="0023047E">
        <w:rPr>
          <w:rFonts w:ascii="微軟正黑體" w:eastAsia="微軟正黑體" w:hAnsi="微軟正黑體"/>
          <w:sz w:val="22"/>
          <w:szCs w:val="22"/>
        </w:rPr>
        <w:t>科技</w:t>
      </w:r>
      <w:r w:rsidR="001B2152" w:rsidRPr="0023047E">
        <w:rPr>
          <w:rFonts w:ascii="微軟正黑體" w:eastAsia="微軟正黑體" w:hAnsi="微軟正黑體" w:hint="eastAsia"/>
          <w:color w:val="000000"/>
          <w:sz w:val="22"/>
          <w:szCs w:val="22"/>
        </w:rPr>
        <w:t>CCP國際專業認證詳</w:t>
      </w:r>
      <w:r w:rsidR="001B2152" w:rsidRPr="0023047E">
        <w:rPr>
          <w:rFonts w:ascii="微軟正黑體" w:eastAsia="微軟正黑體" w:hAnsi="微軟正黑體"/>
          <w:color w:val="000000"/>
          <w:sz w:val="22"/>
          <w:szCs w:val="22"/>
        </w:rPr>
        <w:t>細簡介</w:t>
      </w:r>
      <w:hyperlink r:id="rId9" w:history="1">
        <w:r w:rsidR="001B2152" w:rsidRPr="0023047E">
          <w:rPr>
            <w:rStyle w:val="a9"/>
            <w:rFonts w:ascii="微軟正黑體" w:eastAsia="微軟正黑體" w:hAnsi="微軟正黑體" w:hint="eastAsia"/>
            <w:sz w:val="22"/>
            <w:szCs w:val="22"/>
          </w:rPr>
          <w:t>(連</w:t>
        </w:r>
        <w:r w:rsidR="001B2152" w:rsidRPr="0023047E">
          <w:rPr>
            <w:rStyle w:val="a9"/>
            <w:rFonts w:ascii="微軟正黑體" w:eastAsia="微軟正黑體" w:hAnsi="微軟正黑體"/>
            <w:sz w:val="22"/>
            <w:szCs w:val="22"/>
          </w:rPr>
          <w:t>結</w:t>
        </w:r>
        <w:r w:rsidR="001B2152" w:rsidRPr="0023047E">
          <w:rPr>
            <w:rStyle w:val="a9"/>
            <w:rFonts w:ascii="微軟正黑體" w:eastAsia="微軟正黑體" w:hAnsi="微軟正黑體" w:hint="eastAsia"/>
            <w:sz w:val="22"/>
            <w:szCs w:val="22"/>
          </w:rPr>
          <w:t>)</w:t>
        </w:r>
      </w:hyperlink>
      <w:r w:rsidR="001B2152" w:rsidRPr="0023047E">
        <w:rPr>
          <w:rFonts w:ascii="微軟正黑體" w:eastAsia="微軟正黑體" w:hAnsi="微軟正黑體"/>
          <w:color w:val="000000"/>
          <w:sz w:val="22"/>
          <w:szCs w:val="22"/>
        </w:rPr>
        <w:t>。</w:t>
      </w:r>
    </w:p>
    <w:p w:rsidR="009E0C59" w:rsidRPr="00CB3FDB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CB3FDB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十一、</w:t>
      </w:r>
      <w:r w:rsidR="009E0C59" w:rsidRPr="00CB3FDB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報名時間：</w:t>
      </w:r>
      <w:r w:rsidR="009E0C59" w:rsidRPr="00CB3FDB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即日起至</w:t>
      </w:r>
      <w:r w:rsidR="00492ECE" w:rsidRPr="00CB3FDB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>106</w:t>
      </w:r>
      <w:r w:rsidR="009E0C59" w:rsidRPr="00CB3FDB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年</w:t>
      </w:r>
      <w:r w:rsidR="00492ECE" w:rsidRPr="00CB3FDB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>02</w:t>
      </w:r>
      <w:r w:rsidR="009E0C59" w:rsidRPr="00CB3FDB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月</w:t>
      </w:r>
      <w:r w:rsidR="00492ECE" w:rsidRPr="00CB3FDB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>02</w:t>
      </w:r>
      <w:r w:rsidR="009E0C59" w:rsidRPr="00CB3FDB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日（星期</w:t>
      </w:r>
      <w:r w:rsidR="00492ECE" w:rsidRPr="00CB3FDB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四</w:t>
      </w:r>
      <w:r w:rsidR="009E0C59" w:rsidRPr="00CB3FDB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）止</w:t>
      </w:r>
      <w:r w:rsidR="00C74772" w:rsidRPr="00CB3FDB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。</w:t>
      </w:r>
    </w:p>
    <w:p w:rsidR="009E0C59" w:rsidRPr="00C74772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十二、</w:t>
      </w:r>
      <w:r w:rsidR="009E0C59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報名</w:t>
      </w:r>
      <w:r w:rsidR="00F25671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及</w:t>
      </w:r>
      <w:r w:rsidR="00F25671" w:rsidRPr="00C74772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繳</w:t>
      </w:r>
      <w:r w:rsidR="00F25671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費</w:t>
      </w:r>
      <w:r w:rsidR="009E0C59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方式</w:t>
      </w:r>
      <w:bookmarkStart w:id="1" w:name="_GoBack"/>
      <w:bookmarkEnd w:id="1"/>
    </w:p>
    <w:p w:rsidR="00117ABA" w:rsidRPr="0023047E" w:rsidRDefault="0023047E" w:rsidP="00F53F1A">
      <w:pPr>
        <w:spacing w:line="280" w:lineRule="exact"/>
        <w:ind w:leftChars="385" w:left="924"/>
        <w:rPr>
          <w:rFonts w:ascii="微軟正黑體" w:eastAsia="微軟正黑體" w:hAnsi="微軟正黑體"/>
          <w:sz w:val="22"/>
          <w:szCs w:val="22"/>
        </w:rPr>
      </w:pPr>
      <w:r w:rsidRPr="0023047E">
        <w:rPr>
          <w:rFonts w:ascii="微軟正黑體" w:eastAsia="微軟正黑體" w:hAnsi="微軟正黑體" w:hint="eastAsia"/>
          <w:sz w:val="22"/>
          <w:szCs w:val="22"/>
        </w:rPr>
        <w:t>(</w:t>
      </w:r>
      <w:proofErr w:type="gramStart"/>
      <w:r w:rsidRPr="0023047E">
        <w:rPr>
          <w:rFonts w:ascii="微軟正黑體" w:eastAsia="微軟正黑體" w:hAnsi="微軟正黑體" w:hint="eastAsia"/>
          <w:sz w:val="22"/>
          <w:szCs w:val="22"/>
        </w:rPr>
        <w:t>一</w:t>
      </w:r>
      <w:proofErr w:type="gramEnd"/>
      <w:r w:rsidRPr="0023047E">
        <w:rPr>
          <w:rFonts w:ascii="微軟正黑體" w:eastAsia="微軟正黑體" w:hAnsi="微軟正黑體" w:hint="eastAsia"/>
          <w:sz w:val="22"/>
          <w:szCs w:val="22"/>
        </w:rPr>
        <w:t xml:space="preserve">) </w:t>
      </w:r>
      <w:r w:rsidR="00117ABA" w:rsidRPr="0023047E">
        <w:rPr>
          <w:rFonts w:ascii="微軟正黑體" w:eastAsia="微軟正黑體" w:hAnsi="微軟正黑體" w:hint="eastAsia"/>
          <w:sz w:val="22"/>
          <w:szCs w:val="22"/>
        </w:rPr>
        <w:t>本</w:t>
      </w:r>
      <w:r w:rsidR="00117ABA" w:rsidRPr="0023047E">
        <w:rPr>
          <w:rFonts w:ascii="微軟正黑體" w:eastAsia="微軟正黑體" w:hAnsi="微軟正黑體"/>
          <w:sz w:val="22"/>
          <w:szCs w:val="22"/>
        </w:rPr>
        <w:t>活動</w:t>
      </w:r>
      <w:proofErr w:type="gramStart"/>
      <w:r w:rsidR="00117ABA" w:rsidRPr="0023047E">
        <w:rPr>
          <w:rFonts w:ascii="微軟正黑體" w:eastAsia="微軟正黑體" w:hAnsi="微軟正黑體"/>
          <w:sz w:val="22"/>
          <w:szCs w:val="22"/>
        </w:rPr>
        <w:t>採線上</w:t>
      </w:r>
      <w:proofErr w:type="gramEnd"/>
      <w:r w:rsidR="00117ABA" w:rsidRPr="0023047E">
        <w:rPr>
          <w:rFonts w:ascii="微軟正黑體" w:eastAsia="微軟正黑體" w:hAnsi="微軟正黑體"/>
          <w:sz w:val="22"/>
          <w:szCs w:val="22"/>
        </w:rPr>
        <w:t>報</w:t>
      </w:r>
      <w:r w:rsidR="00117ABA" w:rsidRPr="0023047E">
        <w:rPr>
          <w:rFonts w:ascii="微軟正黑體" w:eastAsia="微軟正黑體" w:hAnsi="微軟正黑體" w:hint="eastAsia"/>
          <w:sz w:val="22"/>
          <w:szCs w:val="22"/>
        </w:rPr>
        <w:t>名</w:t>
      </w:r>
      <w:r w:rsidR="00117ABA" w:rsidRPr="0023047E">
        <w:rPr>
          <w:rFonts w:ascii="微軟正黑體" w:eastAsia="微軟正黑體" w:hAnsi="微軟正黑體"/>
          <w:sz w:val="22"/>
          <w:szCs w:val="22"/>
        </w:rPr>
        <w:t>，</w:t>
      </w:r>
      <w:r w:rsidR="00117ABA" w:rsidRPr="0023047E">
        <w:rPr>
          <w:rFonts w:ascii="微軟正黑體" w:eastAsia="微軟正黑體" w:hAnsi="微軟正黑體" w:hint="eastAsia"/>
          <w:sz w:val="22"/>
          <w:szCs w:val="22"/>
        </w:rPr>
        <w:t>活動報名網址</w:t>
      </w:r>
      <w:r w:rsidR="00F53F1A">
        <w:rPr>
          <w:rFonts w:ascii="微軟正黑體" w:eastAsia="微軟正黑體" w:hAnsi="微軟正黑體" w:hint="eastAsia"/>
          <w:sz w:val="22"/>
          <w:szCs w:val="22"/>
        </w:rPr>
        <w:t>http://ppt.cc/N3SV6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117ABA" w:rsidRPr="0023047E" w:rsidRDefault="0023047E" w:rsidP="00C74772">
      <w:pPr>
        <w:spacing w:line="280" w:lineRule="exact"/>
        <w:ind w:leftChars="385" w:left="924"/>
        <w:rPr>
          <w:rFonts w:ascii="微軟正黑體" w:eastAsia="微軟正黑體" w:hAnsi="微軟正黑體"/>
          <w:sz w:val="22"/>
          <w:szCs w:val="22"/>
        </w:rPr>
      </w:pPr>
      <w:r w:rsidRPr="0023047E">
        <w:rPr>
          <w:rFonts w:ascii="微軟正黑體" w:eastAsia="微軟正黑體" w:hAnsi="微軟正黑體" w:hint="eastAsia"/>
          <w:sz w:val="22"/>
          <w:szCs w:val="22"/>
        </w:rPr>
        <w:t xml:space="preserve">(二) </w:t>
      </w:r>
      <w:r w:rsidR="00117ABA" w:rsidRPr="0023047E">
        <w:rPr>
          <w:rFonts w:ascii="微軟正黑體" w:eastAsia="微軟正黑體" w:hAnsi="微軟正黑體"/>
          <w:sz w:val="22"/>
          <w:szCs w:val="22"/>
        </w:rPr>
        <w:t>繳費方式</w:t>
      </w:r>
      <w:r w:rsidR="00117ABA" w:rsidRPr="0023047E">
        <w:rPr>
          <w:rFonts w:ascii="微軟正黑體" w:eastAsia="微軟正黑體" w:hAnsi="微軟正黑體" w:hint="eastAsia"/>
          <w:sz w:val="22"/>
          <w:szCs w:val="22"/>
        </w:rPr>
        <w:t>：</w:t>
      </w:r>
    </w:p>
    <w:p w:rsidR="00117ABA" w:rsidRPr="0023047E" w:rsidRDefault="0023047E" w:rsidP="00C74772">
      <w:pPr>
        <w:spacing w:line="280" w:lineRule="exact"/>
        <w:ind w:leftChars="589" w:left="1735" w:hangingChars="146" w:hanging="321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1. </w:t>
      </w:r>
      <w:r w:rsidR="00492ECE" w:rsidRPr="0023047E">
        <w:rPr>
          <w:rFonts w:ascii="微軟正黑體" w:eastAsia="微軟正黑體" w:hAnsi="微軟正黑體" w:hint="eastAsia"/>
          <w:sz w:val="22"/>
          <w:szCs w:val="22"/>
        </w:rPr>
        <w:t>美和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科技大學</w:t>
      </w:r>
      <w:r>
        <w:rPr>
          <w:rFonts w:ascii="微軟正黑體" w:eastAsia="微軟正黑體" w:hAnsi="微軟正黑體"/>
          <w:sz w:val="22"/>
          <w:szCs w:val="22"/>
        </w:rPr>
        <w:t>資訊管理系</w:t>
      </w:r>
      <w:r w:rsidR="00492ECE" w:rsidRPr="0023047E">
        <w:rPr>
          <w:rFonts w:ascii="微軟正黑體" w:eastAsia="微軟正黑體" w:hAnsi="微軟正黑體" w:hint="eastAsia"/>
          <w:sz w:val="22"/>
          <w:szCs w:val="22"/>
        </w:rPr>
        <w:t>-黃彥結老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師</w:t>
      </w:r>
      <w:r>
        <w:rPr>
          <w:rFonts w:ascii="微軟正黑體" w:eastAsia="微軟正黑體" w:hAnsi="微軟正黑體" w:hint="eastAsia"/>
          <w:sz w:val="22"/>
          <w:szCs w:val="22"/>
        </w:rPr>
        <w:t>(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08</w:t>
      </w:r>
      <w:r>
        <w:rPr>
          <w:rFonts w:ascii="微軟正黑體" w:eastAsia="微軟正黑體" w:hAnsi="微軟正黑體" w:hint="eastAsia"/>
          <w:sz w:val="22"/>
          <w:szCs w:val="22"/>
        </w:rPr>
        <w:t>)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7799821</w:t>
      </w:r>
      <w:r>
        <w:rPr>
          <w:rFonts w:ascii="微軟正黑體" w:eastAsia="微軟正黑體" w:hAnsi="微軟正黑體"/>
          <w:sz w:val="22"/>
          <w:szCs w:val="22"/>
        </w:rPr>
        <w:t>分機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866</w:t>
      </w:r>
      <w:r w:rsidR="00095965" w:rsidRPr="0023047E">
        <w:rPr>
          <w:rFonts w:ascii="微軟正黑體" w:eastAsia="微軟正黑體" w:hAnsi="微軟正黑體" w:hint="eastAsia"/>
          <w:sz w:val="22"/>
          <w:szCs w:val="22"/>
        </w:rPr>
        <w:t>2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A13589" w:rsidRPr="0023047E" w:rsidRDefault="0023047E" w:rsidP="00C74772">
      <w:pPr>
        <w:spacing w:line="280" w:lineRule="exact"/>
        <w:ind w:leftChars="589" w:left="1735" w:hangingChars="146" w:hanging="321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2. </w:t>
      </w:r>
      <w:r w:rsidR="00A13589" w:rsidRPr="0023047E">
        <w:rPr>
          <w:rFonts w:ascii="微軟正黑體" w:eastAsia="微軟正黑體" w:hAnsi="微軟正黑體" w:hint="eastAsia"/>
          <w:sz w:val="22"/>
          <w:szCs w:val="22"/>
        </w:rPr>
        <w:t>若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您有開立發票需求，請</w:t>
      </w:r>
      <w:r w:rsidR="00492ECE" w:rsidRPr="0023047E">
        <w:rPr>
          <w:rFonts w:ascii="微軟正黑體" w:eastAsia="微軟正黑體" w:hAnsi="微軟正黑體" w:hint="eastAsia"/>
          <w:sz w:val="22"/>
          <w:szCs w:val="22"/>
        </w:rPr>
        <w:t>於</w:t>
      </w:r>
      <w:r w:rsidR="00492ECE" w:rsidRPr="0023047E">
        <w:rPr>
          <w:rFonts w:ascii="微軟正黑體" w:eastAsia="微軟正黑體" w:hAnsi="微軟正黑體"/>
          <w:sz w:val="22"/>
          <w:szCs w:val="22"/>
        </w:rPr>
        <w:t>繳費時</w:t>
      </w:r>
      <w:r w:rsidR="00A13589" w:rsidRPr="0023047E">
        <w:rPr>
          <w:rFonts w:ascii="微軟正黑體" w:eastAsia="微軟正黑體" w:hAnsi="微軟正黑體"/>
          <w:sz w:val="22"/>
          <w:szCs w:val="22"/>
        </w:rPr>
        <w:t>備</w:t>
      </w:r>
      <w:r w:rsidR="00A13589" w:rsidRPr="0023047E">
        <w:rPr>
          <w:rFonts w:ascii="微軟正黑體" w:eastAsia="微軟正黑體" w:hAnsi="微軟正黑體" w:hint="eastAsia"/>
          <w:sz w:val="22"/>
          <w:szCs w:val="22"/>
        </w:rPr>
        <w:t>註說</w:t>
      </w:r>
      <w:r w:rsidR="00A13589" w:rsidRPr="0023047E">
        <w:rPr>
          <w:rFonts w:ascii="微軟正黑體" w:eastAsia="微軟正黑體" w:hAnsi="微軟正黑體"/>
          <w:sz w:val="22"/>
          <w:szCs w:val="22"/>
        </w:rPr>
        <w:t>明</w:t>
      </w:r>
      <w:r w:rsidR="00A13589" w:rsidRPr="0023047E">
        <w:rPr>
          <w:rFonts w:ascii="微軟正黑體" w:eastAsia="微軟正黑體" w:hAnsi="微軟正黑體" w:hint="eastAsia"/>
          <w:sz w:val="22"/>
          <w:szCs w:val="22"/>
        </w:rPr>
        <w:t>，</w:t>
      </w:r>
      <w:r w:rsidR="00A13589" w:rsidRPr="0023047E">
        <w:rPr>
          <w:rFonts w:ascii="微軟正黑體" w:eastAsia="微軟正黑體" w:hAnsi="微軟正黑體"/>
          <w:sz w:val="22"/>
          <w:szCs w:val="22"/>
        </w:rPr>
        <w:t>並提供</w:t>
      </w:r>
      <w:r w:rsidR="00A13589" w:rsidRPr="0023047E">
        <w:rPr>
          <w:rFonts w:ascii="微軟正黑體" w:eastAsia="微軟正黑體" w:hAnsi="微軟正黑體" w:hint="eastAsia"/>
          <w:sz w:val="22"/>
          <w:szCs w:val="22"/>
        </w:rPr>
        <w:t>需</w:t>
      </w:r>
      <w:r w:rsidR="00A13589" w:rsidRPr="0023047E">
        <w:rPr>
          <w:rFonts w:ascii="微軟正黑體" w:eastAsia="微軟正黑體" w:hAnsi="微軟正黑體"/>
          <w:sz w:val="22"/>
          <w:szCs w:val="22"/>
        </w:rPr>
        <w:t>要開立的統一編號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1B7CF8" w:rsidRPr="00C74772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十三、</w:t>
      </w:r>
      <w:r w:rsidR="001B7CF8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研習地點及位置圖</w:t>
      </w:r>
    </w:p>
    <w:p w:rsidR="001B7CF8" w:rsidRPr="0023047E" w:rsidRDefault="0023047E" w:rsidP="00C74772">
      <w:pPr>
        <w:spacing w:line="280" w:lineRule="exact"/>
        <w:ind w:leftChars="385" w:left="924"/>
        <w:rPr>
          <w:rFonts w:ascii="微軟正黑體" w:eastAsia="微軟正黑體" w:hAnsi="微軟正黑體"/>
          <w:sz w:val="22"/>
        </w:rPr>
      </w:pPr>
      <w:r w:rsidRPr="0023047E">
        <w:rPr>
          <w:rFonts w:ascii="微軟正黑體" w:eastAsia="微軟正黑體" w:hAnsi="微軟正黑體" w:hint="eastAsia"/>
          <w:sz w:val="22"/>
        </w:rPr>
        <w:t>(</w:t>
      </w:r>
      <w:proofErr w:type="gramStart"/>
      <w:r w:rsidRPr="0023047E">
        <w:rPr>
          <w:rFonts w:ascii="微軟正黑體" w:eastAsia="微軟正黑體" w:hAnsi="微軟正黑體" w:hint="eastAsia"/>
          <w:sz w:val="22"/>
        </w:rPr>
        <w:t>一</w:t>
      </w:r>
      <w:proofErr w:type="gramEnd"/>
      <w:r w:rsidRPr="0023047E">
        <w:rPr>
          <w:rFonts w:ascii="微軟正黑體" w:eastAsia="微軟正黑體" w:hAnsi="微軟正黑體" w:hint="eastAsia"/>
          <w:sz w:val="22"/>
        </w:rPr>
        <w:t xml:space="preserve">) </w:t>
      </w:r>
      <w:r w:rsidR="007009CF" w:rsidRPr="0023047E">
        <w:rPr>
          <w:rFonts w:ascii="微軟正黑體" w:eastAsia="微軟正黑體" w:hAnsi="微軟正黑體" w:hint="eastAsia"/>
          <w:sz w:val="22"/>
        </w:rPr>
        <w:t>學校地址：</w:t>
      </w:r>
      <w:r w:rsidR="00492ECE" w:rsidRPr="0023047E">
        <w:rPr>
          <w:rFonts w:ascii="微軟正黑體" w:eastAsia="微軟正黑體" w:hAnsi="微軟正黑體"/>
          <w:sz w:val="22"/>
        </w:rPr>
        <w:t>屏東縣內埔鄉</w:t>
      </w:r>
      <w:proofErr w:type="gramStart"/>
      <w:r w:rsidR="00492ECE" w:rsidRPr="0023047E">
        <w:rPr>
          <w:rFonts w:ascii="微軟正黑體" w:eastAsia="微軟正黑體" w:hAnsi="微軟正黑體"/>
          <w:sz w:val="22"/>
        </w:rPr>
        <w:t>美和村屏光路</w:t>
      </w:r>
      <w:proofErr w:type="gramEnd"/>
      <w:r w:rsidR="00492ECE" w:rsidRPr="0023047E">
        <w:rPr>
          <w:rFonts w:ascii="微軟正黑體" w:eastAsia="微軟正黑體" w:hAnsi="微軟正黑體"/>
          <w:sz w:val="22"/>
        </w:rPr>
        <w:t>23號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72465B" w:rsidRPr="0023047E" w:rsidRDefault="0023047E" w:rsidP="00C74772">
      <w:pPr>
        <w:spacing w:line="280" w:lineRule="exact"/>
        <w:ind w:leftChars="385" w:left="924"/>
        <w:rPr>
          <w:rFonts w:ascii="微軟正黑體" w:eastAsia="微軟正黑體" w:hAnsi="微軟正黑體"/>
          <w:sz w:val="22"/>
        </w:rPr>
      </w:pPr>
      <w:r w:rsidRPr="0023047E">
        <w:rPr>
          <w:rFonts w:ascii="微軟正黑體" w:eastAsia="微軟正黑體" w:hAnsi="微軟正黑體" w:hint="eastAsia"/>
          <w:sz w:val="22"/>
        </w:rPr>
        <w:t xml:space="preserve">(二) </w:t>
      </w:r>
      <w:r w:rsidR="00E35750" w:rsidRPr="0023047E">
        <w:rPr>
          <w:rFonts w:ascii="微軟正黑體" w:eastAsia="微軟正黑體" w:hAnsi="微軟正黑體" w:hint="eastAsia"/>
          <w:sz w:val="22"/>
        </w:rPr>
        <w:t>上課教室：</w:t>
      </w:r>
      <w:r w:rsidR="000E722D" w:rsidRPr="0023047E">
        <w:rPr>
          <w:rFonts w:ascii="微軟正黑體" w:eastAsia="微軟正黑體" w:hAnsi="微軟正黑體"/>
          <w:sz w:val="22"/>
        </w:rPr>
        <w:t>美和</w:t>
      </w:r>
      <w:r w:rsidR="000E722D">
        <w:rPr>
          <w:rFonts w:ascii="微軟正黑體" w:eastAsia="微軟正黑體" w:hAnsi="微軟正黑體"/>
          <w:sz w:val="22"/>
        </w:rPr>
        <w:t>科技大學</w:t>
      </w:r>
      <w:r w:rsidR="000E722D" w:rsidRPr="0023047E">
        <w:rPr>
          <w:rFonts w:ascii="微軟正黑體" w:eastAsia="微軟正黑體" w:hAnsi="微軟正黑體"/>
          <w:sz w:val="22"/>
        </w:rPr>
        <w:t>東區</w:t>
      </w:r>
      <w:r w:rsidR="00492ECE" w:rsidRPr="0023047E">
        <w:rPr>
          <w:rFonts w:ascii="微軟正黑體" w:eastAsia="微軟正黑體" w:hAnsi="微軟正黑體" w:hint="eastAsia"/>
          <w:sz w:val="22"/>
        </w:rPr>
        <w:t>商學大樓5樓E506</w:t>
      </w:r>
      <w:r w:rsidR="000E722D">
        <w:rPr>
          <w:rFonts w:ascii="微軟正黑體" w:eastAsia="微軟正黑體" w:hAnsi="微軟正黑體" w:hint="eastAsia"/>
          <w:sz w:val="22"/>
        </w:rPr>
        <w:t>多媒體教室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D20A48" w:rsidRPr="0023047E" w:rsidRDefault="0023047E" w:rsidP="00C74772">
      <w:pPr>
        <w:spacing w:line="280" w:lineRule="exact"/>
        <w:ind w:leftChars="385" w:left="924"/>
        <w:rPr>
          <w:rFonts w:ascii="微軟正黑體" w:eastAsia="微軟正黑體" w:hAnsi="微軟正黑體"/>
          <w:sz w:val="22"/>
        </w:rPr>
      </w:pPr>
      <w:r w:rsidRPr="0023047E">
        <w:rPr>
          <w:rFonts w:ascii="微軟正黑體" w:eastAsia="微軟正黑體" w:hAnsi="微軟正黑體" w:hint="eastAsia"/>
          <w:sz w:val="22"/>
        </w:rPr>
        <w:t xml:space="preserve">(三) </w:t>
      </w:r>
      <w:r w:rsidR="001B7CF8" w:rsidRPr="0023047E">
        <w:rPr>
          <w:rFonts w:ascii="微軟正黑體" w:eastAsia="微軟正黑體" w:hAnsi="微軟正黑體" w:hint="eastAsia"/>
          <w:sz w:val="22"/>
        </w:rPr>
        <w:t>交通路線圖</w:t>
      </w:r>
      <w:r w:rsidR="007009CF" w:rsidRPr="0023047E">
        <w:rPr>
          <w:rFonts w:ascii="微軟正黑體" w:eastAsia="微軟正黑體" w:hAnsi="微軟正黑體" w:hint="eastAsia"/>
          <w:sz w:val="22"/>
        </w:rPr>
        <w:t>：</w:t>
      </w:r>
      <w:hyperlink r:id="rId10" w:history="1">
        <w:r w:rsidR="00492ECE" w:rsidRPr="0023047E">
          <w:rPr>
            <w:rFonts w:ascii="微軟正黑體" w:eastAsia="微軟正黑體" w:hAnsi="微軟正黑體"/>
            <w:sz w:val="22"/>
          </w:rPr>
          <w:t>http://www.meiho.edu.tw/files/11-1000-131-1.php</w:t>
        </w:r>
      </w:hyperlink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277981" w:rsidRPr="0023047E" w:rsidRDefault="0023047E" w:rsidP="00C74772">
      <w:pPr>
        <w:spacing w:line="280" w:lineRule="exact"/>
        <w:ind w:leftChars="385" w:left="924"/>
        <w:rPr>
          <w:rFonts w:ascii="微軟正黑體" w:eastAsia="微軟正黑體" w:hAnsi="微軟正黑體"/>
          <w:sz w:val="22"/>
        </w:rPr>
      </w:pPr>
      <w:r w:rsidRPr="0023047E">
        <w:rPr>
          <w:rFonts w:ascii="微軟正黑體" w:eastAsia="微軟正黑體" w:hAnsi="微軟正黑體" w:hint="eastAsia"/>
          <w:sz w:val="22"/>
        </w:rPr>
        <w:t xml:space="preserve">(四) </w:t>
      </w:r>
      <w:r w:rsidR="007009CF" w:rsidRPr="0023047E">
        <w:rPr>
          <w:rFonts w:ascii="微軟正黑體" w:eastAsia="微軟正黑體" w:hAnsi="微軟正黑體" w:hint="eastAsia"/>
          <w:sz w:val="22"/>
        </w:rPr>
        <w:t>校園平面圖：</w:t>
      </w:r>
      <w:hyperlink r:id="rId11" w:history="1">
        <w:r w:rsidR="00492ECE" w:rsidRPr="0023047E">
          <w:rPr>
            <w:rFonts w:ascii="微軟正黑體" w:eastAsia="微軟正黑體" w:hAnsi="微軟正黑體"/>
            <w:sz w:val="22"/>
          </w:rPr>
          <w:t>http://www.meiho.edu.tw/files/11-1000-121-1.php</w:t>
        </w:r>
      </w:hyperlink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117ABA" w:rsidRPr="00C74772" w:rsidRDefault="0023047E" w:rsidP="00C74772">
      <w:pPr>
        <w:spacing w:beforeLines="50" w:before="180" w:line="0" w:lineRule="atLeas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十四、</w:t>
      </w:r>
      <w:r w:rsidR="00117ABA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活</w:t>
      </w:r>
      <w:r w:rsidR="00117ABA" w:rsidRPr="00C74772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動</w:t>
      </w:r>
      <w:r w:rsidR="00117ABA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聯</w:t>
      </w:r>
      <w:r w:rsidR="00117ABA" w:rsidRPr="00C74772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絡</w:t>
      </w:r>
      <w:r w:rsidR="00117ABA" w:rsidRPr="00C74772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窗</w:t>
      </w:r>
      <w:r w:rsidR="00117ABA" w:rsidRPr="00C74772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口</w:t>
      </w:r>
    </w:p>
    <w:p w:rsidR="00492ECE" w:rsidRPr="0023047E" w:rsidRDefault="0023047E" w:rsidP="00C74772">
      <w:pPr>
        <w:spacing w:line="280" w:lineRule="exact"/>
        <w:ind w:leftChars="385" w:left="924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(</w:t>
      </w:r>
      <w:proofErr w:type="gramStart"/>
      <w:r>
        <w:rPr>
          <w:rFonts w:ascii="微軟正黑體" w:eastAsia="微軟正黑體" w:hAnsi="微軟正黑體" w:hint="eastAsia"/>
          <w:sz w:val="22"/>
        </w:rPr>
        <w:t>一</w:t>
      </w:r>
      <w:proofErr w:type="gramEnd"/>
      <w:r>
        <w:rPr>
          <w:rFonts w:ascii="微軟正黑體" w:eastAsia="微軟正黑體" w:hAnsi="微軟正黑體" w:hint="eastAsia"/>
          <w:sz w:val="22"/>
        </w:rPr>
        <w:t xml:space="preserve">) </w:t>
      </w:r>
      <w:r w:rsidR="00492ECE" w:rsidRPr="0023047E">
        <w:rPr>
          <w:rFonts w:ascii="微軟正黑體" w:eastAsia="微軟正黑體" w:hAnsi="微軟正黑體" w:hint="eastAsia"/>
          <w:sz w:val="22"/>
        </w:rPr>
        <w:t>美</w:t>
      </w:r>
      <w:r w:rsidR="00492ECE" w:rsidRPr="0023047E">
        <w:rPr>
          <w:rFonts w:ascii="微軟正黑體" w:eastAsia="微軟正黑體" w:hAnsi="微軟正黑體"/>
          <w:sz w:val="22"/>
        </w:rPr>
        <w:t>和科</w:t>
      </w:r>
      <w:r w:rsidR="00492ECE" w:rsidRPr="0023047E">
        <w:rPr>
          <w:rFonts w:ascii="微軟正黑體" w:eastAsia="微軟正黑體" w:hAnsi="微軟正黑體" w:hint="eastAsia"/>
          <w:sz w:val="22"/>
        </w:rPr>
        <w:t>技</w:t>
      </w:r>
      <w:r w:rsidR="00492ECE" w:rsidRPr="0023047E">
        <w:rPr>
          <w:rFonts w:ascii="微軟正黑體" w:eastAsia="微軟正黑體" w:hAnsi="微軟正黑體"/>
          <w:sz w:val="22"/>
        </w:rPr>
        <w:t>大學</w:t>
      </w:r>
      <w:r w:rsidR="00492ECE" w:rsidRPr="0023047E">
        <w:rPr>
          <w:rFonts w:ascii="微軟正黑體" w:eastAsia="微軟正黑體" w:hAnsi="微軟正黑體" w:hint="eastAsia"/>
          <w:sz w:val="22"/>
        </w:rPr>
        <w:t>資</w:t>
      </w:r>
      <w:r w:rsidR="00492ECE" w:rsidRPr="0023047E">
        <w:rPr>
          <w:rFonts w:ascii="微軟正黑體" w:eastAsia="微軟正黑體" w:hAnsi="微軟正黑體"/>
          <w:sz w:val="22"/>
        </w:rPr>
        <w:t>訊管理系</w:t>
      </w:r>
      <w:r w:rsidR="00C74772">
        <w:rPr>
          <w:rFonts w:ascii="微軟正黑體" w:eastAsia="微軟正黑體" w:hAnsi="微軟正黑體" w:hint="eastAsia"/>
          <w:sz w:val="22"/>
        </w:rPr>
        <w:t>-</w:t>
      </w:r>
      <w:r w:rsidR="00492ECE" w:rsidRPr="0023047E">
        <w:rPr>
          <w:rFonts w:ascii="微軟正黑體" w:eastAsia="微軟正黑體" w:hAnsi="微軟正黑體" w:hint="eastAsia"/>
          <w:sz w:val="22"/>
        </w:rPr>
        <w:t>黃彥結老</w:t>
      </w:r>
      <w:r w:rsidR="00492ECE" w:rsidRPr="0023047E">
        <w:rPr>
          <w:rFonts w:ascii="微軟正黑體" w:eastAsia="微軟正黑體" w:hAnsi="微軟正黑體"/>
          <w:sz w:val="22"/>
        </w:rPr>
        <w:t>師</w:t>
      </w:r>
      <w:r w:rsidR="00C74772">
        <w:rPr>
          <w:rFonts w:ascii="微軟正黑體" w:eastAsia="微軟正黑體" w:hAnsi="微軟正黑體" w:hint="eastAsia"/>
          <w:sz w:val="22"/>
        </w:rPr>
        <w:t>(</w:t>
      </w:r>
      <w:r w:rsidR="00492ECE" w:rsidRPr="0023047E">
        <w:rPr>
          <w:rFonts w:ascii="微軟正黑體" w:eastAsia="微軟正黑體" w:hAnsi="微軟正黑體"/>
          <w:sz w:val="22"/>
        </w:rPr>
        <w:t>08</w:t>
      </w:r>
      <w:r w:rsidR="00C74772">
        <w:rPr>
          <w:rFonts w:ascii="微軟正黑體" w:eastAsia="微軟正黑體" w:hAnsi="微軟正黑體" w:hint="eastAsia"/>
          <w:sz w:val="22"/>
        </w:rPr>
        <w:t>)</w:t>
      </w:r>
      <w:r w:rsidR="00492ECE" w:rsidRPr="0023047E">
        <w:rPr>
          <w:rFonts w:ascii="微軟正黑體" w:eastAsia="微軟正黑體" w:hAnsi="微軟正黑體"/>
          <w:sz w:val="22"/>
        </w:rPr>
        <w:t>779</w:t>
      </w:r>
      <w:r w:rsidR="00C74772">
        <w:rPr>
          <w:rFonts w:ascii="微軟正黑體" w:eastAsia="微軟正黑體" w:hAnsi="微軟正黑體" w:hint="eastAsia"/>
          <w:sz w:val="22"/>
        </w:rPr>
        <w:t>-</w:t>
      </w:r>
      <w:r w:rsidR="00492ECE" w:rsidRPr="0023047E">
        <w:rPr>
          <w:rFonts w:ascii="微軟正黑體" w:eastAsia="微軟正黑體" w:hAnsi="微軟正黑體"/>
          <w:sz w:val="22"/>
        </w:rPr>
        <w:t>9821</w:t>
      </w:r>
      <w:r w:rsidR="00C74772">
        <w:rPr>
          <w:rFonts w:ascii="微軟正黑體" w:eastAsia="微軟正黑體" w:hAnsi="微軟正黑體"/>
          <w:sz w:val="22"/>
        </w:rPr>
        <w:t>分機</w:t>
      </w:r>
      <w:r w:rsidR="00492ECE" w:rsidRPr="0023047E">
        <w:rPr>
          <w:rFonts w:ascii="微軟正黑體" w:eastAsia="微軟正黑體" w:hAnsi="微軟正黑體"/>
          <w:sz w:val="22"/>
        </w:rPr>
        <w:t>866</w:t>
      </w:r>
      <w:r w:rsidR="00095965" w:rsidRPr="0023047E">
        <w:rPr>
          <w:rFonts w:ascii="微軟正黑體" w:eastAsia="微軟正黑體" w:hAnsi="微軟正黑體" w:hint="eastAsia"/>
          <w:sz w:val="22"/>
        </w:rPr>
        <w:t>2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117ABA" w:rsidRPr="0023047E" w:rsidRDefault="0023047E" w:rsidP="00C74772">
      <w:pPr>
        <w:spacing w:line="280" w:lineRule="exact"/>
        <w:ind w:leftChars="385" w:left="924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(二) </w:t>
      </w:r>
      <w:proofErr w:type="gramStart"/>
      <w:r w:rsidR="00117ABA" w:rsidRPr="0023047E">
        <w:rPr>
          <w:rFonts w:ascii="微軟正黑體" w:eastAsia="微軟正黑體" w:hAnsi="微軟正黑體" w:hint="eastAsia"/>
          <w:sz w:val="22"/>
        </w:rPr>
        <w:t>碁</w:t>
      </w:r>
      <w:proofErr w:type="gramEnd"/>
      <w:r w:rsidR="00117ABA" w:rsidRPr="0023047E">
        <w:rPr>
          <w:rFonts w:ascii="微軟正黑體" w:eastAsia="微軟正黑體" w:hAnsi="微軟正黑體"/>
          <w:sz w:val="22"/>
        </w:rPr>
        <w:t>峰資訊股份有限公司</w:t>
      </w:r>
      <w:r w:rsidR="00117ABA" w:rsidRPr="0023047E">
        <w:rPr>
          <w:rFonts w:ascii="微軟正黑體" w:eastAsia="微軟正黑體" w:hAnsi="微軟正黑體" w:hint="eastAsia"/>
          <w:sz w:val="22"/>
        </w:rPr>
        <w:t>考</w:t>
      </w:r>
      <w:proofErr w:type="gramStart"/>
      <w:r w:rsidR="00117ABA" w:rsidRPr="0023047E">
        <w:rPr>
          <w:rFonts w:ascii="微軟正黑體" w:eastAsia="微軟正黑體" w:hAnsi="微軟正黑體" w:hint="eastAsia"/>
          <w:sz w:val="22"/>
        </w:rPr>
        <w:t>務</w:t>
      </w:r>
      <w:proofErr w:type="gramEnd"/>
      <w:r w:rsidR="00117ABA" w:rsidRPr="0023047E">
        <w:rPr>
          <w:rFonts w:ascii="微軟正黑體" w:eastAsia="微軟正黑體" w:hAnsi="微軟正黑體"/>
          <w:sz w:val="22"/>
        </w:rPr>
        <w:t>推廣部</w:t>
      </w:r>
      <w:r w:rsidR="00117ABA" w:rsidRPr="0023047E">
        <w:rPr>
          <w:rFonts w:ascii="微軟正黑體" w:eastAsia="微軟正黑體" w:hAnsi="微軟正黑體" w:hint="eastAsia"/>
          <w:sz w:val="22"/>
        </w:rPr>
        <w:t xml:space="preserve"> 產</w:t>
      </w:r>
      <w:r w:rsidR="00117ABA" w:rsidRPr="0023047E">
        <w:rPr>
          <w:rFonts w:ascii="微軟正黑體" w:eastAsia="微軟正黑體" w:hAnsi="微軟正黑體"/>
          <w:sz w:val="22"/>
        </w:rPr>
        <w:t>品經理</w:t>
      </w:r>
      <w:r w:rsidR="00117ABA" w:rsidRPr="0023047E">
        <w:rPr>
          <w:rFonts w:ascii="微軟正黑體" w:eastAsia="微軟正黑體" w:hAnsi="微軟正黑體" w:hint="eastAsia"/>
          <w:sz w:val="22"/>
        </w:rPr>
        <w:t>楊</w:t>
      </w:r>
      <w:r w:rsidR="00117ABA" w:rsidRPr="0023047E">
        <w:rPr>
          <w:rFonts w:ascii="微軟正黑體" w:eastAsia="微軟正黑體" w:hAnsi="微軟正黑體"/>
          <w:sz w:val="22"/>
        </w:rPr>
        <w:t>佳穎小姐</w:t>
      </w:r>
      <w:r w:rsidR="00CA1B2D" w:rsidRPr="0023047E">
        <w:rPr>
          <w:rFonts w:ascii="微軟正黑體" w:eastAsia="微軟正黑體" w:hAnsi="微軟正黑體" w:hint="eastAsia"/>
          <w:sz w:val="22"/>
        </w:rPr>
        <w:t xml:space="preserve"> </w:t>
      </w:r>
      <w:r w:rsidR="00117ABA" w:rsidRPr="0023047E">
        <w:rPr>
          <w:rFonts w:ascii="微軟正黑體" w:eastAsia="微軟正黑體" w:hAnsi="微軟正黑體" w:hint="eastAsia"/>
          <w:sz w:val="22"/>
        </w:rPr>
        <w:t>(02)2788-2408分</w:t>
      </w:r>
      <w:r w:rsidR="00117ABA" w:rsidRPr="0023047E">
        <w:rPr>
          <w:rFonts w:ascii="微軟正黑體" w:eastAsia="微軟正黑體" w:hAnsi="微軟正黑體"/>
          <w:sz w:val="22"/>
        </w:rPr>
        <w:t>機</w:t>
      </w:r>
      <w:r w:rsidR="00117ABA" w:rsidRPr="0023047E">
        <w:rPr>
          <w:rFonts w:ascii="微軟正黑體" w:eastAsia="微軟正黑體" w:hAnsi="微軟正黑體" w:hint="eastAsia"/>
          <w:sz w:val="22"/>
        </w:rPr>
        <w:t>854</w:t>
      </w:r>
      <w:r w:rsidR="00822FFF" w:rsidRPr="0023047E">
        <w:rPr>
          <w:rFonts w:ascii="微軟正黑體" w:eastAsia="微軟正黑體" w:hAnsi="微軟正黑體" w:hint="eastAsia"/>
          <w:sz w:val="22"/>
          <w:szCs w:val="22"/>
        </w:rPr>
        <w:t>。</w:t>
      </w:r>
    </w:p>
    <w:sectPr w:rsidR="00117ABA" w:rsidRPr="0023047E" w:rsidSect="00A62DBE">
      <w:type w:val="continuous"/>
      <w:pgSz w:w="11906" w:h="16838" w:code="9"/>
      <w:pgMar w:top="680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90" w:rsidRDefault="00BD2390">
      <w:r>
        <w:separator/>
      </w:r>
    </w:p>
  </w:endnote>
  <w:endnote w:type="continuationSeparator" w:id="0">
    <w:p w:rsidR="00BD2390" w:rsidRDefault="00BD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90" w:rsidRDefault="00BD2390">
      <w:r>
        <w:separator/>
      </w:r>
    </w:p>
  </w:footnote>
  <w:footnote w:type="continuationSeparator" w:id="0">
    <w:p w:rsidR="00BD2390" w:rsidRDefault="00BD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25DA"/>
    <w:multiLevelType w:val="hybridMultilevel"/>
    <w:tmpl w:val="CF2A1C8C"/>
    <w:lvl w:ilvl="0" w:tplc="ED96414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2A6C3A81"/>
    <w:multiLevelType w:val="hybridMultilevel"/>
    <w:tmpl w:val="39E20FCC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">
    <w:nsid w:val="2BB6247C"/>
    <w:multiLevelType w:val="hybridMultilevel"/>
    <w:tmpl w:val="7E3E90AC"/>
    <w:lvl w:ilvl="0" w:tplc="50EA884C">
      <w:start w:val="1"/>
      <w:numFmt w:val="decimalZero"/>
      <w:lvlText w:val="%1."/>
      <w:lvlJc w:val="left"/>
      <w:pPr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0C8335D"/>
    <w:multiLevelType w:val="hybridMultilevel"/>
    <w:tmpl w:val="7BC6D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136021"/>
    <w:multiLevelType w:val="hybridMultilevel"/>
    <w:tmpl w:val="2D3CDF40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35AD658D"/>
    <w:multiLevelType w:val="hybridMultilevel"/>
    <w:tmpl w:val="334EBE22"/>
    <w:lvl w:ilvl="0" w:tplc="EE84EE2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1EEDE6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7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F724334"/>
    <w:multiLevelType w:val="hybridMultilevel"/>
    <w:tmpl w:val="8A766B86"/>
    <w:lvl w:ilvl="0" w:tplc="C908E00A">
      <w:start w:val="5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CE09F9"/>
    <w:multiLevelType w:val="hybridMultilevel"/>
    <w:tmpl w:val="A600D014"/>
    <w:lvl w:ilvl="0" w:tplc="04090001">
      <w:start w:val="1"/>
      <w:numFmt w:val="bullet"/>
      <w:lvlText w:val=""/>
      <w:lvlJc w:val="left"/>
      <w:pPr>
        <w:ind w:left="9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5" w:hanging="480"/>
      </w:pPr>
      <w:rPr>
        <w:rFonts w:ascii="Wingdings" w:hAnsi="Wingdings" w:hint="default"/>
      </w:rPr>
    </w:lvl>
  </w:abstractNum>
  <w:abstractNum w:abstractNumId="8">
    <w:nsid w:val="492A1B5D"/>
    <w:multiLevelType w:val="hybridMultilevel"/>
    <w:tmpl w:val="92A42322"/>
    <w:lvl w:ilvl="0" w:tplc="EA22A2F8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9">
    <w:nsid w:val="624D6C41"/>
    <w:multiLevelType w:val="hybridMultilevel"/>
    <w:tmpl w:val="765410B8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>
    <w:nsid w:val="686D76FB"/>
    <w:multiLevelType w:val="hybridMultilevel"/>
    <w:tmpl w:val="8444ABC6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1">
    <w:nsid w:val="6B0D290C"/>
    <w:multiLevelType w:val="hybridMultilevel"/>
    <w:tmpl w:val="BACA4B0C"/>
    <w:lvl w:ilvl="0" w:tplc="0409000F">
      <w:start w:val="1"/>
      <w:numFmt w:val="decimal"/>
      <w:lvlText w:val="%1."/>
      <w:lvlJc w:val="left"/>
      <w:pPr>
        <w:ind w:left="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>
      <w:start w:val="1"/>
      <w:numFmt w:val="lowerRoman"/>
      <w:lvlText w:val="%3."/>
      <w:lvlJc w:val="right"/>
      <w:pPr>
        <w:ind w:left="1443" w:hanging="480"/>
      </w:pPr>
    </w:lvl>
    <w:lvl w:ilvl="3" w:tplc="0409000F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2">
    <w:nsid w:val="74844FD9"/>
    <w:multiLevelType w:val="hybridMultilevel"/>
    <w:tmpl w:val="F0744A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71C4404"/>
    <w:multiLevelType w:val="hybridMultilevel"/>
    <w:tmpl w:val="83C81FDA"/>
    <w:lvl w:ilvl="0" w:tplc="04090001">
      <w:start w:val="1"/>
      <w:numFmt w:val="bullet"/>
      <w:lvlText w:val=""/>
      <w:lvlJc w:val="left"/>
      <w:pPr>
        <w:ind w:left="416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5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5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006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11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13"/>
  </w:num>
  <w:num w:numId="13">
    <w:abstractNumId w:val="2"/>
  </w:num>
  <w:num w:numId="1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F7"/>
    <w:rsid w:val="000174D2"/>
    <w:rsid w:val="000235A8"/>
    <w:rsid w:val="0003003B"/>
    <w:rsid w:val="00033BEE"/>
    <w:rsid w:val="00037614"/>
    <w:rsid w:val="00047444"/>
    <w:rsid w:val="00060F1E"/>
    <w:rsid w:val="00070996"/>
    <w:rsid w:val="00074576"/>
    <w:rsid w:val="000810C7"/>
    <w:rsid w:val="00094162"/>
    <w:rsid w:val="00095965"/>
    <w:rsid w:val="00097F42"/>
    <w:rsid w:val="000E0DB6"/>
    <w:rsid w:val="000E722D"/>
    <w:rsid w:val="000E7BA6"/>
    <w:rsid w:val="00117ABA"/>
    <w:rsid w:val="0012328D"/>
    <w:rsid w:val="0012618F"/>
    <w:rsid w:val="0013162A"/>
    <w:rsid w:val="0013738F"/>
    <w:rsid w:val="00141CD0"/>
    <w:rsid w:val="00142F7E"/>
    <w:rsid w:val="001465BD"/>
    <w:rsid w:val="00170A46"/>
    <w:rsid w:val="001715D4"/>
    <w:rsid w:val="001903D1"/>
    <w:rsid w:val="00191625"/>
    <w:rsid w:val="001A1F4D"/>
    <w:rsid w:val="001B1060"/>
    <w:rsid w:val="001B2152"/>
    <w:rsid w:val="001B7CF8"/>
    <w:rsid w:val="001E0B62"/>
    <w:rsid w:val="001E2493"/>
    <w:rsid w:val="001F09E2"/>
    <w:rsid w:val="001F3331"/>
    <w:rsid w:val="001F4FCA"/>
    <w:rsid w:val="002003E1"/>
    <w:rsid w:val="00202450"/>
    <w:rsid w:val="002122FC"/>
    <w:rsid w:val="00224975"/>
    <w:rsid w:val="002255DD"/>
    <w:rsid w:val="0023047E"/>
    <w:rsid w:val="0023189E"/>
    <w:rsid w:val="00233611"/>
    <w:rsid w:val="0023607C"/>
    <w:rsid w:val="00244C9D"/>
    <w:rsid w:val="00251A00"/>
    <w:rsid w:val="00254C05"/>
    <w:rsid w:val="00257369"/>
    <w:rsid w:val="00271D7A"/>
    <w:rsid w:val="0027557A"/>
    <w:rsid w:val="00277981"/>
    <w:rsid w:val="002825BA"/>
    <w:rsid w:val="00282A3C"/>
    <w:rsid w:val="00287780"/>
    <w:rsid w:val="00292905"/>
    <w:rsid w:val="002B10C4"/>
    <w:rsid w:val="002B28D4"/>
    <w:rsid w:val="002C5A4B"/>
    <w:rsid w:val="002F0E53"/>
    <w:rsid w:val="002F667D"/>
    <w:rsid w:val="00302C5E"/>
    <w:rsid w:val="003071A2"/>
    <w:rsid w:val="003212C3"/>
    <w:rsid w:val="0033246F"/>
    <w:rsid w:val="00345D26"/>
    <w:rsid w:val="00345FC0"/>
    <w:rsid w:val="00351874"/>
    <w:rsid w:val="0036459F"/>
    <w:rsid w:val="003728B2"/>
    <w:rsid w:val="0038492B"/>
    <w:rsid w:val="00396DF7"/>
    <w:rsid w:val="003A13F7"/>
    <w:rsid w:val="003A3551"/>
    <w:rsid w:val="003B3B8B"/>
    <w:rsid w:val="003D5C35"/>
    <w:rsid w:val="004446FC"/>
    <w:rsid w:val="0045257F"/>
    <w:rsid w:val="00456665"/>
    <w:rsid w:val="0046314F"/>
    <w:rsid w:val="00474516"/>
    <w:rsid w:val="00474CE3"/>
    <w:rsid w:val="00492ECE"/>
    <w:rsid w:val="00495FA9"/>
    <w:rsid w:val="004B0791"/>
    <w:rsid w:val="004B25A9"/>
    <w:rsid w:val="004C105E"/>
    <w:rsid w:val="004C3645"/>
    <w:rsid w:val="004D3169"/>
    <w:rsid w:val="004D344A"/>
    <w:rsid w:val="004D7579"/>
    <w:rsid w:val="004E0FCC"/>
    <w:rsid w:val="004E7186"/>
    <w:rsid w:val="004F5604"/>
    <w:rsid w:val="005027E2"/>
    <w:rsid w:val="005434F3"/>
    <w:rsid w:val="00544064"/>
    <w:rsid w:val="005474F4"/>
    <w:rsid w:val="00555A3F"/>
    <w:rsid w:val="00570223"/>
    <w:rsid w:val="00584C4A"/>
    <w:rsid w:val="00585E4A"/>
    <w:rsid w:val="005B65D1"/>
    <w:rsid w:val="005C7256"/>
    <w:rsid w:val="005D3398"/>
    <w:rsid w:val="005E3029"/>
    <w:rsid w:val="005E7698"/>
    <w:rsid w:val="005F1F1C"/>
    <w:rsid w:val="006075F1"/>
    <w:rsid w:val="006563EF"/>
    <w:rsid w:val="00675BF9"/>
    <w:rsid w:val="00683649"/>
    <w:rsid w:val="00692849"/>
    <w:rsid w:val="006B7390"/>
    <w:rsid w:val="006C16A7"/>
    <w:rsid w:val="006D126A"/>
    <w:rsid w:val="006E05F2"/>
    <w:rsid w:val="006E55F7"/>
    <w:rsid w:val="006E7343"/>
    <w:rsid w:val="006F0BCA"/>
    <w:rsid w:val="006F4078"/>
    <w:rsid w:val="007009CF"/>
    <w:rsid w:val="00702B4C"/>
    <w:rsid w:val="00705EE5"/>
    <w:rsid w:val="007100E1"/>
    <w:rsid w:val="00723F51"/>
    <w:rsid w:val="0072465B"/>
    <w:rsid w:val="00726DA4"/>
    <w:rsid w:val="0074281C"/>
    <w:rsid w:val="00761D1E"/>
    <w:rsid w:val="00764BC8"/>
    <w:rsid w:val="0077056A"/>
    <w:rsid w:val="00775723"/>
    <w:rsid w:val="00777E3C"/>
    <w:rsid w:val="007837EB"/>
    <w:rsid w:val="007862B3"/>
    <w:rsid w:val="007A5443"/>
    <w:rsid w:val="007B2999"/>
    <w:rsid w:val="007B3F17"/>
    <w:rsid w:val="007C25F7"/>
    <w:rsid w:val="007C268C"/>
    <w:rsid w:val="007D13B5"/>
    <w:rsid w:val="007D5F14"/>
    <w:rsid w:val="007E3B06"/>
    <w:rsid w:val="00802FEE"/>
    <w:rsid w:val="00820325"/>
    <w:rsid w:val="00821EE7"/>
    <w:rsid w:val="00822FFF"/>
    <w:rsid w:val="00824F8E"/>
    <w:rsid w:val="008258AA"/>
    <w:rsid w:val="008302BA"/>
    <w:rsid w:val="00834E76"/>
    <w:rsid w:val="0083526E"/>
    <w:rsid w:val="00843D0A"/>
    <w:rsid w:val="00860126"/>
    <w:rsid w:val="00866399"/>
    <w:rsid w:val="008922D1"/>
    <w:rsid w:val="008A1BD5"/>
    <w:rsid w:val="008A77A9"/>
    <w:rsid w:val="008B5A14"/>
    <w:rsid w:val="008C04F7"/>
    <w:rsid w:val="008C1FB1"/>
    <w:rsid w:val="008D0407"/>
    <w:rsid w:val="008E4171"/>
    <w:rsid w:val="008F4735"/>
    <w:rsid w:val="008F517D"/>
    <w:rsid w:val="008F791F"/>
    <w:rsid w:val="00922037"/>
    <w:rsid w:val="00956E96"/>
    <w:rsid w:val="0096242A"/>
    <w:rsid w:val="00963ACB"/>
    <w:rsid w:val="00977632"/>
    <w:rsid w:val="00980EFD"/>
    <w:rsid w:val="00991040"/>
    <w:rsid w:val="0099732B"/>
    <w:rsid w:val="009A3762"/>
    <w:rsid w:val="009D3726"/>
    <w:rsid w:val="009D4646"/>
    <w:rsid w:val="009D4BB5"/>
    <w:rsid w:val="009D6D9B"/>
    <w:rsid w:val="009E0C59"/>
    <w:rsid w:val="009E7223"/>
    <w:rsid w:val="009F50BE"/>
    <w:rsid w:val="00A0056E"/>
    <w:rsid w:val="00A02C54"/>
    <w:rsid w:val="00A13589"/>
    <w:rsid w:val="00A233DA"/>
    <w:rsid w:val="00A62885"/>
    <w:rsid w:val="00A62DBE"/>
    <w:rsid w:val="00A81DCD"/>
    <w:rsid w:val="00A8315A"/>
    <w:rsid w:val="00A868B8"/>
    <w:rsid w:val="00AB4FDC"/>
    <w:rsid w:val="00AC5BA1"/>
    <w:rsid w:val="00AD3C9A"/>
    <w:rsid w:val="00AD47F4"/>
    <w:rsid w:val="00AD54CB"/>
    <w:rsid w:val="00AD55FC"/>
    <w:rsid w:val="00AE0C62"/>
    <w:rsid w:val="00AE5524"/>
    <w:rsid w:val="00B076D8"/>
    <w:rsid w:val="00B11530"/>
    <w:rsid w:val="00B160AA"/>
    <w:rsid w:val="00B16AEC"/>
    <w:rsid w:val="00B22E98"/>
    <w:rsid w:val="00B52489"/>
    <w:rsid w:val="00B72047"/>
    <w:rsid w:val="00B77B1C"/>
    <w:rsid w:val="00B852FB"/>
    <w:rsid w:val="00B85F7D"/>
    <w:rsid w:val="00B9208D"/>
    <w:rsid w:val="00BA2576"/>
    <w:rsid w:val="00BC2CB7"/>
    <w:rsid w:val="00BC4E8C"/>
    <w:rsid w:val="00BD2390"/>
    <w:rsid w:val="00BD4D7D"/>
    <w:rsid w:val="00BD51DF"/>
    <w:rsid w:val="00BE63B6"/>
    <w:rsid w:val="00BF103A"/>
    <w:rsid w:val="00C00FCE"/>
    <w:rsid w:val="00C17FBB"/>
    <w:rsid w:val="00C22366"/>
    <w:rsid w:val="00C27A9E"/>
    <w:rsid w:val="00C3356E"/>
    <w:rsid w:val="00C45A57"/>
    <w:rsid w:val="00C72E6B"/>
    <w:rsid w:val="00C73C35"/>
    <w:rsid w:val="00C74772"/>
    <w:rsid w:val="00C77824"/>
    <w:rsid w:val="00C847AD"/>
    <w:rsid w:val="00C8529B"/>
    <w:rsid w:val="00C86DD9"/>
    <w:rsid w:val="00C87824"/>
    <w:rsid w:val="00C923A9"/>
    <w:rsid w:val="00CA1B2D"/>
    <w:rsid w:val="00CB3FDB"/>
    <w:rsid w:val="00CB70C8"/>
    <w:rsid w:val="00CE5C77"/>
    <w:rsid w:val="00D03600"/>
    <w:rsid w:val="00D13876"/>
    <w:rsid w:val="00D17729"/>
    <w:rsid w:val="00D20A48"/>
    <w:rsid w:val="00D3282A"/>
    <w:rsid w:val="00D32E71"/>
    <w:rsid w:val="00D33A31"/>
    <w:rsid w:val="00D436F6"/>
    <w:rsid w:val="00D45DC5"/>
    <w:rsid w:val="00D5171C"/>
    <w:rsid w:val="00D65F97"/>
    <w:rsid w:val="00D66294"/>
    <w:rsid w:val="00D70316"/>
    <w:rsid w:val="00D737C2"/>
    <w:rsid w:val="00DA1844"/>
    <w:rsid w:val="00DA34E7"/>
    <w:rsid w:val="00DA4082"/>
    <w:rsid w:val="00DB1198"/>
    <w:rsid w:val="00DD0DA2"/>
    <w:rsid w:val="00DD0F55"/>
    <w:rsid w:val="00DD23FD"/>
    <w:rsid w:val="00DE1AD7"/>
    <w:rsid w:val="00E037C3"/>
    <w:rsid w:val="00E046A8"/>
    <w:rsid w:val="00E0767C"/>
    <w:rsid w:val="00E13A82"/>
    <w:rsid w:val="00E14285"/>
    <w:rsid w:val="00E30314"/>
    <w:rsid w:val="00E34508"/>
    <w:rsid w:val="00E35750"/>
    <w:rsid w:val="00E37C36"/>
    <w:rsid w:val="00E41A1D"/>
    <w:rsid w:val="00E50E66"/>
    <w:rsid w:val="00E623FD"/>
    <w:rsid w:val="00E76AD0"/>
    <w:rsid w:val="00E777E5"/>
    <w:rsid w:val="00E870A8"/>
    <w:rsid w:val="00E93AE3"/>
    <w:rsid w:val="00EA0B19"/>
    <w:rsid w:val="00EA3472"/>
    <w:rsid w:val="00EA72BA"/>
    <w:rsid w:val="00EB4A1B"/>
    <w:rsid w:val="00ED39CD"/>
    <w:rsid w:val="00ED440B"/>
    <w:rsid w:val="00ED5A59"/>
    <w:rsid w:val="00EF240B"/>
    <w:rsid w:val="00F060B4"/>
    <w:rsid w:val="00F06356"/>
    <w:rsid w:val="00F06532"/>
    <w:rsid w:val="00F1007D"/>
    <w:rsid w:val="00F15FF4"/>
    <w:rsid w:val="00F25671"/>
    <w:rsid w:val="00F34F57"/>
    <w:rsid w:val="00F35A3B"/>
    <w:rsid w:val="00F40232"/>
    <w:rsid w:val="00F41526"/>
    <w:rsid w:val="00F41BCA"/>
    <w:rsid w:val="00F53F1A"/>
    <w:rsid w:val="00F553DF"/>
    <w:rsid w:val="00F7113C"/>
    <w:rsid w:val="00F74D0A"/>
    <w:rsid w:val="00F87B11"/>
    <w:rsid w:val="00F93E6E"/>
    <w:rsid w:val="00FA5CF6"/>
    <w:rsid w:val="00FB0C33"/>
    <w:rsid w:val="00FB5A2B"/>
    <w:rsid w:val="00FD3773"/>
    <w:rsid w:val="00FD573E"/>
    <w:rsid w:val="00FD65A2"/>
    <w:rsid w:val="00FE505F"/>
    <w:rsid w:val="00FF644F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5">
    <w:name w:val="Date"/>
    <w:basedOn w:val="a"/>
    <w:next w:val="a"/>
    <w:pPr>
      <w:jc w:val="right"/>
    </w:pPr>
  </w:style>
  <w:style w:type="paragraph" w:styleId="a6">
    <w:name w:val="Body Text Indent"/>
    <w:basedOn w:val="a"/>
    <w:pPr>
      <w:spacing w:line="0" w:lineRule="atLeast"/>
      <w:ind w:leftChars="239" w:left="574"/>
    </w:pPr>
    <w:rPr>
      <w:rFonts w:ascii="標楷體" w:eastAsia="標楷體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</w:style>
  <w:style w:type="character" w:styleId="a9">
    <w:name w:val="Hyperlink"/>
    <w:rPr>
      <w:color w:val="0000FF"/>
      <w:u w:val="single"/>
    </w:rPr>
  </w:style>
  <w:style w:type="character" w:customStyle="1" w:styleId="style3">
    <w:name w:val="style3"/>
    <w:basedOn w:val="a0"/>
  </w:style>
  <w:style w:type="character" w:styleId="aa">
    <w:name w:val="FollowedHyperlink"/>
    <w:rPr>
      <w:color w:val="800080"/>
      <w:u w:val="single"/>
    </w:rPr>
  </w:style>
  <w:style w:type="character" w:customStyle="1" w:styleId="note">
    <w:name w:val="note"/>
    <w:rsid w:val="00474CE3"/>
    <w:rPr>
      <w:vanish w:val="0"/>
      <w:webHidden w:val="0"/>
      <w:color w:val="B79000"/>
      <w:bdr w:val="single" w:sz="6" w:space="0" w:color="E7BD72" w:frame="1"/>
      <w:shd w:val="clear" w:color="auto" w:fill="FFF3A3"/>
      <w:specVanish w:val="0"/>
    </w:rPr>
  </w:style>
  <w:style w:type="paragraph" w:styleId="ab">
    <w:name w:val="Balloon Text"/>
    <w:basedOn w:val="a"/>
    <w:link w:val="ac"/>
    <w:rsid w:val="000E0DB6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0E0DB6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1">
    <w:name w:val="六、1"/>
    <w:basedOn w:val="a"/>
    <w:rsid w:val="006C16A7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styleId="ad">
    <w:name w:val="List Paragraph"/>
    <w:basedOn w:val="a"/>
    <w:uiPriority w:val="34"/>
    <w:qFormat/>
    <w:rsid w:val="00CB70C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unnamed11">
    <w:name w:val="unnamed11"/>
    <w:rsid w:val="00FB0C33"/>
    <w:rPr>
      <w:sz w:val="18"/>
      <w:szCs w:val="18"/>
    </w:rPr>
  </w:style>
  <w:style w:type="table" w:styleId="ae">
    <w:name w:val="Table Grid"/>
    <w:basedOn w:val="a1"/>
    <w:uiPriority w:val="39"/>
    <w:rsid w:val="0083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5">
    <w:name w:val="Date"/>
    <w:basedOn w:val="a"/>
    <w:next w:val="a"/>
    <w:pPr>
      <w:jc w:val="right"/>
    </w:pPr>
  </w:style>
  <w:style w:type="paragraph" w:styleId="a6">
    <w:name w:val="Body Text Indent"/>
    <w:basedOn w:val="a"/>
    <w:pPr>
      <w:spacing w:line="0" w:lineRule="atLeast"/>
      <w:ind w:leftChars="239" w:left="574"/>
    </w:pPr>
    <w:rPr>
      <w:rFonts w:ascii="標楷體" w:eastAsia="標楷體"/>
      <w:sz w:val="2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</w:style>
  <w:style w:type="character" w:styleId="a9">
    <w:name w:val="Hyperlink"/>
    <w:rPr>
      <w:color w:val="0000FF"/>
      <w:u w:val="single"/>
    </w:rPr>
  </w:style>
  <w:style w:type="character" w:customStyle="1" w:styleId="style3">
    <w:name w:val="style3"/>
    <w:basedOn w:val="a0"/>
  </w:style>
  <w:style w:type="character" w:styleId="aa">
    <w:name w:val="FollowedHyperlink"/>
    <w:rPr>
      <w:color w:val="800080"/>
      <w:u w:val="single"/>
    </w:rPr>
  </w:style>
  <w:style w:type="character" w:customStyle="1" w:styleId="note">
    <w:name w:val="note"/>
    <w:rsid w:val="00474CE3"/>
    <w:rPr>
      <w:vanish w:val="0"/>
      <w:webHidden w:val="0"/>
      <w:color w:val="B79000"/>
      <w:bdr w:val="single" w:sz="6" w:space="0" w:color="E7BD72" w:frame="1"/>
      <w:shd w:val="clear" w:color="auto" w:fill="FFF3A3"/>
      <w:specVanish w:val="0"/>
    </w:rPr>
  </w:style>
  <w:style w:type="paragraph" w:styleId="ab">
    <w:name w:val="Balloon Text"/>
    <w:basedOn w:val="a"/>
    <w:link w:val="ac"/>
    <w:rsid w:val="000E0DB6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0E0DB6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1">
    <w:name w:val="六、1"/>
    <w:basedOn w:val="a"/>
    <w:rsid w:val="006C16A7"/>
    <w:pPr>
      <w:adjustRightInd w:val="0"/>
      <w:snapToGrid w:val="0"/>
      <w:ind w:leftChars="200" w:left="480"/>
      <w:jc w:val="both"/>
    </w:pPr>
    <w:rPr>
      <w:rFonts w:eastAsia="標楷體"/>
    </w:rPr>
  </w:style>
  <w:style w:type="paragraph" w:styleId="ad">
    <w:name w:val="List Paragraph"/>
    <w:basedOn w:val="a"/>
    <w:uiPriority w:val="34"/>
    <w:qFormat/>
    <w:rsid w:val="00CB70C8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unnamed11">
    <w:name w:val="unnamed11"/>
    <w:rsid w:val="00FB0C33"/>
    <w:rPr>
      <w:sz w:val="18"/>
      <w:szCs w:val="18"/>
    </w:rPr>
  </w:style>
  <w:style w:type="table" w:styleId="ae">
    <w:name w:val="Table Grid"/>
    <w:basedOn w:val="a1"/>
    <w:uiPriority w:val="39"/>
    <w:rsid w:val="0083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2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cyberlink.com/downloads/trials/powerdirector-ultra/download_zh_TW.html?affid=2581_1199_290_39288_0_CHT_powerdirector-ultr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iho.edu.tw/files/11-1000-121-1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iho.edu.tw/files/11-1000-131-1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w.cyberlink.com/stat/certification/cht/index.j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2257</Characters>
  <Application>Microsoft Office Word</Application>
  <DocSecurity>0</DocSecurity>
  <Lines>18</Lines>
  <Paragraphs>5</Paragraphs>
  <ScaleCrop>false</ScaleCrop>
  <Company>farstone</Company>
  <LinksUpToDate>false</LinksUpToDate>
  <CharactersWithSpaces>2647</CharactersWithSpaces>
  <SharedDoc>false</SharedDoc>
  <HLinks>
    <vt:vector size="24" baseType="variant">
      <vt:variant>
        <vt:i4>3342358</vt:i4>
      </vt:variant>
      <vt:variant>
        <vt:i4>9</vt:i4>
      </vt:variant>
      <vt:variant>
        <vt:i4>0</vt:i4>
      </vt:variant>
      <vt:variant>
        <vt:i4>5</vt:i4>
      </vt:variant>
      <vt:variant>
        <vt:lpwstr>https://ecpay.com.tw/form_Sc.php?c=421175&amp;LG</vt:lpwstr>
      </vt:variant>
      <vt:variant>
        <vt:lpwstr/>
      </vt:variant>
      <vt:variant>
        <vt:i4>917517</vt:i4>
      </vt:variant>
      <vt:variant>
        <vt:i4>6</vt:i4>
      </vt:variant>
      <vt:variant>
        <vt:i4>0</vt:i4>
      </vt:variant>
      <vt:variant>
        <vt:i4>5</vt:i4>
      </vt:variant>
      <vt:variant>
        <vt:lpwstr>http://tw.cyberlink.com/stat/certification/cht/index.jsp</vt:lpwstr>
      </vt:variant>
      <vt:variant>
        <vt:lpwstr/>
      </vt:variant>
      <vt:variant>
        <vt:i4>3342358</vt:i4>
      </vt:variant>
      <vt:variant>
        <vt:i4>3</vt:i4>
      </vt:variant>
      <vt:variant>
        <vt:i4>0</vt:i4>
      </vt:variant>
      <vt:variant>
        <vt:i4>5</vt:i4>
      </vt:variant>
      <vt:variant>
        <vt:lpwstr>https://ecpay.com.tw/form_Sc.php?c=421175&amp;LG</vt:lpwstr>
      </vt:variant>
      <vt:variant>
        <vt:lpwstr/>
      </vt:variant>
      <vt:variant>
        <vt:i4>3801161</vt:i4>
      </vt:variant>
      <vt:variant>
        <vt:i4>0</vt:i4>
      </vt:variant>
      <vt:variant>
        <vt:i4>0</vt:i4>
      </vt:variant>
      <vt:variant>
        <vt:i4>5</vt:i4>
      </vt:variant>
      <vt:variant>
        <vt:lpwstr>http://certification.gotop.com.tw/R001_2.aspx?pg=HM0601&amp;ID=626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SystemSpy中文命名</dc:title>
  <dc:creator>lance</dc:creator>
  <cp:lastModifiedBy>admin</cp:lastModifiedBy>
  <cp:revision>2</cp:revision>
  <cp:lastPrinted>2013-05-09T10:49:00Z</cp:lastPrinted>
  <dcterms:created xsi:type="dcterms:W3CDTF">2017-01-11T08:12:00Z</dcterms:created>
  <dcterms:modified xsi:type="dcterms:W3CDTF">2017-01-11T08:12:00Z</dcterms:modified>
</cp:coreProperties>
</file>