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6B4B" w:rsidRPr="00017A6B" w:rsidRDefault="00256B4B" w:rsidP="00256B4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017A6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拾穗</w:t>
      </w:r>
      <w:r w:rsidRPr="00017A6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●</w:t>
      </w:r>
      <w:r w:rsidRPr="00017A6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十歲</w:t>
      </w:r>
      <w:r w:rsidRPr="00017A6B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017A6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- </w:t>
      </w:r>
      <w:r w:rsidRPr="00017A6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轉出新世界</w:t>
      </w:r>
      <w:r w:rsidR="005F4D33" w:rsidRPr="00017A6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 xml:space="preserve"> </w:t>
      </w:r>
      <w:r w:rsidRPr="00017A6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再創高教</w:t>
      </w:r>
      <w:r w:rsidR="005F4D33" w:rsidRPr="00017A6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新頁</w:t>
      </w:r>
    </w:p>
    <w:p w:rsidR="00256B4B" w:rsidRPr="00017A6B" w:rsidRDefault="00256B4B" w:rsidP="00256B4B">
      <w:pPr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17A6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活動</w:t>
      </w:r>
      <w:r w:rsidRPr="00017A6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一覽</w:t>
      </w:r>
      <w:r w:rsidRPr="00017A6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表</w:t>
      </w:r>
    </w:p>
    <w:p w:rsidR="001528A3" w:rsidRPr="00017A6B" w:rsidRDefault="001528A3" w:rsidP="00AF24B6">
      <w:pPr>
        <w:ind w:firstLineChars="413" w:firstLine="991"/>
        <w:rPr>
          <w:rFonts w:ascii="Times New Roman" w:eastAsia="標楷體" w:hAnsi="Times New Roman" w:cs="Times New Roman"/>
          <w:color w:val="000000" w:themeColor="text1"/>
        </w:rPr>
      </w:pPr>
      <w:r w:rsidRPr="00017A6B">
        <w:rPr>
          <w:rFonts w:ascii="Times New Roman" w:eastAsia="標楷體" w:hAnsi="Times New Roman" w:cs="Times New Roman"/>
          <w:color w:val="000000" w:themeColor="text1"/>
        </w:rPr>
        <w:t>活動日期：</w:t>
      </w:r>
      <w:r w:rsidRPr="00017A6B">
        <w:rPr>
          <w:rFonts w:ascii="Times New Roman" w:eastAsia="標楷體" w:hAnsi="Times New Roman" w:cs="Times New Roman"/>
          <w:color w:val="000000" w:themeColor="text1"/>
        </w:rPr>
        <w:t>105</w:t>
      </w:r>
      <w:r w:rsidRPr="00017A6B">
        <w:rPr>
          <w:rFonts w:ascii="Times New Roman" w:eastAsia="標楷體" w:hAnsi="Times New Roman" w:cs="Times New Roman"/>
          <w:color w:val="000000" w:themeColor="text1"/>
        </w:rPr>
        <w:t>年</w:t>
      </w:r>
      <w:r w:rsidRPr="00017A6B">
        <w:rPr>
          <w:rFonts w:ascii="Times New Roman" w:eastAsia="標楷體" w:hAnsi="Times New Roman" w:cs="Times New Roman"/>
          <w:color w:val="000000" w:themeColor="text1"/>
        </w:rPr>
        <w:t>9</w:t>
      </w:r>
      <w:r w:rsidRPr="00017A6B">
        <w:rPr>
          <w:rFonts w:ascii="Times New Roman" w:eastAsia="標楷體" w:hAnsi="Times New Roman" w:cs="Times New Roman"/>
          <w:color w:val="000000" w:themeColor="text1"/>
        </w:rPr>
        <w:t>月</w:t>
      </w:r>
      <w:r w:rsidRPr="00017A6B">
        <w:rPr>
          <w:rFonts w:ascii="Times New Roman" w:eastAsia="標楷體" w:hAnsi="Times New Roman" w:cs="Times New Roman"/>
          <w:color w:val="000000" w:themeColor="text1"/>
        </w:rPr>
        <w:t>24</w:t>
      </w:r>
      <w:r w:rsidRPr="00017A6B">
        <w:rPr>
          <w:rFonts w:ascii="Times New Roman" w:eastAsia="標楷體" w:hAnsi="Times New Roman" w:cs="Times New Roman"/>
          <w:color w:val="000000" w:themeColor="text1"/>
        </w:rPr>
        <w:t>日</w:t>
      </w:r>
      <w:r w:rsidRPr="00017A6B">
        <w:rPr>
          <w:rFonts w:ascii="Times New Roman" w:eastAsia="標楷體" w:hAnsi="Times New Roman" w:cs="Times New Roman"/>
          <w:color w:val="000000" w:themeColor="text1"/>
        </w:rPr>
        <w:t>(</w:t>
      </w:r>
      <w:r w:rsidRPr="00017A6B">
        <w:rPr>
          <w:rFonts w:ascii="Times New Roman" w:eastAsia="標楷體" w:hAnsi="Times New Roman" w:cs="Times New Roman"/>
          <w:color w:val="000000" w:themeColor="text1"/>
        </w:rPr>
        <w:t>星期六</w:t>
      </w:r>
      <w:r w:rsidRPr="00017A6B">
        <w:rPr>
          <w:rFonts w:ascii="Times New Roman" w:eastAsia="標楷體" w:hAnsi="Times New Roman" w:cs="Times New Roman"/>
          <w:color w:val="000000" w:themeColor="text1"/>
        </w:rPr>
        <w:t>)</w:t>
      </w:r>
      <w:r w:rsidRPr="00017A6B">
        <w:rPr>
          <w:rFonts w:ascii="Times New Roman" w:eastAsia="標楷體" w:hAnsi="Times New Roman" w:cs="Times New Roman"/>
          <w:color w:val="000000" w:themeColor="text1"/>
        </w:rPr>
        <w:t>上午</w:t>
      </w:r>
      <w:r w:rsidRPr="00017A6B">
        <w:rPr>
          <w:rFonts w:ascii="Times New Roman" w:eastAsia="標楷體" w:hAnsi="Times New Roman" w:cs="Times New Roman"/>
          <w:color w:val="000000" w:themeColor="text1"/>
        </w:rPr>
        <w:t>9</w:t>
      </w:r>
      <w:r w:rsidRPr="00017A6B">
        <w:rPr>
          <w:rFonts w:ascii="Times New Roman" w:eastAsia="標楷體" w:hAnsi="Times New Roman" w:cs="Times New Roman"/>
          <w:color w:val="000000" w:themeColor="text1"/>
        </w:rPr>
        <w:t>點</w:t>
      </w:r>
      <w:r w:rsidRPr="00017A6B">
        <w:rPr>
          <w:rFonts w:ascii="Times New Roman" w:eastAsia="標楷體" w:hAnsi="Times New Roman" w:cs="Times New Roman"/>
          <w:color w:val="000000" w:themeColor="text1"/>
        </w:rPr>
        <w:t>40</w:t>
      </w:r>
      <w:r w:rsidRPr="00017A6B">
        <w:rPr>
          <w:rFonts w:ascii="Times New Roman" w:eastAsia="標楷體" w:hAnsi="Times New Roman" w:cs="Times New Roman"/>
          <w:color w:val="000000" w:themeColor="text1"/>
        </w:rPr>
        <w:t>分至</w:t>
      </w:r>
      <w:r w:rsidRPr="00017A6B">
        <w:rPr>
          <w:rFonts w:ascii="Times New Roman" w:eastAsia="標楷體" w:hAnsi="Times New Roman" w:cs="Times New Roman" w:hint="eastAsia"/>
          <w:color w:val="000000" w:themeColor="text1"/>
        </w:rPr>
        <w:t>下午</w:t>
      </w:r>
      <w:r w:rsidRPr="00017A6B">
        <w:rPr>
          <w:rFonts w:ascii="Times New Roman" w:eastAsia="標楷體" w:hAnsi="Times New Roman" w:cs="Times New Roman" w:hint="eastAsia"/>
          <w:color w:val="000000" w:themeColor="text1"/>
        </w:rPr>
        <w:t>16</w:t>
      </w:r>
      <w:r w:rsidR="00061F3F" w:rsidRPr="00017A6B">
        <w:rPr>
          <w:rFonts w:ascii="Times New Roman" w:eastAsia="標楷體" w:hAnsi="Times New Roman" w:cs="Times New Roman"/>
          <w:color w:val="000000" w:themeColor="text1"/>
        </w:rPr>
        <w:t>點</w:t>
      </w:r>
      <w:r w:rsidRPr="00017A6B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="00061F3F" w:rsidRPr="00017A6B">
        <w:rPr>
          <w:rFonts w:ascii="Times New Roman" w:eastAsia="標楷體" w:hAnsi="Times New Roman" w:cs="Times New Roman"/>
          <w:color w:val="000000" w:themeColor="text1"/>
        </w:rPr>
        <w:t>分</w:t>
      </w:r>
    </w:p>
    <w:p w:rsidR="00256B4B" w:rsidRPr="00017A6B" w:rsidRDefault="001528A3" w:rsidP="00AF24B6">
      <w:pPr>
        <w:ind w:firstLineChars="413" w:firstLine="991"/>
        <w:rPr>
          <w:rFonts w:ascii="Times New Roman" w:eastAsia="標楷體" w:hAnsi="Times New Roman" w:cs="Times New Roman"/>
          <w:color w:val="000000" w:themeColor="text1"/>
        </w:rPr>
      </w:pPr>
      <w:r w:rsidRPr="00017A6B">
        <w:rPr>
          <w:rFonts w:ascii="Times New Roman" w:eastAsia="標楷體" w:hAnsi="Times New Roman" w:cs="Times New Roman"/>
          <w:color w:val="000000" w:themeColor="text1"/>
        </w:rPr>
        <w:t>活動地點：國立成功大學光復校區國際會議廳</w:t>
      </w:r>
      <w:r w:rsidRPr="00017A6B">
        <w:rPr>
          <w:rFonts w:ascii="Times New Roman" w:eastAsia="標楷體" w:hAnsi="Times New Roman" w:cs="Times New Roman" w:hint="eastAsia"/>
          <w:color w:val="000000" w:themeColor="text1"/>
        </w:rPr>
        <w:t>、學生活動中心</w:t>
      </w:r>
      <w:r w:rsidR="00D53CC8" w:rsidRPr="00017A6B">
        <w:rPr>
          <w:rFonts w:ascii="Times New Roman" w:eastAsia="標楷體" w:hAnsi="Times New Roman" w:cs="Times New Roman"/>
          <w:color w:val="000000" w:themeColor="text1"/>
        </w:rPr>
        <w:t>長廊</w:t>
      </w:r>
    </w:p>
    <w:tbl>
      <w:tblPr>
        <w:tblStyle w:val="a5"/>
        <w:tblW w:w="1445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552"/>
        <w:gridCol w:w="440"/>
        <w:gridCol w:w="4664"/>
        <w:gridCol w:w="3259"/>
        <w:gridCol w:w="1701"/>
        <w:gridCol w:w="2835"/>
      </w:tblGrid>
      <w:tr w:rsidR="00017A6B" w:rsidRPr="00017A6B" w:rsidTr="000E726A">
        <w:trPr>
          <w:jc w:val="center"/>
        </w:trPr>
        <w:tc>
          <w:tcPr>
            <w:tcW w:w="14451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6B4B" w:rsidRPr="00017A6B" w:rsidRDefault="001528A3" w:rsidP="004236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高等教育</w:t>
            </w:r>
            <w:r w:rsidR="00256B4B" w:rsidRPr="00F9618F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論壇：轉出新世界</w:t>
            </w:r>
            <w:r w:rsidR="005F4D33"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 xml:space="preserve"> </w:t>
            </w:r>
            <w:r w:rsidR="005F4D33"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再創</w:t>
            </w:r>
            <w:r w:rsidR="005F4D33" w:rsidRPr="00F9618F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高教</w:t>
            </w:r>
            <w:r w:rsidR="005F4D33"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新頁</w:t>
            </w:r>
          </w:p>
        </w:tc>
      </w:tr>
      <w:tr w:rsidR="00017A6B" w:rsidRPr="00017A6B" w:rsidTr="000E726A">
        <w:trPr>
          <w:jc w:val="center"/>
        </w:trPr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5A19B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5A19B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講題</w:t>
            </w:r>
          </w:p>
        </w:tc>
        <w:tc>
          <w:tcPr>
            <w:tcW w:w="325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5A19B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講者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AA2B3E" w:rsidRPr="00017A6B" w:rsidRDefault="00AA2B3E" w:rsidP="00AA2B3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主持人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5A19B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地點</w:t>
            </w:r>
          </w:p>
        </w:tc>
      </w:tr>
      <w:tr w:rsidR="00017A6B" w:rsidRPr="00017A6B" w:rsidTr="000E726A">
        <w:trPr>
          <w:jc w:val="center"/>
        </w:trPr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D33" w:rsidRPr="00017A6B" w:rsidRDefault="005F4D33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09:40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006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D33" w:rsidRPr="00017A6B" w:rsidRDefault="005F4D33" w:rsidP="005A19B1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  <w:tc>
          <w:tcPr>
            <w:tcW w:w="2835" w:type="dxa"/>
            <w:vMerge w:val="restart"/>
            <w:tcBorders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D33" w:rsidRPr="00017A6B" w:rsidRDefault="005F4D33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國際會議廳第一演講室</w:t>
            </w: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87BB4" w:rsidRDefault="00AA2B3E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10:00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10:20</w:t>
            </w:r>
          </w:p>
        </w:tc>
        <w:tc>
          <w:tcPr>
            <w:tcW w:w="51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87BB4" w:rsidRDefault="00757F5B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論壇</w:t>
            </w:r>
            <w:r w:rsidR="00AA2B3E" w:rsidRPr="00087BB4">
              <w:rPr>
                <w:rFonts w:ascii="Times New Roman" w:eastAsia="標楷體" w:hAnsi="Times New Roman" w:cs="Times New Roman"/>
                <w:color w:val="000000" w:themeColor="text1"/>
              </w:rPr>
              <w:t>開幕</w:t>
            </w:r>
          </w:p>
          <w:p w:rsidR="00AA2B3E" w:rsidRPr="00017A6B" w:rsidRDefault="00AA2B3E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校長致詞</w:t>
            </w:r>
          </w:p>
          <w:p w:rsidR="00AA2B3E" w:rsidRPr="00017A6B" w:rsidRDefault="00AA2B3E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教育部貴賓致詞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6D6" w:rsidRPr="00017A6B" w:rsidRDefault="00C736D6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國立成功大學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蘇慧貞校長</w:t>
            </w:r>
          </w:p>
          <w:p w:rsidR="00AA2B3E" w:rsidRPr="00017A6B" w:rsidRDefault="006E5755" w:rsidP="00F5569E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教育部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2F5105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李彥儀司長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AA2B3E" w:rsidRPr="00017A6B" w:rsidRDefault="00AA2B3E" w:rsidP="00AA2B3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國立成功大學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  <w:p w:rsidR="00AA2B3E" w:rsidRPr="00017A6B" w:rsidRDefault="00AA2B3E" w:rsidP="00AA2B3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王育民副教務長</w:t>
            </w:r>
          </w:p>
          <w:p w:rsidR="00422CCF" w:rsidRPr="00017A6B" w:rsidRDefault="00422CCF" w:rsidP="00422CC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jc w:val="center"/>
        </w:trPr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87BB4" w:rsidRDefault="00AA2B3E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10:20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10:50</w:t>
            </w:r>
          </w:p>
        </w:tc>
        <w:tc>
          <w:tcPr>
            <w:tcW w:w="51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講題一：回應變動時代的挑戰，談大學教育的轉變與應變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FC6AB7" w:rsidP="009D682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0" w:name="h.o0eysfuhne3k" w:colFirst="0" w:colLast="0"/>
            <w:bookmarkEnd w:id="0"/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教育部</w:t>
            </w:r>
            <w:r w:rsidR="002F5105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高教司</w:t>
            </w:r>
            <w:r w:rsidR="002F5105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2F5105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李彥儀司長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jc w:val="center"/>
        </w:trPr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87BB4" w:rsidRDefault="00AA2B3E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10:50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11:20</w:t>
            </w:r>
          </w:p>
        </w:tc>
        <w:tc>
          <w:tcPr>
            <w:tcW w:w="51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E4091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講題二：</w:t>
            </w:r>
            <w:r w:rsidR="00E40916" w:rsidRPr="00017A6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E40916" w:rsidRPr="00017A6B">
              <w:rPr>
                <w:rFonts w:ascii="Times New Roman" w:eastAsia="標楷體" w:hAnsi="Times New Roman" w:cs="Times New Roman"/>
                <w:color w:val="000000" w:themeColor="text1"/>
              </w:rPr>
              <w:t>行動網路時代的教育傳播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142F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國立臺灣大學化學系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</w:p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陳竹亭名譽教授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jc w:val="center"/>
        </w:trPr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87BB4" w:rsidRDefault="00AA2B3E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11:20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11:50</w:t>
            </w:r>
          </w:p>
        </w:tc>
        <w:tc>
          <w:tcPr>
            <w:tcW w:w="51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87BB4" w:rsidRDefault="00AA2B3E" w:rsidP="005E122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講題三：</w:t>
            </w:r>
            <w:r w:rsidR="00FD7073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現代企業需要的人才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B3E" w:rsidRPr="00087BB4" w:rsidRDefault="00731CB4" w:rsidP="00A02B8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統一</w:t>
            </w:r>
            <w:r w:rsidR="004C15FD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企業</w:t>
            </w:r>
            <w:r w:rsidR="004C15FD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林蒼生董事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2B3E" w:rsidRPr="00017A6B" w:rsidRDefault="00AA2B3E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jc w:val="center"/>
        </w:trPr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D33" w:rsidRPr="00087BB4" w:rsidRDefault="005F4D33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11:50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12:10</w:t>
            </w:r>
          </w:p>
        </w:tc>
        <w:tc>
          <w:tcPr>
            <w:tcW w:w="1006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D33" w:rsidRPr="00017A6B" w:rsidRDefault="005F4D33" w:rsidP="005F4D3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綜合座談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提問</w:t>
            </w: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D33" w:rsidRPr="00017A6B" w:rsidRDefault="005F4D33" w:rsidP="0042364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jc w:val="center"/>
        </w:trPr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D33" w:rsidRPr="00087BB4" w:rsidRDefault="005F4D33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12:10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12:20</w:t>
            </w:r>
          </w:p>
        </w:tc>
        <w:tc>
          <w:tcPr>
            <w:tcW w:w="10064" w:type="dxa"/>
            <w:gridSpan w:val="4"/>
            <w:tcBorders>
              <w:bottom w:val="single" w:sz="8" w:space="0" w:color="00000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D33" w:rsidRPr="00017A6B" w:rsidRDefault="005F4D33" w:rsidP="005F4D3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1" w:name="_GoBack"/>
            <w:bookmarkEnd w:id="1"/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大合照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F4D33" w:rsidRPr="00017A6B" w:rsidRDefault="005F4D33" w:rsidP="005F4D3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jc w:val="center"/>
        </w:trPr>
        <w:tc>
          <w:tcPr>
            <w:tcW w:w="14451" w:type="dxa"/>
            <w:gridSpan w:val="6"/>
            <w:tcBorders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28A3" w:rsidRPr="00017A6B" w:rsidRDefault="001528A3" w:rsidP="004236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9618F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拾穗</w:t>
            </w:r>
            <w:r w:rsidRPr="00F9618F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●</w:t>
            </w:r>
            <w:r w:rsidRPr="00F9618F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十歲</w:t>
            </w:r>
            <w:r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成果</w:t>
            </w:r>
            <w:r w:rsidRPr="00F9618F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展</w:t>
            </w:r>
          </w:p>
        </w:tc>
      </w:tr>
      <w:tr w:rsidR="00017A6B" w:rsidRPr="00017A6B" w:rsidTr="000E726A">
        <w:trPr>
          <w:trHeight w:val="1571"/>
          <w:jc w:val="center"/>
        </w:trPr>
        <w:tc>
          <w:tcPr>
            <w:tcW w:w="1552" w:type="dxa"/>
            <w:tcBorders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2DE3" w:rsidRPr="00017A6B" w:rsidRDefault="008B2DE3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12:20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12: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5104" w:type="dxa"/>
            <w:gridSpan w:val="2"/>
            <w:tcBorders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DE3" w:rsidRPr="00017A6B" w:rsidRDefault="008B2DE3" w:rsidP="008B2DE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開場</w:t>
            </w:r>
          </w:p>
          <w:p w:rsidR="008B2DE3" w:rsidRPr="00017A6B" w:rsidRDefault="008B2DE3" w:rsidP="008B2DE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國立臺南大學醒獅團表演</w:t>
            </w:r>
          </w:p>
          <w:p w:rsidR="008B2DE3" w:rsidRPr="00017A6B" w:rsidRDefault="008B2DE3" w:rsidP="008B2DE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開幕致詞、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貴賓致詞</w:t>
            </w:r>
          </w:p>
          <w:p w:rsidR="008B2DE3" w:rsidRPr="00087BB4" w:rsidRDefault="008B2DE3" w:rsidP="008B2DE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剪綵開幕儀式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拾穗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●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十歲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成果展正式開幕</w:t>
            </w:r>
          </w:p>
          <w:p w:rsidR="00DD036F" w:rsidRPr="00087BB4" w:rsidRDefault="00DD036F" w:rsidP="008B2DE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台灣首府大學調酒表演</w:t>
            </w:r>
          </w:p>
          <w:p w:rsidR="008B2DE3" w:rsidRPr="00017A6B" w:rsidRDefault="009870F3" w:rsidP="008B2DE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貴賓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茶會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26A" w:rsidRPr="00087BB4" w:rsidRDefault="000E726A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國立成功大學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蘇慧貞校長</w:t>
            </w:r>
          </w:p>
          <w:p w:rsidR="00DE5040" w:rsidRPr="00087BB4" w:rsidRDefault="000E726A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教育部高教司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="002F5105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李彥儀司長</w:t>
            </w:r>
          </w:p>
          <w:p w:rsidR="00DE5040" w:rsidRPr="00087BB4" w:rsidRDefault="00DE5040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統一</w:t>
            </w:r>
            <w:r w:rsidR="00D06C89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企業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林蒼生董事</w:t>
            </w:r>
          </w:p>
          <w:p w:rsidR="00300759" w:rsidRPr="00087BB4" w:rsidRDefault="00DE5040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/>
                <w:color w:val="000000" w:themeColor="text1"/>
              </w:rPr>
              <w:t>陳竹亭名譽教授</w:t>
            </w:r>
          </w:p>
          <w:p w:rsidR="006C4481" w:rsidRPr="00087BB4" w:rsidRDefault="006C4481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區域夥伴學校</w:t>
            </w:r>
            <w:r w:rsidR="00422CCF"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校</w:t>
            </w: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長</w:t>
            </w:r>
          </w:p>
          <w:p w:rsidR="008B2DE3" w:rsidRPr="00017A6B" w:rsidRDefault="008B2DE3" w:rsidP="00423649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87BB4">
              <w:rPr>
                <w:rFonts w:ascii="Times New Roman" w:eastAsia="標楷體" w:hAnsi="Times New Roman" w:cs="Times New Roman" w:hint="eastAsia"/>
                <w:color w:val="000000" w:themeColor="text1"/>
              </w:rPr>
              <w:t>貴賓及與會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CC"/>
            <w:vAlign w:val="center"/>
          </w:tcPr>
          <w:p w:rsidR="008B2DE3" w:rsidRPr="00017A6B" w:rsidRDefault="008B2DE3" w:rsidP="00422CC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2DE3" w:rsidRPr="00017A6B" w:rsidRDefault="008B2DE3" w:rsidP="00D34EC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成功廳東側廣場</w:t>
            </w:r>
          </w:p>
          <w:p w:rsidR="008B2DE3" w:rsidRPr="00017A6B" w:rsidRDefault="008B2DE3" w:rsidP="00D34EC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8B2DE3" w:rsidRPr="00017A6B" w:rsidRDefault="008B2DE3" w:rsidP="00D34EC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8B2DE3" w:rsidRPr="00017A6B" w:rsidRDefault="008B2DE3" w:rsidP="00D34EC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8F26E6" w:rsidRPr="00017A6B" w:rsidRDefault="008F26E6" w:rsidP="00D34EC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8B2DE3" w:rsidRPr="00017A6B" w:rsidRDefault="008B2DE3" w:rsidP="00D34EC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國際會議廳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B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走廊</w:t>
            </w:r>
          </w:p>
        </w:tc>
      </w:tr>
      <w:tr w:rsidR="00017A6B" w:rsidRPr="00017A6B" w:rsidTr="000E726A">
        <w:trPr>
          <w:jc w:val="center"/>
        </w:trPr>
        <w:tc>
          <w:tcPr>
            <w:tcW w:w="14451" w:type="dxa"/>
            <w:gridSpan w:val="6"/>
            <w:tcBorders>
              <w:bottom w:val="single" w:sz="6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C22" w:rsidRPr="00017A6B" w:rsidRDefault="000F2C22" w:rsidP="00AF24B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靜態展</w:t>
            </w:r>
            <w:r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/</w:t>
            </w:r>
            <w:r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動態活動</w:t>
            </w:r>
          </w:p>
        </w:tc>
      </w:tr>
      <w:tr w:rsidR="00017A6B" w:rsidRPr="00017A6B" w:rsidTr="000E726A">
        <w:trPr>
          <w:trHeight w:val="25"/>
          <w:jc w:val="center"/>
        </w:trPr>
        <w:tc>
          <w:tcPr>
            <w:tcW w:w="1552" w:type="dxa"/>
            <w:tcBorders>
              <w:right w:val="single" w:sz="8" w:space="0" w:color="000000"/>
            </w:tcBorders>
            <w:shd w:val="clear" w:color="auto" w:fill="FF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C22" w:rsidRPr="00017A6B" w:rsidRDefault="000F2C22" w:rsidP="000F2C22">
            <w:pPr>
              <w:snapToGrid w:val="0"/>
              <w:spacing w:beforeLines="50" w:before="1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12:40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16:30</w:t>
            </w:r>
          </w:p>
        </w:tc>
        <w:tc>
          <w:tcPr>
            <w:tcW w:w="5104" w:type="dxa"/>
            <w:gridSpan w:val="2"/>
            <w:tcBorders>
              <w:right w:val="single" w:sz="8" w:space="0" w:color="000000"/>
            </w:tcBorders>
            <w:shd w:val="clear" w:color="auto" w:fill="FFE5E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C22" w:rsidRPr="00017A6B" w:rsidRDefault="000F2C22" w:rsidP="000F2C22">
            <w:pPr>
              <w:snapToGrid w:val="0"/>
              <w:spacing w:beforeLines="50" w:before="120"/>
              <w:ind w:firstLineChars="4" w:firstLine="1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海報展</w:t>
            </w:r>
          </w:p>
          <w:p w:rsidR="000F2C22" w:rsidRPr="00017A6B" w:rsidRDefault="000F2C22" w:rsidP="000F2C22">
            <w:pPr>
              <w:snapToGrid w:val="0"/>
              <w:ind w:firstLineChars="4" w:firstLine="1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市集等活動</w:t>
            </w:r>
          </w:p>
          <w:p w:rsidR="000F2C22" w:rsidRPr="00017A6B" w:rsidRDefault="000F2C22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微電影播放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shd w:val="clear" w:color="auto" w:fill="FF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C22" w:rsidRPr="00017A6B" w:rsidRDefault="000F2C22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開放參觀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E5E5"/>
            <w:vAlign w:val="center"/>
          </w:tcPr>
          <w:p w:rsidR="000F2C22" w:rsidRPr="00017A6B" w:rsidRDefault="000F2C22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開放參觀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shd w:val="clear" w:color="auto" w:fill="FFE5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C22" w:rsidRPr="00017A6B" w:rsidRDefault="000F2C22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多功能廳</w:t>
            </w:r>
          </w:p>
          <w:p w:rsidR="000F2C22" w:rsidRPr="00017A6B" w:rsidRDefault="000F2C22" w:rsidP="000F2C22">
            <w:pPr>
              <w:snapToGrid w:val="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學生活動中心長廊</w:t>
            </w:r>
          </w:p>
          <w:p w:rsidR="000F2C22" w:rsidRPr="00017A6B" w:rsidRDefault="000F2C22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國際會議廳第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演講室</w:t>
            </w:r>
          </w:p>
        </w:tc>
      </w:tr>
      <w:tr w:rsidR="00017A6B" w:rsidRPr="00017A6B" w:rsidTr="000E726A">
        <w:trPr>
          <w:jc w:val="center"/>
        </w:trPr>
        <w:tc>
          <w:tcPr>
            <w:tcW w:w="14451" w:type="dxa"/>
            <w:gridSpan w:val="6"/>
            <w:tcBorders>
              <w:bottom w:val="single" w:sz="6" w:space="0" w:color="000000"/>
              <w:right w:val="single" w:sz="8" w:space="0" w:color="00000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C22" w:rsidRPr="00017A6B" w:rsidRDefault="000F2C22" w:rsidP="00AF24B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9618F">
              <w:rPr>
                <w:rFonts w:ascii="Times New Roman" w:eastAsia="標楷體" w:hAnsi="Times New Roman" w:cs="Times New Roman" w:hint="eastAsia"/>
                <w:b/>
                <w:color w:val="FFFFFF" w:themeColor="background1"/>
              </w:rPr>
              <w:t>分享會</w:t>
            </w:r>
          </w:p>
        </w:tc>
      </w:tr>
      <w:tr w:rsidR="00017A6B" w:rsidRPr="00017A6B" w:rsidTr="000E726A">
        <w:trPr>
          <w:trHeight w:val="152"/>
          <w:jc w:val="center"/>
        </w:trPr>
        <w:tc>
          <w:tcPr>
            <w:tcW w:w="1552" w:type="dxa"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13:30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13:50</w:t>
            </w:r>
          </w:p>
        </w:tc>
        <w:tc>
          <w:tcPr>
            <w:tcW w:w="10064" w:type="dxa"/>
            <w:gridSpan w:val="4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分享會報到</w:t>
            </w:r>
          </w:p>
        </w:tc>
        <w:tc>
          <w:tcPr>
            <w:tcW w:w="2835" w:type="dxa"/>
            <w:vMerge w:val="restart"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國際會議廳第三演講室</w:t>
            </w: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 w:val="restart"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13:50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440" w:type="dxa"/>
            <w:vMerge w:val="restart"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5F5B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課程面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分享一：中文系戲劇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中正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大學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422CCF" w:rsidRPr="00017A6B" w:rsidRDefault="00422CCF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國立中正大學</w:t>
            </w:r>
          </w:p>
          <w:p w:rsidR="002275C7" w:rsidRPr="00017A6B" w:rsidRDefault="00E85BD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通識教育中心兼教學卓越計畫辦公室副主任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  <w:p w:rsidR="00E85BD7" w:rsidRPr="00017A6B" w:rsidRDefault="00E85BD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胡維平教授</w:t>
            </w: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分享二：飛躍成長創造生命教育品牌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南華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大學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：國際網路合作學習暨雲端主題探索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臺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南大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分享四：微型創業培訓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台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灣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首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府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大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分享五：海外實習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嘉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義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大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 w:val="restart"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5F5B74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學生面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六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：海外實習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臺南藝術大學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9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分享五：海外實習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長榮大學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174"/>
          <w:jc w:val="center"/>
        </w:trPr>
        <w:tc>
          <w:tcPr>
            <w:tcW w:w="1552" w:type="dxa"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15:00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15:10</w:t>
            </w:r>
          </w:p>
        </w:tc>
        <w:tc>
          <w:tcPr>
            <w:tcW w:w="10064" w:type="dxa"/>
            <w:gridSpan w:val="4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中場休息</w:t>
            </w: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 w:val="restart"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15:10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16:10</w:t>
            </w:r>
          </w:p>
        </w:tc>
        <w:tc>
          <w:tcPr>
            <w:tcW w:w="440" w:type="dxa"/>
            <w:vMerge w:val="restart"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學生面</w:t>
            </w: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分享八：線上課輔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成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功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大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E85BD7" w:rsidRPr="00017A6B" w:rsidRDefault="00E85BD7" w:rsidP="00E85BD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國立中正大學</w:t>
            </w:r>
          </w:p>
          <w:p w:rsidR="00E85BD7" w:rsidRPr="00017A6B" w:rsidRDefault="00E85BD7" w:rsidP="00E85BD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通識教育中心兼教學卓越計畫辦公室副主任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  <w:p w:rsidR="002275C7" w:rsidRPr="00017A6B" w:rsidRDefault="00E85BD7" w:rsidP="00E85BD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胡維平教授</w:t>
            </w: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分享九：教學助理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中正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大學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分享十：服務學習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中正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大學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分享十一：服務學習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台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灣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首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府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大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分享十二：服務學習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臺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南大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0"/>
          <w:jc w:val="center"/>
        </w:trPr>
        <w:tc>
          <w:tcPr>
            <w:tcW w:w="1552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0" w:type="dxa"/>
            <w:vMerge/>
            <w:tcBorders>
              <w:right w:val="single" w:sz="6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66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FEF5"/>
          </w:tcPr>
          <w:p w:rsidR="002275C7" w:rsidRPr="00017A6B" w:rsidRDefault="002275C7" w:rsidP="000F2C2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分享十三：服務學習</w:t>
            </w:r>
          </w:p>
        </w:tc>
        <w:tc>
          <w:tcPr>
            <w:tcW w:w="325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300759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國立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嘉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義</w:t>
            </w:r>
            <w:r w:rsidR="002275C7" w:rsidRPr="00017A6B">
              <w:rPr>
                <w:rFonts w:ascii="Times New Roman" w:eastAsia="標楷體" w:hAnsi="Times New Roman" w:cs="Times New Roman"/>
                <w:color w:val="000000" w:themeColor="text1"/>
              </w:rPr>
              <w:t>大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="002275C7" w:rsidRPr="00017A6B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E6FEF5"/>
            <w:vAlign w:val="center"/>
          </w:tcPr>
          <w:p w:rsidR="002275C7" w:rsidRPr="00017A6B" w:rsidRDefault="002275C7" w:rsidP="000F2C2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shd w:val="clear" w:color="auto" w:fill="E6FE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275C7" w:rsidRPr="00017A6B" w:rsidRDefault="002275C7" w:rsidP="000F2C22">
            <w:pPr>
              <w:snapToGrid w:val="0"/>
              <w:spacing w:beforeLines="50" w:before="120"/>
              <w:ind w:left="276" w:hangingChars="115" w:hanging="27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17A6B" w:rsidRPr="00017A6B" w:rsidTr="000E726A">
        <w:trPr>
          <w:trHeight w:val="25"/>
          <w:jc w:val="center"/>
        </w:trPr>
        <w:tc>
          <w:tcPr>
            <w:tcW w:w="1552" w:type="dxa"/>
            <w:tcBorders>
              <w:right w:val="single" w:sz="8" w:space="0" w:color="000000"/>
            </w:tcBorders>
            <w:shd w:val="clear" w:color="auto" w:fill="CDD0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C22" w:rsidRPr="00017A6B" w:rsidRDefault="000F2C22" w:rsidP="000F2C22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16:10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－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16:30</w:t>
            </w:r>
          </w:p>
        </w:tc>
        <w:tc>
          <w:tcPr>
            <w:tcW w:w="12899" w:type="dxa"/>
            <w:gridSpan w:val="5"/>
            <w:tcBorders>
              <w:right w:val="single" w:sz="8" w:space="0" w:color="000000"/>
            </w:tcBorders>
            <w:shd w:val="clear" w:color="auto" w:fill="CDD0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C22" w:rsidRPr="00017A6B" w:rsidRDefault="000F2C22" w:rsidP="000F2C22">
            <w:pPr>
              <w:snapToGrid w:val="0"/>
              <w:spacing w:beforeLines="50" w:before="120"/>
              <w:ind w:left="276" w:hangingChars="115" w:hanging="27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Q&amp;A</w:t>
            </w:r>
            <w:r w:rsidRPr="00017A6B">
              <w:rPr>
                <w:rFonts w:ascii="Times New Roman" w:eastAsia="標楷體" w:hAnsi="Times New Roman" w:cs="Times New Roman"/>
                <w:color w:val="000000" w:themeColor="text1"/>
              </w:rPr>
              <w:t>、賦歸</w:t>
            </w:r>
          </w:p>
        </w:tc>
      </w:tr>
    </w:tbl>
    <w:p w:rsidR="007F2ACB" w:rsidRPr="00017A6B" w:rsidRDefault="007F2ACB" w:rsidP="00731CB4">
      <w:pPr>
        <w:rPr>
          <w:rFonts w:ascii="Times New Roman" w:eastAsia="標楷體" w:hAnsi="Times New Roman" w:cs="Times New Roman"/>
          <w:color w:val="000000" w:themeColor="text1"/>
        </w:rPr>
      </w:pPr>
    </w:p>
    <w:sectPr w:rsidR="007F2ACB" w:rsidRPr="00017A6B" w:rsidSect="005F5B74">
      <w:pgSz w:w="16839" w:h="23814" w:code="8"/>
      <w:pgMar w:top="1135" w:right="284" w:bottom="993" w:left="42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94" w:rsidRDefault="00141394" w:rsidP="006470FA">
      <w:r>
        <w:separator/>
      </w:r>
    </w:p>
  </w:endnote>
  <w:endnote w:type="continuationSeparator" w:id="0">
    <w:p w:rsidR="00141394" w:rsidRDefault="00141394" w:rsidP="0064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94" w:rsidRDefault="00141394" w:rsidP="006470FA">
      <w:r>
        <w:separator/>
      </w:r>
    </w:p>
  </w:footnote>
  <w:footnote w:type="continuationSeparator" w:id="0">
    <w:p w:rsidR="00141394" w:rsidRDefault="00141394" w:rsidP="0064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CC7"/>
    <w:multiLevelType w:val="multilevel"/>
    <w:tmpl w:val="F31881E8"/>
    <w:lvl w:ilvl="0">
      <w:start w:val="1"/>
      <w:numFmt w:val="bullet"/>
      <w:lvlText w:val="●"/>
      <w:lvlJc w:val="left"/>
      <w:pPr>
        <w:ind w:left="48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1" w15:restartNumberingAfterBreak="0">
    <w:nsid w:val="14F76BD7"/>
    <w:multiLevelType w:val="multilevel"/>
    <w:tmpl w:val="F15E248E"/>
    <w:lvl w:ilvl="0">
      <w:start w:val="1"/>
      <w:numFmt w:val="decimal"/>
      <w:lvlText w:val="%1.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" w15:restartNumberingAfterBreak="0">
    <w:nsid w:val="554203EC"/>
    <w:multiLevelType w:val="multilevel"/>
    <w:tmpl w:val="223EEE50"/>
    <w:lvl w:ilvl="0">
      <w:start w:val="1"/>
      <w:numFmt w:val="decimal"/>
      <w:lvlText w:val="%1、"/>
      <w:lvlJc w:val="left"/>
      <w:pPr>
        <w:ind w:left="408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3" w15:restartNumberingAfterBreak="0">
    <w:nsid w:val="71A05DC9"/>
    <w:multiLevelType w:val="multilevel"/>
    <w:tmpl w:val="40600820"/>
    <w:lvl w:ilvl="0">
      <w:start w:val="1"/>
      <w:numFmt w:val="decimal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8B"/>
    <w:rsid w:val="00017A6B"/>
    <w:rsid w:val="00061F3F"/>
    <w:rsid w:val="000734D8"/>
    <w:rsid w:val="00087BB4"/>
    <w:rsid w:val="000A00E0"/>
    <w:rsid w:val="000B6014"/>
    <w:rsid w:val="000E726A"/>
    <w:rsid w:val="000F2C22"/>
    <w:rsid w:val="0011470F"/>
    <w:rsid w:val="00117401"/>
    <w:rsid w:val="001262A6"/>
    <w:rsid w:val="00141394"/>
    <w:rsid w:val="001528A3"/>
    <w:rsid w:val="001607C9"/>
    <w:rsid w:val="00161762"/>
    <w:rsid w:val="00162F8A"/>
    <w:rsid w:val="001C5A20"/>
    <w:rsid w:val="001D344B"/>
    <w:rsid w:val="00202197"/>
    <w:rsid w:val="002275C7"/>
    <w:rsid w:val="00256B4B"/>
    <w:rsid w:val="00285DCC"/>
    <w:rsid w:val="00294E66"/>
    <w:rsid w:val="002F5105"/>
    <w:rsid w:val="00300759"/>
    <w:rsid w:val="00376688"/>
    <w:rsid w:val="00377799"/>
    <w:rsid w:val="003A377B"/>
    <w:rsid w:val="003B09FD"/>
    <w:rsid w:val="003D1D8D"/>
    <w:rsid w:val="00404F21"/>
    <w:rsid w:val="00422CCF"/>
    <w:rsid w:val="00423649"/>
    <w:rsid w:val="00432597"/>
    <w:rsid w:val="00433ABE"/>
    <w:rsid w:val="00490A99"/>
    <w:rsid w:val="004C15FD"/>
    <w:rsid w:val="00507835"/>
    <w:rsid w:val="00544AE9"/>
    <w:rsid w:val="00544BF6"/>
    <w:rsid w:val="005A19B1"/>
    <w:rsid w:val="005E1224"/>
    <w:rsid w:val="005F48EB"/>
    <w:rsid w:val="005F4D33"/>
    <w:rsid w:val="005F5B74"/>
    <w:rsid w:val="006123C6"/>
    <w:rsid w:val="006470FA"/>
    <w:rsid w:val="006A7759"/>
    <w:rsid w:val="006C1DEB"/>
    <w:rsid w:val="006C4481"/>
    <w:rsid w:val="006E5755"/>
    <w:rsid w:val="00731CB4"/>
    <w:rsid w:val="007455C1"/>
    <w:rsid w:val="00757F5B"/>
    <w:rsid w:val="0076024C"/>
    <w:rsid w:val="00764586"/>
    <w:rsid w:val="00770B41"/>
    <w:rsid w:val="007D5C39"/>
    <w:rsid w:val="007D6013"/>
    <w:rsid w:val="007F2ACB"/>
    <w:rsid w:val="00833667"/>
    <w:rsid w:val="00853898"/>
    <w:rsid w:val="00882D7D"/>
    <w:rsid w:val="008A48DB"/>
    <w:rsid w:val="008B2DE3"/>
    <w:rsid w:val="008D03DD"/>
    <w:rsid w:val="008D09F1"/>
    <w:rsid w:val="008F26E6"/>
    <w:rsid w:val="0094077D"/>
    <w:rsid w:val="00967D15"/>
    <w:rsid w:val="009870F3"/>
    <w:rsid w:val="009A4EFD"/>
    <w:rsid w:val="009D682D"/>
    <w:rsid w:val="009E48A9"/>
    <w:rsid w:val="00A02B80"/>
    <w:rsid w:val="00A86062"/>
    <w:rsid w:val="00A905A7"/>
    <w:rsid w:val="00AA2B3E"/>
    <w:rsid w:val="00AD468B"/>
    <w:rsid w:val="00AF24B6"/>
    <w:rsid w:val="00B21A42"/>
    <w:rsid w:val="00B940E2"/>
    <w:rsid w:val="00BA142F"/>
    <w:rsid w:val="00C41AB2"/>
    <w:rsid w:val="00C736D6"/>
    <w:rsid w:val="00CB1DED"/>
    <w:rsid w:val="00CB3D3A"/>
    <w:rsid w:val="00CC2263"/>
    <w:rsid w:val="00CE0BF0"/>
    <w:rsid w:val="00D06C89"/>
    <w:rsid w:val="00D1166A"/>
    <w:rsid w:val="00D1478B"/>
    <w:rsid w:val="00D23FB3"/>
    <w:rsid w:val="00D34ECB"/>
    <w:rsid w:val="00D53CC8"/>
    <w:rsid w:val="00D55E82"/>
    <w:rsid w:val="00D7515E"/>
    <w:rsid w:val="00DB7ADF"/>
    <w:rsid w:val="00DC040B"/>
    <w:rsid w:val="00DD036F"/>
    <w:rsid w:val="00DE5040"/>
    <w:rsid w:val="00E148D0"/>
    <w:rsid w:val="00E40916"/>
    <w:rsid w:val="00E85BD7"/>
    <w:rsid w:val="00F15330"/>
    <w:rsid w:val="00F15771"/>
    <w:rsid w:val="00F5569E"/>
    <w:rsid w:val="00F9618F"/>
    <w:rsid w:val="00FC6AB7"/>
    <w:rsid w:val="00F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61113D-535B-4EA4-9F52-6C73F994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647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70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47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470FA"/>
    <w:rPr>
      <w:sz w:val="20"/>
      <w:szCs w:val="20"/>
    </w:rPr>
  </w:style>
  <w:style w:type="table" w:styleId="ab">
    <w:name w:val="Table Grid"/>
    <w:basedOn w:val="a1"/>
    <w:uiPriority w:val="39"/>
    <w:rsid w:val="00C7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A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A4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891F-D312-48D7-8A31-DA2C25E9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cyt</cp:lastModifiedBy>
  <cp:revision>13</cp:revision>
  <cp:lastPrinted>2016-08-23T06:03:00Z</cp:lastPrinted>
  <dcterms:created xsi:type="dcterms:W3CDTF">2016-09-14T03:06:00Z</dcterms:created>
  <dcterms:modified xsi:type="dcterms:W3CDTF">2016-09-19T00:58:00Z</dcterms:modified>
</cp:coreProperties>
</file>