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17EC" w:rsidRDefault="003E17EC">
      <w:pPr>
        <w:pStyle w:val="10"/>
        <w:widowControl w:val="0"/>
        <w:spacing w:before="180" w:after="180" w:line="240" w:lineRule="auto"/>
        <w:ind w:right="-76"/>
        <w:jc w:val="center"/>
      </w:pPr>
      <w:r>
        <w:rPr>
          <w:rFonts w:ascii="標楷體" w:eastAsia="標楷體" w:hAnsi="標楷體" w:cs="標楷體"/>
          <w:b/>
          <w:sz w:val="32"/>
        </w:rPr>
        <w:t>104</w:t>
      </w:r>
      <w:r>
        <w:rPr>
          <w:rFonts w:ascii="標楷體" w:eastAsia="標楷體" w:hAnsi="標楷體" w:cs="標楷體" w:hint="eastAsia"/>
          <w:b/>
          <w:sz w:val="32"/>
        </w:rPr>
        <w:t>年度全國高級中等學校圖書館「閱讀與美感工作坊」計畫</w:t>
      </w:r>
    </w:p>
    <w:p w:rsidR="003E17EC" w:rsidRDefault="00FB5C6B" w:rsidP="00FB5C6B">
      <w:pPr>
        <w:pStyle w:val="10"/>
        <w:widowControl w:val="0"/>
        <w:spacing w:line="240" w:lineRule="auto"/>
        <w:ind w:left="1417" w:hangingChars="506" w:hanging="1417"/>
      </w:pPr>
      <w:r>
        <w:rPr>
          <w:rFonts w:ascii="標楷體" w:eastAsia="標楷體" w:hAnsi="標楷體" w:cs="標楷體" w:hint="eastAsia"/>
          <w:sz w:val="28"/>
        </w:rPr>
        <w:t>一、</w:t>
      </w:r>
      <w:r w:rsidR="003E17EC" w:rsidRPr="00FB5C6B">
        <w:rPr>
          <w:rFonts w:ascii="標楷體" w:eastAsia="標楷體" w:hAnsi="標楷體" w:cs="標楷體" w:hint="eastAsia"/>
          <w:sz w:val="28"/>
        </w:rPr>
        <w:t>依據：</w:t>
      </w:r>
      <w:r w:rsidR="003E17EC" w:rsidRPr="00FB5C6B">
        <w:rPr>
          <w:rFonts w:ascii="標楷體" w:eastAsia="標楷體" w:hAnsi="標楷體" w:cs="標楷體"/>
          <w:sz w:val="28"/>
        </w:rPr>
        <w:t>104</w:t>
      </w:r>
      <w:r w:rsidR="003E17EC" w:rsidRPr="00FB5C6B">
        <w:rPr>
          <w:rFonts w:ascii="標楷體" w:eastAsia="標楷體" w:hAnsi="標楷體" w:cs="標楷體" w:hint="eastAsia"/>
          <w:sz w:val="28"/>
        </w:rPr>
        <w:t>年度高級中等學校圖書館輔導團年度工作計畫</w:t>
      </w:r>
      <w:r w:rsidRPr="00FB5C6B">
        <w:rPr>
          <w:rFonts w:ascii="標楷體" w:eastAsia="標楷體" w:hAnsi="標楷體" w:cs="標楷體" w:hint="eastAsia"/>
          <w:sz w:val="28"/>
        </w:rPr>
        <w:t>、</w:t>
      </w:r>
      <w:r w:rsidR="00E86A15" w:rsidRPr="00FB5C6B">
        <w:rPr>
          <w:rFonts w:ascii="標楷體" w:eastAsia="標楷體" w:hAnsi="標楷體" w:cs="標楷體" w:hint="eastAsia"/>
          <w:sz w:val="28"/>
        </w:rPr>
        <w:t>臺</w:t>
      </w:r>
      <w:r w:rsidR="003E17EC" w:rsidRPr="00FB5C6B">
        <w:rPr>
          <w:rFonts w:ascii="標楷體" w:eastAsia="標楷體" w:hAnsi="標楷體" w:cs="標楷體" w:hint="eastAsia"/>
          <w:sz w:val="28"/>
        </w:rPr>
        <w:t>灣學校圖書館館員學會年度工作計畫辦理。</w:t>
      </w:r>
    </w:p>
    <w:p w:rsidR="003E17EC" w:rsidRDefault="003E17EC">
      <w:pPr>
        <w:pStyle w:val="10"/>
        <w:widowControl w:val="0"/>
        <w:spacing w:line="240" w:lineRule="auto"/>
        <w:ind w:left="1820" w:hanging="1819"/>
      </w:pPr>
      <w:r>
        <w:rPr>
          <w:rFonts w:ascii="標楷體" w:eastAsia="標楷體" w:hAnsi="標楷體" w:cs="標楷體" w:hint="eastAsia"/>
          <w:sz w:val="28"/>
        </w:rPr>
        <w:t>二、目的：</w:t>
      </w:r>
    </w:p>
    <w:p w:rsidR="003E17EC" w:rsidRDefault="003E17EC" w:rsidP="00B26323">
      <w:pPr>
        <w:pStyle w:val="10"/>
        <w:widowControl w:val="0"/>
        <w:spacing w:line="240" w:lineRule="auto"/>
        <w:ind w:left="1134" w:right="-169" w:hanging="53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提升圖書館人員閱讀及美感</w:t>
      </w:r>
      <w:r w:rsidR="00E86A15">
        <w:rPr>
          <w:rFonts w:ascii="標楷體" w:eastAsia="標楷體" w:hAnsi="標楷體" w:cs="標楷體" w:hint="eastAsia"/>
          <w:sz w:val="28"/>
        </w:rPr>
        <w:t>知識</w:t>
      </w:r>
      <w:r>
        <w:rPr>
          <w:rFonts w:ascii="標楷體" w:eastAsia="標楷體" w:hAnsi="標楷體" w:cs="標楷體" w:hint="eastAsia"/>
          <w:sz w:val="28"/>
        </w:rPr>
        <w:t>，進而增進各校人文素養。</w:t>
      </w:r>
    </w:p>
    <w:p w:rsidR="003E17EC" w:rsidRPr="001F529C" w:rsidRDefault="003E17EC" w:rsidP="001F529C">
      <w:pPr>
        <w:pStyle w:val="10"/>
        <w:widowControl w:val="0"/>
        <w:spacing w:line="240" w:lineRule="auto"/>
        <w:ind w:left="1134" w:right="-169" w:hanging="53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提供教師指導學生如何跨領域閱讀、合作學習與群組討論及解決問題之能力。</w:t>
      </w:r>
    </w:p>
    <w:p w:rsidR="003E17EC" w:rsidRDefault="003E17EC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三、指導單位：教育部國民及學前教育署</w:t>
      </w:r>
      <w:r>
        <w:rPr>
          <w:rFonts w:ascii="標楷體" w:eastAsia="標楷體" w:hAnsi="標楷體" w:cs="標楷體"/>
          <w:sz w:val="28"/>
        </w:rPr>
        <w:t xml:space="preserve">  </w:t>
      </w:r>
    </w:p>
    <w:p w:rsidR="003E17EC" w:rsidRPr="001F529C" w:rsidRDefault="003E17EC" w:rsidP="001F529C">
      <w:pPr>
        <w:pStyle w:val="10"/>
        <w:widowControl w:val="0"/>
        <w:spacing w:line="24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四、主辦單位：全國高級中等學校圖書館輔導團</w:t>
      </w:r>
      <w:r w:rsidR="00E86A15">
        <w:rPr>
          <w:rFonts w:ascii="標楷體" w:eastAsia="標楷體" w:hAnsi="標楷體" w:cs="標楷體" w:hint="eastAsia"/>
          <w:sz w:val="28"/>
        </w:rPr>
        <w:t>、臺</w:t>
      </w:r>
      <w:r>
        <w:rPr>
          <w:rFonts w:ascii="標楷體" w:eastAsia="標楷體" w:hAnsi="標楷體" w:cs="標楷體" w:hint="eastAsia"/>
          <w:sz w:val="28"/>
        </w:rPr>
        <w:t>灣學校圖書館館員學會</w:t>
      </w:r>
    </w:p>
    <w:p w:rsidR="003E17EC" w:rsidRDefault="003E17EC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五、承辦單位：國立臺南女子高級中學</w:t>
      </w:r>
      <w:r w:rsidR="00E86A15">
        <w:rPr>
          <w:rFonts w:ascii="標楷體" w:eastAsia="標楷體" w:hAnsi="標楷體" w:cs="標楷體" w:hint="eastAsia"/>
          <w:sz w:val="28"/>
        </w:rPr>
        <w:t>、</w:t>
      </w:r>
      <w:r>
        <w:rPr>
          <w:rFonts w:ascii="標楷體" w:eastAsia="標楷體" w:hAnsi="標楷體" w:cs="標楷體" w:hint="eastAsia"/>
          <w:sz w:val="28"/>
        </w:rPr>
        <w:t>國立曾文高級農工職業學校</w:t>
      </w:r>
    </w:p>
    <w:p w:rsidR="003E17EC" w:rsidRDefault="00E86A15" w:rsidP="00E86A15">
      <w:pPr>
        <w:pStyle w:val="10"/>
        <w:widowControl w:val="0"/>
        <w:spacing w:line="240" w:lineRule="auto"/>
        <w:ind w:left="1982" w:hanging="1981"/>
      </w:pPr>
      <w:r>
        <w:rPr>
          <w:rFonts w:ascii="標楷體" w:eastAsia="標楷體" w:hAnsi="標楷體" w:cs="標楷體" w:hint="eastAsia"/>
          <w:sz w:val="28"/>
        </w:rPr>
        <w:t>六</w:t>
      </w:r>
      <w:r w:rsidR="003E17EC">
        <w:rPr>
          <w:rFonts w:ascii="標楷體" w:eastAsia="標楷體" w:hAnsi="標楷體" w:cs="標楷體" w:hint="eastAsia"/>
          <w:sz w:val="28"/>
        </w:rPr>
        <w:t>、研習日期：</w:t>
      </w:r>
      <w:r w:rsidR="003E17EC">
        <w:rPr>
          <w:rFonts w:ascii="標楷體" w:eastAsia="標楷體" w:hAnsi="標楷體" w:cs="標楷體"/>
          <w:sz w:val="28"/>
        </w:rPr>
        <w:t>104</w:t>
      </w:r>
      <w:r w:rsidR="003E17EC">
        <w:rPr>
          <w:rFonts w:ascii="標楷體" w:eastAsia="標楷體" w:hAnsi="標楷體" w:cs="標楷體" w:hint="eastAsia"/>
          <w:sz w:val="28"/>
        </w:rPr>
        <w:t>年</w:t>
      </w:r>
      <w:r w:rsidR="003E17EC">
        <w:rPr>
          <w:rFonts w:ascii="標楷體" w:eastAsia="標楷體" w:hAnsi="標楷體" w:cs="標楷體"/>
          <w:sz w:val="28"/>
        </w:rPr>
        <w:t>6</w:t>
      </w:r>
      <w:r w:rsidR="003E17EC">
        <w:rPr>
          <w:rFonts w:ascii="標楷體" w:eastAsia="標楷體" w:hAnsi="標楷體" w:cs="標楷體" w:hint="eastAsia"/>
          <w:sz w:val="28"/>
        </w:rPr>
        <w:t>月</w:t>
      </w:r>
      <w:r w:rsidR="003E17EC">
        <w:rPr>
          <w:rFonts w:ascii="標楷體" w:eastAsia="標楷體" w:hAnsi="標楷體" w:cs="標楷體"/>
          <w:sz w:val="28"/>
        </w:rPr>
        <w:t>16</w:t>
      </w:r>
      <w:r w:rsidR="003E17EC">
        <w:rPr>
          <w:rFonts w:ascii="標楷體" w:eastAsia="標楷體" w:hAnsi="標楷體" w:cs="標楷體" w:hint="eastAsia"/>
          <w:sz w:val="28"/>
        </w:rPr>
        <w:t>日（星期二）</w:t>
      </w:r>
    </w:p>
    <w:p w:rsidR="003E17EC" w:rsidRDefault="00E86A15" w:rsidP="00463E02">
      <w:pPr>
        <w:pStyle w:val="10"/>
        <w:widowControl w:val="0"/>
        <w:spacing w:line="240" w:lineRule="auto"/>
        <w:ind w:left="3116" w:hanging="3115"/>
      </w:pPr>
      <w:r>
        <w:rPr>
          <w:rFonts w:ascii="標楷體" w:eastAsia="標楷體" w:hAnsi="標楷體" w:cs="標楷體" w:hint="eastAsia"/>
          <w:sz w:val="28"/>
        </w:rPr>
        <w:t>七</w:t>
      </w:r>
      <w:r w:rsidR="003E17EC">
        <w:rPr>
          <w:rFonts w:ascii="標楷體" w:eastAsia="標楷體" w:hAnsi="標楷體" w:cs="標楷體" w:hint="eastAsia"/>
          <w:sz w:val="28"/>
        </w:rPr>
        <w:t>、研習地點：國立</w:t>
      </w:r>
      <w:r>
        <w:rPr>
          <w:rFonts w:ascii="標楷體" w:eastAsia="標楷體" w:hAnsi="標楷體" w:cs="標楷體" w:hint="eastAsia"/>
          <w:sz w:val="28"/>
        </w:rPr>
        <w:t>臺</w:t>
      </w:r>
      <w:r w:rsidR="003E17EC">
        <w:rPr>
          <w:rFonts w:ascii="標楷體" w:eastAsia="標楷體" w:hAnsi="標楷體" w:cs="標楷體" w:hint="eastAsia"/>
          <w:sz w:val="28"/>
        </w:rPr>
        <w:t>南女子</w:t>
      </w:r>
      <w:r>
        <w:rPr>
          <w:rFonts w:ascii="標楷體" w:eastAsia="標楷體" w:hAnsi="標楷體" w:cs="標楷體" w:hint="eastAsia"/>
          <w:sz w:val="28"/>
        </w:rPr>
        <w:t>高級</w:t>
      </w:r>
      <w:r w:rsidR="003E17EC">
        <w:rPr>
          <w:rFonts w:ascii="標楷體" w:eastAsia="標楷體" w:hAnsi="標楷體" w:cs="標楷體" w:hint="eastAsia"/>
          <w:sz w:val="28"/>
        </w:rPr>
        <w:t>中學椰風廳</w:t>
      </w:r>
      <w:r>
        <w:rPr>
          <w:rFonts w:ascii="標楷體" w:eastAsia="標楷體" w:hAnsi="標楷體" w:cs="標楷體" w:hint="eastAsia"/>
          <w:sz w:val="28"/>
        </w:rPr>
        <w:t>、</w:t>
      </w:r>
      <w:r w:rsidR="003E17EC">
        <w:rPr>
          <w:rFonts w:ascii="標楷體" w:eastAsia="標楷體" w:hAnsi="標楷體" w:cs="標楷體" w:hint="eastAsia"/>
          <w:sz w:val="28"/>
        </w:rPr>
        <w:t>奇美博物館</w:t>
      </w:r>
    </w:p>
    <w:p w:rsidR="003E17EC" w:rsidRDefault="00E86A15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八</w:t>
      </w:r>
      <w:r w:rsidR="003E17EC">
        <w:rPr>
          <w:rFonts w:ascii="標楷體" w:eastAsia="標楷體" w:hAnsi="標楷體" w:cs="標楷體" w:hint="eastAsia"/>
          <w:sz w:val="28"/>
        </w:rPr>
        <w:t>、參加人員：</w:t>
      </w:r>
    </w:p>
    <w:p w:rsidR="003E17EC" w:rsidRPr="00496FA4" w:rsidRDefault="003E17EC" w:rsidP="00496FA4">
      <w:pPr>
        <w:pStyle w:val="10"/>
        <w:widowControl w:val="0"/>
        <w:spacing w:line="240" w:lineRule="auto"/>
        <w:ind w:left="1134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/>
          <w:sz w:val="28"/>
        </w:rPr>
        <w:t>)</w:t>
      </w:r>
      <w:r w:rsidR="008F6617" w:rsidRPr="008F6617">
        <w:rPr>
          <w:rFonts w:hint="eastAsia"/>
        </w:rPr>
        <w:t xml:space="preserve"> </w:t>
      </w:r>
      <w:r w:rsidR="008F6617" w:rsidRPr="008F6617">
        <w:rPr>
          <w:rFonts w:ascii="標楷體" w:eastAsia="標楷體" w:hAnsi="標楷體" w:cs="標楷體" w:hint="eastAsia"/>
          <w:sz w:val="28"/>
        </w:rPr>
        <w:t>全國高級中等學校圖書館主任、組長、或對推展閱讀與美感教育有興趣之教師，每校限一名報名參加。</w:t>
      </w:r>
      <w:r w:rsidR="008F6617" w:rsidRPr="00496FA4">
        <w:rPr>
          <w:rFonts w:ascii="標楷體" w:eastAsia="標楷體" w:hAnsi="標楷體" w:cs="標楷體"/>
          <w:sz w:val="28"/>
        </w:rPr>
        <w:t xml:space="preserve"> </w:t>
      </w:r>
    </w:p>
    <w:p w:rsidR="003E17EC" w:rsidRPr="00496FA4" w:rsidRDefault="003E17EC" w:rsidP="008F6617">
      <w:pPr>
        <w:pStyle w:val="10"/>
        <w:spacing w:line="240" w:lineRule="auto"/>
        <w:ind w:left="1134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參加名額</w:t>
      </w:r>
      <w:r w:rsidR="00E86A15">
        <w:rPr>
          <w:rFonts w:ascii="標楷體" w:eastAsia="標楷體" w:hAnsi="標楷體" w:cs="標楷體" w:hint="eastAsia"/>
          <w:sz w:val="28"/>
        </w:rPr>
        <w:t>8</w:t>
      </w:r>
      <w:r>
        <w:rPr>
          <w:rFonts w:ascii="標楷體" w:eastAsia="標楷體" w:hAnsi="標楷體" w:cs="標楷體"/>
          <w:sz w:val="28"/>
        </w:rPr>
        <w:t>0</w:t>
      </w:r>
      <w:r>
        <w:rPr>
          <w:rFonts w:ascii="標楷體" w:eastAsia="標楷體" w:hAnsi="標楷體" w:cs="標楷體" w:hint="eastAsia"/>
          <w:sz w:val="28"/>
        </w:rPr>
        <w:t>名，若報名人數超過，</w:t>
      </w:r>
      <w:r w:rsidR="008F6617" w:rsidRPr="008F6617">
        <w:rPr>
          <w:rFonts w:ascii="標楷體" w:eastAsia="標楷體" w:hAnsi="標楷體" w:cs="標楷體" w:hint="eastAsia"/>
          <w:sz w:val="28"/>
        </w:rPr>
        <w:t>臺灣學校圖書館館員學會</w:t>
      </w:r>
      <w:r>
        <w:rPr>
          <w:rFonts w:ascii="標楷體" w:eastAsia="標楷體" w:hAnsi="標楷體" w:cs="標楷體" w:hint="eastAsia"/>
          <w:sz w:val="28"/>
        </w:rPr>
        <w:t>會員優先錄取</w:t>
      </w:r>
      <w:r w:rsidR="008F6617">
        <w:rPr>
          <w:rFonts w:ascii="標楷體" w:eastAsia="標楷體" w:hAnsi="標楷體" w:cs="標楷體" w:hint="eastAsia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含個人會員及校會員），以報名順序錄取。</w:t>
      </w:r>
    </w:p>
    <w:p w:rsidR="003E17EC" w:rsidRDefault="003E17EC">
      <w:pPr>
        <w:pStyle w:val="10"/>
        <w:widowControl w:val="0"/>
        <w:spacing w:line="240" w:lineRule="auto"/>
        <w:ind w:left="989" w:hanging="422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三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錄取者另行通知報到及研習注意事項。</w:t>
      </w:r>
    </w:p>
    <w:p w:rsidR="003E17EC" w:rsidRDefault="003E17EC">
      <w:pPr>
        <w:pStyle w:val="10"/>
        <w:widowControl w:val="0"/>
        <w:spacing w:line="240" w:lineRule="auto"/>
        <w:ind w:left="989" w:hanging="422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b/>
          <w:sz w:val="28"/>
        </w:rPr>
        <w:t>參加人員請務必全程參與課程研習及討論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3E17EC" w:rsidRDefault="003E17EC" w:rsidP="000D5DA0">
      <w:pPr>
        <w:pStyle w:val="10"/>
        <w:widowControl w:val="0"/>
        <w:spacing w:line="240" w:lineRule="auto"/>
        <w:ind w:left="2100" w:hanging="2099"/>
      </w:pPr>
      <w:r>
        <w:rPr>
          <w:rFonts w:ascii="標楷體" w:eastAsia="標楷體" w:hAnsi="標楷體" w:cs="標楷體" w:hint="eastAsia"/>
          <w:sz w:val="28"/>
        </w:rPr>
        <w:t>十、報名方式：請至</w:t>
      </w:r>
      <w:r w:rsidR="00EE1E8E" w:rsidRPr="0032486B">
        <w:t>http://goo.gl/forms/cAjASnh7iT</w:t>
      </w:r>
      <w:r w:rsidR="00E86A15">
        <w:t xml:space="preserve"> </w:t>
      </w:r>
    </w:p>
    <w:p w:rsidR="003E17EC" w:rsidRDefault="003E17EC" w:rsidP="00EE1E8E">
      <w:pPr>
        <w:pStyle w:val="10"/>
        <w:widowControl w:val="0"/>
        <w:spacing w:line="240" w:lineRule="auto"/>
        <w:ind w:left="993" w:right="-83" w:hanging="433"/>
        <w:jc w:val="both"/>
        <w:rPr>
          <w:rFonts w:ascii="標楷體" w:eastAsia="標楷體" w:hAnsi="標楷體" w:cs="標楷體"/>
          <w:color w:val="auto"/>
          <w:sz w:val="28"/>
        </w:rPr>
      </w:pPr>
      <w:r w:rsidRPr="008F6617">
        <w:rPr>
          <w:rFonts w:ascii="標楷體" w:eastAsia="標楷體" w:hAnsi="標楷體" w:cs="標楷體" w:hint="eastAsia"/>
          <w:color w:val="auto"/>
          <w:sz w:val="28"/>
        </w:rPr>
        <w:t>（</w:t>
      </w:r>
      <w:r w:rsidR="00EE1E8E">
        <w:rPr>
          <w:rFonts w:ascii="標楷體" w:eastAsia="標楷體" w:hAnsi="標楷體" w:cs="標楷體" w:hint="eastAsia"/>
          <w:color w:val="auto"/>
          <w:sz w:val="28"/>
        </w:rPr>
        <w:t>一</w:t>
      </w:r>
      <w:r w:rsidRPr="008F6617">
        <w:rPr>
          <w:rFonts w:ascii="標楷體" w:eastAsia="標楷體" w:hAnsi="標楷體" w:cs="標楷體" w:hint="eastAsia"/>
          <w:color w:val="auto"/>
          <w:sz w:val="28"/>
        </w:rPr>
        <w:t>）報名時間：</w:t>
      </w:r>
      <w:r w:rsidRPr="008F6617">
        <w:rPr>
          <w:rFonts w:ascii="標楷體" w:eastAsia="標楷體" w:hAnsi="標楷體" w:cs="標楷體"/>
          <w:b/>
          <w:color w:val="auto"/>
          <w:sz w:val="28"/>
          <w:u w:val="single"/>
        </w:rPr>
        <w:t>104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年</w:t>
      </w:r>
      <w:r w:rsidR="008F6617"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5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月</w:t>
      </w:r>
      <w:r w:rsidR="008F6617"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1</w:t>
      </w:r>
      <w:r w:rsidR="00413EBF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4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日</w:t>
      </w:r>
      <w:r w:rsidRPr="008F6617">
        <w:rPr>
          <w:rFonts w:ascii="標楷體" w:eastAsia="標楷體" w:hAnsi="標楷體" w:cs="標楷體" w:hint="eastAsia"/>
          <w:color w:val="auto"/>
          <w:sz w:val="28"/>
        </w:rPr>
        <w:t>起至</w:t>
      </w:r>
      <w:r w:rsidRPr="008F6617">
        <w:rPr>
          <w:rFonts w:ascii="標楷體" w:eastAsia="標楷體" w:hAnsi="標楷體" w:cs="標楷體"/>
          <w:b/>
          <w:color w:val="auto"/>
          <w:sz w:val="28"/>
          <w:u w:val="single"/>
        </w:rPr>
        <w:t>104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年</w:t>
      </w:r>
      <w:r w:rsidR="008F6617"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6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月</w:t>
      </w:r>
      <w:r w:rsidR="00F5774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7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日</w:t>
      </w:r>
      <w:r w:rsidRPr="008F6617">
        <w:rPr>
          <w:rFonts w:ascii="標楷體" w:eastAsia="標楷體" w:hAnsi="標楷體" w:cs="標楷體" w:hint="eastAsia"/>
          <w:color w:val="auto"/>
          <w:sz w:val="28"/>
        </w:rPr>
        <w:t>止。</w:t>
      </w:r>
    </w:p>
    <w:p w:rsidR="007770D4" w:rsidRPr="007770D4" w:rsidRDefault="007770D4" w:rsidP="00FB5C6B">
      <w:pPr>
        <w:pStyle w:val="10"/>
        <w:widowControl w:val="0"/>
        <w:spacing w:line="240" w:lineRule="auto"/>
        <w:ind w:left="1418" w:right="-83" w:hanging="709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(</w:t>
      </w:r>
      <w:r w:rsidR="00EE1E8E">
        <w:rPr>
          <w:rFonts w:ascii="標楷體" w:eastAsia="標楷體" w:hAnsi="標楷體" w:cs="標楷體" w:hint="eastAsia"/>
          <w:color w:val="auto"/>
          <w:sz w:val="28"/>
        </w:rPr>
        <w:t>二</w:t>
      </w:r>
      <w:r>
        <w:rPr>
          <w:rFonts w:ascii="標楷體" w:eastAsia="標楷體" w:hAnsi="標楷體" w:cs="標楷體" w:hint="eastAsia"/>
          <w:color w:val="auto"/>
          <w:sz w:val="28"/>
        </w:rPr>
        <w:t>) 報名時請務必確認email信</w:t>
      </w:r>
      <w:r w:rsidR="00D87C01">
        <w:rPr>
          <w:rFonts w:ascii="標楷體" w:eastAsia="標楷體" w:hAnsi="標楷體" w:cs="標楷體" w:hint="eastAsia"/>
          <w:color w:val="auto"/>
          <w:sz w:val="28"/>
        </w:rPr>
        <w:t>箱，</w:t>
      </w:r>
      <w:r w:rsidR="00FB5C6B">
        <w:rPr>
          <w:rFonts w:ascii="標楷體" w:eastAsia="標楷體" w:hAnsi="標楷體" w:cs="標楷體" w:hint="eastAsia"/>
          <w:color w:val="auto"/>
          <w:sz w:val="28"/>
        </w:rPr>
        <w:t>以便研習前寄發</w:t>
      </w:r>
      <w:r w:rsidR="009A085E">
        <w:rPr>
          <w:rFonts w:ascii="標楷體" w:eastAsia="標楷體" w:hAnsi="標楷體" w:cs="標楷體" w:hint="eastAsia"/>
          <w:color w:val="auto"/>
          <w:sz w:val="28"/>
        </w:rPr>
        <w:t>行前通知</w:t>
      </w:r>
      <w:r w:rsidR="00FB5C6B">
        <w:rPr>
          <w:rFonts w:ascii="標楷體" w:eastAsia="標楷體" w:hAnsi="標楷體" w:cs="標楷體" w:hint="eastAsia"/>
          <w:color w:val="auto"/>
          <w:sz w:val="28"/>
        </w:rPr>
        <w:t>用</w:t>
      </w:r>
      <w:r w:rsidR="009A085E">
        <w:rPr>
          <w:rFonts w:ascii="標楷體" w:eastAsia="標楷體" w:hAnsi="標楷體" w:cs="標楷體" w:hint="eastAsia"/>
          <w:color w:val="auto"/>
          <w:sz w:val="28"/>
        </w:rPr>
        <w:t>。</w:t>
      </w:r>
    </w:p>
    <w:p w:rsidR="003E17EC" w:rsidRDefault="003E17EC" w:rsidP="00B26323">
      <w:pPr>
        <w:pStyle w:val="10"/>
        <w:widowControl w:val="0"/>
        <w:spacing w:line="240" w:lineRule="auto"/>
        <w:ind w:left="1134" w:right="-225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（</w:t>
      </w:r>
      <w:r w:rsidR="00EE1E8E">
        <w:rPr>
          <w:rFonts w:ascii="標楷體" w:eastAsia="標楷體" w:hAnsi="標楷體" w:cs="標楷體" w:hint="eastAsia"/>
          <w:sz w:val="28"/>
        </w:rPr>
        <w:t>三</w:t>
      </w:r>
      <w:r>
        <w:rPr>
          <w:rFonts w:ascii="標楷體" w:eastAsia="標楷體" w:hAnsi="標楷體" w:cs="標楷體" w:hint="eastAsia"/>
          <w:sz w:val="28"/>
        </w:rPr>
        <w:t>）活動聯絡人電話：</w:t>
      </w:r>
    </w:p>
    <w:p w:rsidR="003E17EC" w:rsidRPr="00E86A15" w:rsidRDefault="003E17EC" w:rsidP="00861A64">
      <w:pPr>
        <w:pStyle w:val="10"/>
        <w:widowControl w:val="0"/>
        <w:spacing w:line="240" w:lineRule="auto"/>
        <w:ind w:left="1134" w:right="-225" w:firstLine="284"/>
        <w:rPr>
          <w:rFonts w:ascii="標楷體" w:eastAsia="標楷體" w:hAnsi="標楷體" w:cs="標楷體"/>
          <w:sz w:val="28"/>
        </w:rPr>
      </w:pPr>
      <w:r w:rsidRPr="00E86A15">
        <w:rPr>
          <w:rFonts w:ascii="標楷體" w:eastAsia="標楷體" w:hAnsi="標楷體" w:cs="標楷體" w:hint="eastAsia"/>
          <w:sz w:val="28"/>
        </w:rPr>
        <w:t>徐澤佼主任（</w:t>
      </w:r>
      <w:r w:rsidRPr="00E86A15">
        <w:rPr>
          <w:rFonts w:ascii="標楷體" w:eastAsia="標楷體" w:hAnsi="標楷體" w:cs="標楷體"/>
          <w:sz w:val="28"/>
        </w:rPr>
        <w:t>0932718453</w:t>
      </w:r>
      <w:r w:rsidRPr="00E86A15">
        <w:rPr>
          <w:rFonts w:ascii="標楷體" w:eastAsia="標楷體" w:hAnsi="標楷體" w:cs="標楷體" w:hint="eastAsia"/>
          <w:sz w:val="28"/>
        </w:rPr>
        <w:t>，</w:t>
      </w:r>
      <w:r w:rsidRPr="00E86A15">
        <w:rPr>
          <w:rFonts w:ascii="標楷體" w:eastAsia="標楷體" w:hAnsi="標楷體" w:cs="標楷體"/>
          <w:sz w:val="28"/>
        </w:rPr>
        <w:t>t1702@mail.twivs.tnc.edu.tw</w:t>
      </w:r>
      <w:r w:rsidRPr="00E86A15">
        <w:rPr>
          <w:rFonts w:ascii="標楷體" w:eastAsia="標楷體" w:hAnsi="標楷體" w:cs="標楷體" w:hint="eastAsia"/>
          <w:sz w:val="28"/>
        </w:rPr>
        <w:t>）</w:t>
      </w:r>
    </w:p>
    <w:p w:rsidR="003E17EC" w:rsidRPr="00E86A15" w:rsidRDefault="003E17EC" w:rsidP="004B5CA6">
      <w:pPr>
        <w:pStyle w:val="10"/>
        <w:widowControl w:val="0"/>
        <w:spacing w:line="240" w:lineRule="auto"/>
        <w:ind w:left="1134" w:right="-225" w:firstLine="284"/>
        <w:rPr>
          <w:rFonts w:ascii="標楷體" w:eastAsia="標楷體" w:hAnsi="標楷體" w:cs="標楷體"/>
          <w:sz w:val="28"/>
        </w:rPr>
      </w:pPr>
      <w:r w:rsidRPr="00E86A15">
        <w:rPr>
          <w:rFonts w:ascii="標楷體" w:eastAsia="標楷體" w:hAnsi="標楷體" w:cs="標楷體" w:hint="eastAsia"/>
          <w:sz w:val="28"/>
        </w:rPr>
        <w:t>劉文明主任（</w:t>
      </w:r>
      <w:r w:rsidRPr="00E86A15">
        <w:rPr>
          <w:rFonts w:ascii="標楷體" w:eastAsia="標楷體" w:hAnsi="標楷體" w:cs="標楷體"/>
          <w:sz w:val="28"/>
        </w:rPr>
        <w:t>06-2131928</w:t>
      </w:r>
      <w:r w:rsidRPr="00E86A15">
        <w:rPr>
          <w:rFonts w:ascii="標楷體" w:eastAsia="標楷體" w:hAnsi="標楷體" w:cs="標楷體" w:hint="eastAsia"/>
          <w:sz w:val="28"/>
        </w:rPr>
        <w:t>轉</w:t>
      </w:r>
      <w:r w:rsidRPr="00E86A15">
        <w:rPr>
          <w:rFonts w:ascii="標楷體" w:eastAsia="標楷體" w:hAnsi="標楷體" w:cs="標楷體"/>
          <w:sz w:val="28"/>
        </w:rPr>
        <w:t>531</w:t>
      </w:r>
      <w:r w:rsidRPr="00E86A15">
        <w:rPr>
          <w:rFonts w:ascii="標楷體" w:eastAsia="標楷體" w:hAnsi="標楷體" w:cs="標楷體" w:hint="eastAsia"/>
          <w:sz w:val="28"/>
        </w:rPr>
        <w:t>，</w:t>
      </w:r>
      <w:r w:rsidRPr="00E86A15">
        <w:rPr>
          <w:rFonts w:ascii="標楷體" w:eastAsia="標楷體" w:hAnsi="標楷體" w:cs="標楷體"/>
          <w:sz w:val="28"/>
        </w:rPr>
        <w:t>tngs_lib@tngs.tn.edu.tw</w:t>
      </w:r>
      <w:r w:rsidRPr="00E86A15">
        <w:rPr>
          <w:rFonts w:ascii="標楷體" w:eastAsia="標楷體" w:hAnsi="標楷體" w:cs="標楷體" w:hint="eastAsia"/>
          <w:sz w:val="28"/>
        </w:rPr>
        <w:t>）</w:t>
      </w:r>
    </w:p>
    <w:p w:rsidR="003E17EC" w:rsidRDefault="003E17EC" w:rsidP="00B26323">
      <w:pPr>
        <w:pStyle w:val="10"/>
        <w:widowControl w:val="0"/>
        <w:spacing w:line="240" w:lineRule="auto"/>
        <w:ind w:left="1134" w:right="-225" w:firstLine="284"/>
        <w:rPr>
          <w:rFonts w:ascii="標楷體" w:eastAsia="標楷體" w:hAnsi="標楷體" w:cs="標楷體"/>
          <w:sz w:val="28"/>
        </w:rPr>
      </w:pPr>
      <w:r w:rsidRPr="00E86A15">
        <w:rPr>
          <w:rFonts w:ascii="標楷體" w:eastAsia="標楷體" w:hAnsi="標楷體" w:cs="標楷體" w:hint="eastAsia"/>
          <w:sz w:val="28"/>
        </w:rPr>
        <w:t>陳貞秀小姐（</w:t>
      </w:r>
      <w:r w:rsidRPr="00E86A15">
        <w:rPr>
          <w:rFonts w:ascii="標楷體" w:eastAsia="標楷體" w:hAnsi="標楷體" w:cs="標楷體"/>
          <w:sz w:val="28"/>
        </w:rPr>
        <w:t>06-2131928</w:t>
      </w:r>
      <w:r w:rsidRPr="00E86A15">
        <w:rPr>
          <w:rFonts w:ascii="標楷體" w:eastAsia="標楷體" w:hAnsi="標楷體" w:cs="標楷體" w:hint="eastAsia"/>
          <w:sz w:val="28"/>
        </w:rPr>
        <w:t>轉</w:t>
      </w:r>
      <w:r w:rsidRPr="00E86A15">
        <w:rPr>
          <w:rFonts w:ascii="標楷體" w:eastAsia="標楷體" w:hAnsi="標楷體" w:cs="標楷體"/>
          <w:sz w:val="28"/>
        </w:rPr>
        <w:t>533</w:t>
      </w:r>
      <w:r w:rsidRPr="00E86A15">
        <w:rPr>
          <w:rFonts w:ascii="標楷體" w:eastAsia="標楷體" w:hAnsi="標楷體" w:cs="標楷體" w:hint="eastAsia"/>
          <w:sz w:val="28"/>
        </w:rPr>
        <w:t>，</w:t>
      </w:r>
      <w:r w:rsidR="0074060E" w:rsidRPr="007770D4">
        <w:rPr>
          <w:rFonts w:ascii="標楷體" w:eastAsia="標楷體" w:hAnsi="標楷體" w:cs="標楷體"/>
          <w:sz w:val="28"/>
        </w:rPr>
        <w:t>cjsv2598@gmail.com</w:t>
      </w:r>
      <w:r w:rsidRPr="00E86A15">
        <w:rPr>
          <w:rFonts w:ascii="標楷體" w:eastAsia="標楷體" w:hAnsi="標楷體" w:cs="標楷體" w:hint="eastAsia"/>
          <w:sz w:val="28"/>
        </w:rPr>
        <w:t>）</w:t>
      </w:r>
    </w:p>
    <w:p w:rsidR="0074060E" w:rsidRPr="0074060E" w:rsidRDefault="0074060E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sz w:val="28"/>
        </w:rPr>
      </w:pPr>
      <w:r w:rsidRPr="0074060E">
        <w:rPr>
          <w:rFonts w:ascii="標楷體" w:eastAsia="標楷體" w:hAnsi="標楷體" w:cs="標楷體" w:hint="eastAsia"/>
          <w:sz w:val="28"/>
        </w:rPr>
        <w:t>十一、</w:t>
      </w:r>
      <w:r>
        <w:rPr>
          <w:rFonts w:ascii="標楷體" w:eastAsia="標楷體" w:hAnsi="標楷體" w:cs="標楷體" w:hint="eastAsia"/>
          <w:sz w:val="28"/>
        </w:rPr>
        <w:t>本次研習提供專車接送</w:t>
      </w:r>
      <w:r w:rsidR="006D0A91">
        <w:rPr>
          <w:rFonts w:ascii="標楷體" w:eastAsia="標楷體" w:hAnsi="標楷體" w:cs="標楷體" w:hint="eastAsia"/>
          <w:sz w:val="28"/>
        </w:rPr>
        <w:t>，專車接送時間：高鐵8:30(</w:t>
      </w:r>
      <w:r w:rsidR="009632A7">
        <w:rPr>
          <w:rFonts w:ascii="標楷體" w:eastAsia="標楷體" w:hAnsi="標楷體" w:cs="標楷體" w:hint="eastAsia"/>
          <w:sz w:val="28"/>
        </w:rPr>
        <w:t>臺南站</w:t>
      </w:r>
      <w:r w:rsidR="006D0A91">
        <w:rPr>
          <w:rFonts w:ascii="標楷體" w:eastAsia="標楷體" w:hAnsi="標楷體" w:cs="標楷體" w:hint="eastAsia"/>
          <w:sz w:val="28"/>
        </w:rPr>
        <w:t>2號出口)，</w:t>
      </w:r>
      <w:r w:rsidR="009632A7">
        <w:rPr>
          <w:rFonts w:ascii="標楷體" w:eastAsia="標楷體" w:hAnsi="標楷體" w:cs="標楷體" w:hint="eastAsia"/>
          <w:sz w:val="28"/>
        </w:rPr>
        <w:t>臺</w:t>
      </w:r>
      <w:r w:rsidR="006D0A91">
        <w:rPr>
          <w:rFonts w:ascii="標楷體" w:eastAsia="標楷體" w:hAnsi="標楷體" w:cs="標楷體" w:hint="eastAsia"/>
          <w:sz w:val="28"/>
        </w:rPr>
        <w:t>鐵8:50(</w:t>
      </w:r>
      <w:r w:rsidR="009632A7">
        <w:rPr>
          <w:rFonts w:ascii="標楷體" w:eastAsia="標楷體" w:hAnsi="標楷體" w:cs="標楷體" w:hint="eastAsia"/>
          <w:sz w:val="28"/>
        </w:rPr>
        <w:t>後站</w:t>
      </w:r>
      <w:r w:rsidR="006D0A91">
        <w:rPr>
          <w:rFonts w:ascii="標楷體" w:eastAsia="標楷體" w:hAnsi="標楷體" w:cs="標楷體" w:hint="eastAsia"/>
          <w:sz w:val="28"/>
        </w:rPr>
        <w:t>香格里拉大飯店前)</w:t>
      </w:r>
    </w:p>
    <w:p w:rsidR="003E17EC" w:rsidRDefault="003E17EC">
      <w:pPr>
        <w:pStyle w:val="10"/>
        <w:widowControl w:val="0"/>
        <w:spacing w:line="240" w:lineRule="auto"/>
        <w:ind w:left="2100" w:right="-369" w:hanging="2099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 w:hint="eastAsia"/>
          <w:sz w:val="28"/>
        </w:rPr>
        <w:t>、課程：如課程表</w:t>
      </w:r>
    </w:p>
    <w:p w:rsidR="003E17EC" w:rsidRDefault="003E17EC" w:rsidP="004B5CA6">
      <w:pPr>
        <w:pStyle w:val="10"/>
        <w:widowControl w:val="0"/>
        <w:spacing w:line="24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三</w:t>
      </w:r>
      <w:r>
        <w:rPr>
          <w:rFonts w:ascii="標楷體" w:eastAsia="標楷體" w:hAnsi="標楷體" w:cs="標楷體" w:hint="eastAsia"/>
          <w:sz w:val="28"/>
        </w:rPr>
        <w:t>、經費預算：</w:t>
      </w:r>
    </w:p>
    <w:p w:rsidR="00A370BD" w:rsidRDefault="003E17EC" w:rsidP="00E86A15">
      <w:pPr>
        <w:pStyle w:val="10"/>
        <w:widowControl w:val="0"/>
        <w:numPr>
          <w:ilvl w:val="0"/>
          <w:numId w:val="2"/>
        </w:numPr>
        <w:spacing w:line="240" w:lineRule="auto"/>
        <w:ind w:left="993" w:hanging="42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由</w:t>
      </w:r>
      <w:r w:rsidR="00E86A15">
        <w:rPr>
          <w:rFonts w:ascii="標楷體" w:eastAsia="標楷體" w:hAnsi="標楷體" w:cs="標楷體" w:hint="eastAsia"/>
          <w:sz w:val="28"/>
        </w:rPr>
        <w:t>臺</w:t>
      </w:r>
      <w:r>
        <w:rPr>
          <w:rFonts w:ascii="標楷體" w:eastAsia="標楷體" w:hAnsi="標楷體" w:cs="標楷體" w:hint="eastAsia"/>
          <w:sz w:val="28"/>
        </w:rPr>
        <w:t>灣學校圖書館館員學會</w:t>
      </w:r>
      <w:r w:rsidR="00A370BD">
        <w:rPr>
          <w:rFonts w:ascii="標楷體" w:eastAsia="標楷體" w:hAnsi="標楷體" w:cs="標楷體" w:hint="eastAsia"/>
          <w:sz w:val="28"/>
        </w:rPr>
        <w:t>及輔導團</w:t>
      </w:r>
      <w:r>
        <w:rPr>
          <w:rFonts w:ascii="標楷體" w:eastAsia="標楷體" w:hAnsi="標楷體" w:cs="標楷體" w:hint="eastAsia"/>
          <w:sz w:val="28"/>
        </w:rPr>
        <w:t>預算經費項下支付</w:t>
      </w:r>
      <w:r w:rsidR="00A370BD">
        <w:rPr>
          <w:rFonts w:ascii="標楷體" w:eastAsia="標楷體" w:hAnsi="標楷體" w:cs="標楷體" w:hint="eastAsia"/>
          <w:sz w:val="28"/>
        </w:rPr>
        <w:t>。</w:t>
      </w:r>
    </w:p>
    <w:p w:rsidR="003E17EC" w:rsidRPr="00F21DB1" w:rsidRDefault="003E17EC" w:rsidP="00E86A15">
      <w:pPr>
        <w:pStyle w:val="10"/>
        <w:widowControl w:val="0"/>
        <w:numPr>
          <w:ilvl w:val="0"/>
          <w:numId w:val="2"/>
        </w:numPr>
        <w:spacing w:line="240" w:lineRule="auto"/>
        <w:ind w:left="993" w:hanging="42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參觀奇美博物館入場</w:t>
      </w:r>
      <w:r w:rsidRPr="00F21DB1">
        <w:rPr>
          <w:rFonts w:ascii="標楷體" w:eastAsia="標楷體" w:hAnsi="標楷體" w:cs="標楷體" w:hint="eastAsia"/>
          <w:sz w:val="28"/>
        </w:rPr>
        <w:t>費</w:t>
      </w:r>
      <w:r w:rsidRPr="00F21DB1">
        <w:rPr>
          <w:rFonts w:ascii="標楷體" w:eastAsia="標楷體" w:hAnsi="標楷體" w:cs="標楷體"/>
          <w:sz w:val="28"/>
        </w:rPr>
        <w:t>200</w:t>
      </w:r>
      <w:r w:rsidRPr="00F21DB1">
        <w:rPr>
          <w:rFonts w:ascii="標楷體" w:eastAsia="標楷體" w:hAnsi="標楷體" w:cs="標楷體" w:hint="eastAsia"/>
          <w:sz w:val="28"/>
        </w:rPr>
        <w:t>元（戶籍於</w:t>
      </w:r>
      <w:r w:rsidR="00A370BD">
        <w:rPr>
          <w:rFonts w:ascii="標楷體" w:eastAsia="標楷體" w:hAnsi="標楷體" w:cs="標楷體" w:hint="eastAsia"/>
          <w:sz w:val="28"/>
        </w:rPr>
        <w:t>臺</w:t>
      </w:r>
      <w:r w:rsidRPr="00F21DB1">
        <w:rPr>
          <w:rFonts w:ascii="標楷體" w:eastAsia="標楷體" w:hAnsi="標楷體" w:cs="標楷體" w:hint="eastAsia"/>
          <w:sz w:val="28"/>
        </w:rPr>
        <w:t>南者免費，學會會員由學會補助，非會員請自行負擔</w:t>
      </w:r>
      <w:r>
        <w:rPr>
          <w:rFonts w:ascii="標楷體" w:eastAsia="標楷體" w:hAnsi="標楷體" w:cs="標楷體" w:hint="eastAsia"/>
          <w:sz w:val="28"/>
        </w:rPr>
        <w:t>，於報到時繳交</w:t>
      </w:r>
      <w:r w:rsidRPr="00F21DB1">
        <w:rPr>
          <w:rFonts w:ascii="標楷體" w:eastAsia="標楷體" w:hAnsi="標楷體" w:cs="標楷體" w:hint="eastAsia"/>
          <w:sz w:val="28"/>
        </w:rPr>
        <w:t>）。</w:t>
      </w:r>
    </w:p>
    <w:p w:rsidR="003E17EC" w:rsidRDefault="006D0A91">
      <w:pPr>
        <w:pStyle w:val="10"/>
        <w:widowControl w:val="0"/>
        <w:spacing w:line="240" w:lineRule="auto"/>
        <w:ind w:firstLine="560"/>
      </w:pPr>
      <w:r>
        <w:rPr>
          <w:rFonts w:ascii="標楷體" w:eastAsia="標楷體" w:hAnsi="標楷體" w:cs="標楷體" w:hint="eastAsia"/>
          <w:sz w:val="28"/>
        </w:rPr>
        <w:t>3</w:t>
      </w:r>
      <w:r w:rsidR="00A370BD">
        <w:rPr>
          <w:rFonts w:ascii="標楷體" w:eastAsia="標楷體" w:hAnsi="標楷體" w:cs="標楷體" w:hint="eastAsia"/>
          <w:sz w:val="28"/>
        </w:rPr>
        <w:t>、研習</w:t>
      </w:r>
      <w:r w:rsidR="003E17EC">
        <w:rPr>
          <w:rFonts w:ascii="標楷體" w:eastAsia="標楷體" w:hAnsi="標楷體" w:cs="標楷體" w:hint="eastAsia"/>
          <w:sz w:val="28"/>
        </w:rPr>
        <w:t>期間供膳，與會人員往返差旅費，由各校依規定報支。</w:t>
      </w:r>
    </w:p>
    <w:p w:rsidR="003E17EC" w:rsidRDefault="003E17EC">
      <w:pPr>
        <w:pStyle w:val="10"/>
        <w:widowControl w:val="0"/>
        <w:spacing w:line="240" w:lineRule="auto"/>
        <w:ind w:left="840" w:hanging="839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 w:hint="eastAsia"/>
          <w:sz w:val="28"/>
        </w:rPr>
        <w:t>、辦理本計畫工作人員，於活動完成後，依教育專業人員獎懲標準予以敘獎。</w:t>
      </w:r>
    </w:p>
    <w:p w:rsidR="003E17EC" w:rsidRDefault="003E17EC" w:rsidP="00A10BF4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五</w:t>
      </w:r>
      <w:r>
        <w:rPr>
          <w:rFonts w:ascii="標楷體" w:eastAsia="標楷體" w:hAnsi="標楷體" w:cs="標楷體" w:hint="eastAsia"/>
          <w:sz w:val="28"/>
        </w:rPr>
        <w:t>、本計畫呈報教育部國民及學前教育署核定後實施，修正時亦同。</w:t>
      </w:r>
      <w:r>
        <w:br w:type="page"/>
      </w:r>
    </w:p>
    <w:p w:rsidR="003E17EC" w:rsidRDefault="003E17EC">
      <w:pPr>
        <w:pStyle w:val="10"/>
        <w:widowControl w:val="0"/>
        <w:spacing w:after="180" w:line="240" w:lineRule="auto"/>
        <w:jc w:val="center"/>
      </w:pPr>
      <w:r>
        <w:rPr>
          <w:rFonts w:ascii="標楷體" w:eastAsia="標楷體" w:hAnsi="標楷體" w:cs="標楷體"/>
          <w:b/>
          <w:sz w:val="28"/>
        </w:rPr>
        <w:lastRenderedPageBreak/>
        <w:t>104</w:t>
      </w:r>
      <w:r>
        <w:rPr>
          <w:rFonts w:ascii="標楷體" w:eastAsia="標楷體" w:hAnsi="標楷體" w:cs="標楷體" w:hint="eastAsia"/>
          <w:b/>
          <w:sz w:val="28"/>
        </w:rPr>
        <w:t>年度全國高級中等學校圖書館「閱讀與美感工作坊」課程表</w:t>
      </w:r>
    </w:p>
    <w:tbl>
      <w:tblPr>
        <w:tblW w:w="10285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40"/>
        <w:gridCol w:w="3137"/>
        <w:gridCol w:w="2693"/>
        <w:gridCol w:w="2415"/>
      </w:tblGrid>
      <w:tr w:rsidR="003E17EC" w:rsidRPr="00282841" w:rsidTr="00282841">
        <w:trPr>
          <w:trHeight w:val="340"/>
        </w:trPr>
        <w:tc>
          <w:tcPr>
            <w:tcW w:w="10285" w:type="dxa"/>
            <w:gridSpan w:val="4"/>
          </w:tcPr>
          <w:p w:rsidR="003E17EC" w:rsidRPr="00282841" w:rsidRDefault="003E17EC" w:rsidP="00A370BD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研習日期</w:t>
            </w:r>
            <w:r w:rsidRPr="00282841">
              <w:rPr>
                <w:rFonts w:ascii="標楷體" w:eastAsia="標楷體" w:hAnsi="標楷體" w:cs="標楷體"/>
                <w:b/>
                <w:sz w:val="24"/>
              </w:rPr>
              <w:t>: 104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年</w:t>
            </w:r>
            <w:r w:rsidRPr="00282841">
              <w:rPr>
                <w:rFonts w:ascii="標楷體" w:eastAsia="標楷體" w:hAnsi="標楷體" w:cs="標楷體"/>
                <w:b/>
                <w:sz w:val="24"/>
              </w:rPr>
              <w:t>6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月</w:t>
            </w:r>
            <w:r w:rsidRPr="00282841">
              <w:rPr>
                <w:rFonts w:ascii="標楷體" w:eastAsia="標楷體" w:hAnsi="標楷體" w:cs="標楷體"/>
                <w:b/>
                <w:sz w:val="24"/>
              </w:rPr>
              <w:t>16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日（二）</w:t>
            </w:r>
          </w:p>
        </w:tc>
      </w:tr>
      <w:tr w:rsidR="003E17EC" w:rsidRPr="00282841" w:rsidTr="00282841">
        <w:trPr>
          <w:trHeight w:val="360"/>
        </w:trPr>
        <w:tc>
          <w:tcPr>
            <w:tcW w:w="2040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時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間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動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項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目</w:t>
            </w:r>
          </w:p>
        </w:tc>
        <w:tc>
          <w:tcPr>
            <w:tcW w:w="2693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講</w:t>
            </w:r>
            <w:r w:rsidRPr="00282841">
              <w:rPr>
                <w:rFonts w:ascii="標楷體" w:eastAsia="標楷體" w:hAnsi="標楷體" w:cs="標楷體"/>
                <w:sz w:val="24"/>
              </w:rPr>
              <w:t>(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持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)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人</w:t>
            </w:r>
          </w:p>
        </w:tc>
        <w:tc>
          <w:tcPr>
            <w:tcW w:w="2415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動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地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點</w:t>
            </w: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8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40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報到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國立臺南女中</w:t>
            </w:r>
          </w:p>
        </w:tc>
        <w:tc>
          <w:tcPr>
            <w:tcW w:w="2415" w:type="dxa"/>
            <w:vMerge w:val="restart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ind w:left="3116" w:hanging="311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82841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 w:rsidRPr="00282841">
              <w:rPr>
                <w:rFonts w:ascii="標楷體" w:eastAsia="標楷體" w:hAnsi="標楷體" w:cs="標楷體" w:hint="eastAsia"/>
                <w:sz w:val="24"/>
                <w:szCs w:val="24"/>
              </w:rPr>
              <w:t>國立台南女中椰風廳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ind w:left="3116" w:hanging="311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82841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282841">
              <w:rPr>
                <w:rFonts w:ascii="標楷體" w:eastAsia="標楷體" w:hAnsi="標楷體" w:cs="標楷體" w:hint="eastAsia"/>
                <w:sz w:val="24"/>
                <w:szCs w:val="24"/>
              </w:rPr>
              <w:t>奇美博物館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</w:pPr>
          </w:p>
        </w:tc>
      </w:tr>
      <w:tr w:rsidR="003E17EC" w:rsidRPr="00282841" w:rsidTr="00282841">
        <w:trPr>
          <w:trHeight w:val="72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開幕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貴賓致詞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國教署長官</w:t>
            </w:r>
          </w:p>
          <w:p w:rsidR="00A370BD" w:rsidRDefault="00A370BD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臺南女中代理校長</w:t>
            </w:r>
          </w:p>
          <w:p w:rsidR="003E17EC" w:rsidRPr="00282841" w:rsidRDefault="00A370BD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何宗益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E17EC" w:rsidRPr="00282841" w:rsidTr="00282841">
        <w:trPr>
          <w:trHeight w:val="70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</w:p>
        </w:tc>
        <w:tc>
          <w:tcPr>
            <w:tcW w:w="3137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專題美感演講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音樂與影像的美感記憶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282841">
              <w:rPr>
                <w:rFonts w:ascii="標楷體" w:eastAsia="標楷體" w:hAnsi="標楷體" w:hint="eastAsia"/>
                <w:sz w:val="20"/>
              </w:rPr>
              <w:t>「原來還有風景」</w:t>
            </w:r>
            <w:r w:rsidR="00A370BD">
              <w:rPr>
                <w:rFonts w:ascii="標楷體" w:eastAsia="標楷體" w:hAnsi="標楷體" w:hint="eastAsia"/>
                <w:sz w:val="20"/>
              </w:rPr>
              <w:t>作家</w:t>
            </w:r>
          </w:p>
          <w:p w:rsidR="003E17EC" w:rsidRPr="00282841" w:rsidRDefault="003E17EC" w:rsidP="00A370B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82841">
              <w:rPr>
                <w:rFonts w:ascii="標楷體" w:eastAsia="標楷體" w:hAnsi="標楷體" w:hint="eastAsia"/>
                <w:sz w:val="20"/>
              </w:rPr>
              <w:t>黃雷蒙</w:t>
            </w:r>
            <w:r w:rsidR="00A370BD">
              <w:rPr>
                <w:rFonts w:ascii="標楷體" w:eastAsia="標楷體" w:hAnsi="標楷體" w:hint="eastAsia"/>
                <w:sz w:val="20"/>
              </w:rPr>
              <w:t>先生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40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休息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國立臺南女中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72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40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12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跨領域閱讀專題演講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寫作是我的學習〜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談談橫向思考的閱讀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府城在地作家</w:t>
            </w:r>
          </w:p>
          <w:p w:rsidR="003E17EC" w:rsidRPr="00282841" w:rsidRDefault="003E17EC" w:rsidP="00A370BD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王浩一</w:t>
            </w:r>
            <w:r w:rsidR="00A370BD">
              <w:rPr>
                <w:rFonts w:ascii="標楷體" w:eastAsia="標楷體" w:hAnsi="標楷體" w:cs="標楷體" w:hint="eastAsia"/>
                <w:sz w:val="24"/>
              </w:rPr>
              <w:t>先生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12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13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午餐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國立臺南女中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6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13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14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00</w:t>
            </w:r>
          </w:p>
        </w:tc>
        <w:tc>
          <w:tcPr>
            <w:tcW w:w="3137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82841">
              <w:rPr>
                <w:rFonts w:ascii="標楷體" w:eastAsia="標楷體" w:hAnsi="標楷體" w:hint="eastAsia"/>
                <w:sz w:val="24"/>
                <w:szCs w:val="24"/>
              </w:rPr>
              <w:t>出發至奇美博物館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劉文明主任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徐澤佼理事長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56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14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00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16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</w:p>
        </w:tc>
        <w:tc>
          <w:tcPr>
            <w:tcW w:w="3137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ind w:left="-117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美的饗宴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奇美博物館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958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16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</w:p>
        </w:tc>
        <w:tc>
          <w:tcPr>
            <w:tcW w:w="3137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賦歸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</w:pP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</w:tbl>
    <w:p w:rsidR="003E17EC" w:rsidRDefault="003E17EC" w:rsidP="00B01330">
      <w:pPr>
        <w:pStyle w:val="10"/>
      </w:pPr>
    </w:p>
    <w:sectPr w:rsidR="003E17EC" w:rsidSect="00A10BF4">
      <w:pgSz w:w="11906" w:h="16838"/>
      <w:pgMar w:top="851" w:right="1134" w:bottom="96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B3" w:rsidRDefault="006A23B3" w:rsidP="00F851D6">
      <w:pPr>
        <w:spacing w:line="240" w:lineRule="auto"/>
      </w:pPr>
      <w:r>
        <w:separator/>
      </w:r>
    </w:p>
  </w:endnote>
  <w:endnote w:type="continuationSeparator" w:id="1">
    <w:p w:rsidR="006A23B3" w:rsidRDefault="006A23B3" w:rsidP="00F85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B3" w:rsidRDefault="006A23B3" w:rsidP="00F851D6">
      <w:pPr>
        <w:spacing w:line="240" w:lineRule="auto"/>
      </w:pPr>
      <w:r>
        <w:separator/>
      </w:r>
    </w:p>
  </w:footnote>
  <w:footnote w:type="continuationSeparator" w:id="1">
    <w:p w:rsidR="006A23B3" w:rsidRDefault="006A23B3" w:rsidP="00F85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7715"/>
    <w:multiLevelType w:val="hybridMultilevel"/>
    <w:tmpl w:val="69869EDE"/>
    <w:lvl w:ilvl="0" w:tplc="202C77E8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">
    <w:nsid w:val="56EF5A9C"/>
    <w:multiLevelType w:val="hybridMultilevel"/>
    <w:tmpl w:val="25C42776"/>
    <w:lvl w:ilvl="0" w:tplc="0ED43956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77C9"/>
    <w:rsid w:val="00041B53"/>
    <w:rsid w:val="000A14CF"/>
    <w:rsid w:val="000D5DA0"/>
    <w:rsid w:val="000E438D"/>
    <w:rsid w:val="001317DC"/>
    <w:rsid w:val="001B2AB7"/>
    <w:rsid w:val="001F529C"/>
    <w:rsid w:val="002456A8"/>
    <w:rsid w:val="00256A17"/>
    <w:rsid w:val="00282841"/>
    <w:rsid w:val="002C0123"/>
    <w:rsid w:val="00326127"/>
    <w:rsid w:val="00367C8D"/>
    <w:rsid w:val="003A3C42"/>
    <w:rsid w:val="003E17EC"/>
    <w:rsid w:val="003E3B32"/>
    <w:rsid w:val="00404BBF"/>
    <w:rsid w:val="00413EBF"/>
    <w:rsid w:val="0042673B"/>
    <w:rsid w:val="00463E02"/>
    <w:rsid w:val="00466318"/>
    <w:rsid w:val="0047262E"/>
    <w:rsid w:val="00496FA4"/>
    <w:rsid w:val="004B247B"/>
    <w:rsid w:val="004B2EDE"/>
    <w:rsid w:val="004B5CA6"/>
    <w:rsid w:val="005808B8"/>
    <w:rsid w:val="005A2DEB"/>
    <w:rsid w:val="005B0A0F"/>
    <w:rsid w:val="00605AC5"/>
    <w:rsid w:val="006A23B3"/>
    <w:rsid w:val="006D0A91"/>
    <w:rsid w:val="006E6748"/>
    <w:rsid w:val="006F4FB2"/>
    <w:rsid w:val="0074060E"/>
    <w:rsid w:val="007770D4"/>
    <w:rsid w:val="00790912"/>
    <w:rsid w:val="007B5EAA"/>
    <w:rsid w:val="008130C7"/>
    <w:rsid w:val="00823CF2"/>
    <w:rsid w:val="0083671F"/>
    <w:rsid w:val="008464B1"/>
    <w:rsid w:val="00861A64"/>
    <w:rsid w:val="008C79AB"/>
    <w:rsid w:val="008F6617"/>
    <w:rsid w:val="00922BC1"/>
    <w:rsid w:val="00930405"/>
    <w:rsid w:val="009341F8"/>
    <w:rsid w:val="009632A7"/>
    <w:rsid w:val="00980871"/>
    <w:rsid w:val="009A085E"/>
    <w:rsid w:val="009C7C61"/>
    <w:rsid w:val="009D032F"/>
    <w:rsid w:val="00A10BF4"/>
    <w:rsid w:val="00A20812"/>
    <w:rsid w:val="00A370BD"/>
    <w:rsid w:val="00A614FB"/>
    <w:rsid w:val="00A7439B"/>
    <w:rsid w:val="00A9697F"/>
    <w:rsid w:val="00A97DA5"/>
    <w:rsid w:val="00AD4AC9"/>
    <w:rsid w:val="00AF064A"/>
    <w:rsid w:val="00AF66D3"/>
    <w:rsid w:val="00B01330"/>
    <w:rsid w:val="00B26323"/>
    <w:rsid w:val="00B63294"/>
    <w:rsid w:val="00B839DD"/>
    <w:rsid w:val="00B949F2"/>
    <w:rsid w:val="00BA13DF"/>
    <w:rsid w:val="00BE3E7D"/>
    <w:rsid w:val="00C04ED4"/>
    <w:rsid w:val="00C35CC8"/>
    <w:rsid w:val="00C94A9F"/>
    <w:rsid w:val="00C94E0F"/>
    <w:rsid w:val="00CE6637"/>
    <w:rsid w:val="00D07B57"/>
    <w:rsid w:val="00D3537C"/>
    <w:rsid w:val="00D63E9F"/>
    <w:rsid w:val="00D87C01"/>
    <w:rsid w:val="00D951BF"/>
    <w:rsid w:val="00DB28E4"/>
    <w:rsid w:val="00DB45A3"/>
    <w:rsid w:val="00E12A6A"/>
    <w:rsid w:val="00E51F77"/>
    <w:rsid w:val="00E86A15"/>
    <w:rsid w:val="00EB4BD9"/>
    <w:rsid w:val="00EC30DA"/>
    <w:rsid w:val="00EE1E8E"/>
    <w:rsid w:val="00EF16D4"/>
    <w:rsid w:val="00F1028B"/>
    <w:rsid w:val="00F21DB1"/>
    <w:rsid w:val="00F35A7A"/>
    <w:rsid w:val="00F47C0A"/>
    <w:rsid w:val="00F50ECE"/>
    <w:rsid w:val="00F57744"/>
    <w:rsid w:val="00F851D6"/>
    <w:rsid w:val="00F9385C"/>
    <w:rsid w:val="00FB5C6B"/>
    <w:rsid w:val="00FB77C9"/>
    <w:rsid w:val="00FD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C9"/>
    <w:pPr>
      <w:widowControl w:val="0"/>
      <w:spacing w:line="276" w:lineRule="auto"/>
    </w:pPr>
    <w:rPr>
      <w:color w:val="00000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AD4AC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9"/>
    <w:qFormat/>
    <w:rsid w:val="00AD4AC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uiPriority w:val="99"/>
    <w:qFormat/>
    <w:rsid w:val="00AD4AC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uiPriority w:val="99"/>
    <w:qFormat/>
    <w:rsid w:val="00AD4AC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uiPriority w:val="99"/>
    <w:qFormat/>
    <w:rsid w:val="00AD4AC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D4AC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C6608D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AD4AC9"/>
    <w:pPr>
      <w:spacing w:line="276" w:lineRule="auto"/>
    </w:pPr>
    <w:rPr>
      <w:color w:val="000000"/>
      <w:sz w:val="22"/>
    </w:rPr>
  </w:style>
  <w:style w:type="table" w:customStyle="1" w:styleId="TableNormal1">
    <w:name w:val="Table Normal1"/>
    <w:uiPriority w:val="99"/>
    <w:rsid w:val="00AD4AC9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D4AC9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4">
    <w:name w:val="標題 字元"/>
    <w:basedOn w:val="a0"/>
    <w:link w:val="a3"/>
    <w:uiPriority w:val="10"/>
    <w:rsid w:val="00C6608D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D4AC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6">
    <w:name w:val="副標題 字元"/>
    <w:basedOn w:val="a0"/>
    <w:link w:val="a5"/>
    <w:uiPriority w:val="11"/>
    <w:rsid w:val="00C6608D"/>
    <w:rPr>
      <w:rFonts w:ascii="Cambria" w:hAnsi="Cambria" w:cs="Times New Roman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樣式1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B247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F851D6"/>
    <w:rPr>
      <w:rFonts w:cs="Times New Roman"/>
      <w:sz w:val="20"/>
    </w:rPr>
  </w:style>
  <w:style w:type="paragraph" w:styleId="ab">
    <w:name w:val="footer"/>
    <w:basedOn w:val="a"/>
    <w:link w:val="ac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F851D6"/>
    <w:rPr>
      <w:rFonts w:cs="Times New Roman"/>
      <w:sz w:val="20"/>
    </w:rPr>
  </w:style>
  <w:style w:type="table" w:styleId="ad">
    <w:name w:val="Table Grid"/>
    <w:basedOn w:val="a1"/>
    <w:uiPriority w:val="59"/>
    <w:locked/>
    <w:rsid w:val="00DB45A3"/>
    <w:rPr>
      <w:rFonts w:ascii="Calibri" w:hAnsi="Calibri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</cp:lastModifiedBy>
  <cp:revision>5</cp:revision>
  <cp:lastPrinted>2015-03-04T01:49:00Z</cp:lastPrinted>
  <dcterms:created xsi:type="dcterms:W3CDTF">2015-05-08T08:44:00Z</dcterms:created>
  <dcterms:modified xsi:type="dcterms:W3CDTF">2015-05-08T10:30:00Z</dcterms:modified>
</cp:coreProperties>
</file>