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B2" w:rsidRPr="00C868B2" w:rsidRDefault="00C868B2" w:rsidP="00C868B2">
      <w:pPr>
        <w:spacing w:afterLines="50" w:after="180" w:line="360" w:lineRule="exact"/>
        <w:jc w:val="center"/>
        <w:rPr>
          <w:rFonts w:ascii="標楷體" w:eastAsia="標楷體" w:hAnsi="標楷體"/>
          <w:b/>
          <w:sz w:val="36"/>
          <w:szCs w:val="28"/>
        </w:rPr>
      </w:pPr>
      <w:r w:rsidRPr="00C868B2">
        <w:rPr>
          <w:rFonts w:ascii="標楷體" w:eastAsia="標楷體" w:hAnsi="標楷體" w:hint="eastAsia"/>
          <w:b/>
          <w:sz w:val="36"/>
          <w:szCs w:val="28"/>
        </w:rPr>
        <w:t>高雄市政府社會局辦理</w:t>
      </w:r>
    </w:p>
    <w:p w:rsidR="005A0B6F" w:rsidRDefault="00CA50DA" w:rsidP="00C868B2">
      <w:pPr>
        <w:spacing w:afterLines="100" w:after="360" w:line="360" w:lineRule="exact"/>
        <w:jc w:val="center"/>
        <w:rPr>
          <w:rFonts w:ascii="標楷體" w:eastAsia="標楷體" w:hAnsi="標楷體"/>
          <w:b/>
          <w:sz w:val="36"/>
          <w:szCs w:val="28"/>
        </w:rPr>
      </w:pPr>
      <w:r w:rsidRPr="00C868B2">
        <w:rPr>
          <w:rFonts w:ascii="標楷體" w:eastAsia="標楷體" w:hAnsi="標楷體" w:hint="eastAsia"/>
          <w:b/>
          <w:sz w:val="36"/>
          <w:szCs w:val="28"/>
        </w:rPr>
        <w:t>105</w:t>
      </w:r>
      <w:r w:rsidR="005A0B6F" w:rsidRPr="00C868B2">
        <w:rPr>
          <w:rFonts w:ascii="標楷體" w:eastAsia="標楷體" w:hAnsi="標楷體" w:hint="eastAsia"/>
          <w:b/>
          <w:sz w:val="36"/>
          <w:szCs w:val="28"/>
        </w:rPr>
        <w:t>年</w:t>
      </w:r>
      <w:r w:rsidR="00A10436" w:rsidRPr="00C868B2">
        <w:rPr>
          <w:rFonts w:ascii="標楷體" w:eastAsia="標楷體" w:hAnsi="標楷體" w:hint="eastAsia"/>
          <w:b/>
          <w:sz w:val="36"/>
          <w:szCs w:val="28"/>
        </w:rPr>
        <w:t>「創意圓夢</w:t>
      </w:r>
      <w:proofErr w:type="gramStart"/>
      <w:r w:rsidR="00C868B2" w:rsidRPr="00C868B2">
        <w:rPr>
          <w:rFonts w:ascii="標楷體" w:eastAsia="標楷體" w:hAnsi="標楷體" w:hint="eastAsia"/>
          <w:b/>
          <w:sz w:val="36"/>
          <w:szCs w:val="28"/>
        </w:rPr>
        <w:t>‧</w:t>
      </w:r>
      <w:proofErr w:type="gramEnd"/>
      <w:r w:rsidR="00C868B2" w:rsidRPr="00C868B2">
        <w:rPr>
          <w:rFonts w:ascii="標楷體" w:eastAsia="標楷體" w:hAnsi="標楷體" w:hint="eastAsia"/>
          <w:b/>
          <w:sz w:val="36"/>
          <w:szCs w:val="28"/>
        </w:rPr>
        <w:t>邁向未來」</w:t>
      </w:r>
      <w:r w:rsidR="005A0B6F" w:rsidRPr="00C868B2">
        <w:rPr>
          <w:rFonts w:ascii="標楷體" w:eastAsia="標楷體" w:hAnsi="標楷體" w:hint="eastAsia"/>
          <w:b/>
          <w:sz w:val="36"/>
          <w:szCs w:val="28"/>
        </w:rPr>
        <w:t>大高雄青年圓夢</w:t>
      </w:r>
      <w:r w:rsidR="00891E33" w:rsidRPr="00C868B2">
        <w:rPr>
          <w:rFonts w:ascii="標楷體" w:eastAsia="標楷體" w:hAnsi="標楷體" w:hint="eastAsia"/>
          <w:b/>
          <w:sz w:val="36"/>
          <w:szCs w:val="28"/>
        </w:rPr>
        <w:t>計畫</w:t>
      </w:r>
    </w:p>
    <w:p w:rsidR="00043445" w:rsidRPr="00043445" w:rsidRDefault="00043445" w:rsidP="00043445">
      <w:pPr>
        <w:jc w:val="right"/>
        <w:rPr>
          <w:rFonts w:ascii="標楷體" w:eastAsia="標楷體" w:hAnsi="標楷體"/>
          <w:szCs w:val="28"/>
        </w:rPr>
      </w:pPr>
      <w:r w:rsidRPr="00043445">
        <w:rPr>
          <w:rFonts w:ascii="標楷體" w:eastAsia="標楷體" w:hAnsi="標楷體" w:hint="eastAsia"/>
          <w:szCs w:val="28"/>
        </w:rPr>
        <w:t>105年1月20日</w:t>
      </w:r>
      <w:r>
        <w:rPr>
          <w:rFonts w:ascii="標楷體" w:eastAsia="標楷體" w:hAnsi="標楷體" w:hint="eastAsia"/>
          <w:szCs w:val="28"/>
        </w:rPr>
        <w:t>高市社活字第10530635000號簽奉核准</w:t>
      </w:r>
    </w:p>
    <w:p w:rsidR="00053A60" w:rsidRPr="00053A60" w:rsidRDefault="005A0B6F" w:rsidP="00053A60">
      <w:pPr>
        <w:pStyle w:val="a3"/>
        <w:numPr>
          <w:ilvl w:val="0"/>
          <w:numId w:val="1"/>
        </w:numPr>
        <w:spacing w:line="480" w:lineRule="exact"/>
        <w:ind w:leftChars="0"/>
        <w:rPr>
          <w:rFonts w:ascii="標楷體" w:eastAsia="標楷體" w:hAnsi="標楷體"/>
          <w:sz w:val="28"/>
          <w:szCs w:val="28"/>
        </w:rPr>
      </w:pPr>
      <w:r w:rsidRPr="00DC36FC">
        <w:rPr>
          <w:rFonts w:ascii="標楷體" w:eastAsia="標楷體" w:hAnsi="標楷體" w:hint="eastAsia"/>
          <w:sz w:val="28"/>
          <w:szCs w:val="28"/>
        </w:rPr>
        <w:t>計畫緣起</w:t>
      </w:r>
    </w:p>
    <w:p w:rsidR="00970A03" w:rsidRDefault="00D43C53" w:rsidP="00970A03">
      <w:pPr>
        <w:spacing w:line="480" w:lineRule="exact"/>
        <w:rPr>
          <w:rFonts w:ascii="標楷體" w:eastAsia="標楷體" w:hAnsi="標楷體" w:cs="Tahoma"/>
          <w:sz w:val="28"/>
          <w:szCs w:val="28"/>
          <w:shd w:val="clear" w:color="auto" w:fill="F7F7F7"/>
        </w:rPr>
      </w:pPr>
      <w:r>
        <w:rPr>
          <w:rFonts w:ascii="標楷體" w:eastAsia="標楷體" w:hAnsi="標楷體" w:cs="Tahoma" w:hint="eastAsia"/>
          <w:sz w:val="28"/>
          <w:szCs w:val="28"/>
          <w:shd w:val="clear" w:color="auto" w:fill="F7F7F7"/>
        </w:rPr>
        <w:t xml:space="preserve">　　</w:t>
      </w:r>
      <w:r w:rsidRPr="00D43C53">
        <w:rPr>
          <w:rFonts w:ascii="標楷體" w:eastAsia="標楷體" w:hAnsi="標楷體" w:cs="Tahoma"/>
          <w:sz w:val="28"/>
          <w:szCs w:val="28"/>
          <w:shd w:val="clear" w:color="auto" w:fill="F7F7F7"/>
        </w:rPr>
        <w:t>愛因斯坦</w:t>
      </w:r>
      <w:proofErr w:type="gramStart"/>
      <w:r w:rsidR="00924F3B">
        <w:rPr>
          <w:rFonts w:ascii="標楷體" w:eastAsia="標楷體" w:hAnsi="標楷體" w:cs="Tahoma"/>
          <w:sz w:val="28"/>
          <w:szCs w:val="28"/>
          <w:shd w:val="clear" w:color="auto" w:fill="F7F7F7"/>
        </w:rPr>
        <w:t>曾說過</w:t>
      </w:r>
      <w:proofErr w:type="gramEnd"/>
      <w:r w:rsidR="00924F3B">
        <w:rPr>
          <w:rFonts w:ascii="標楷體" w:eastAsia="標楷體" w:hAnsi="標楷體" w:cs="Tahoma"/>
          <w:sz w:val="28"/>
          <w:szCs w:val="28"/>
          <w:shd w:val="clear" w:color="auto" w:fill="F7F7F7"/>
        </w:rPr>
        <w:t>：「想像力比知識更重要，因為知識是有限的，而想像力</w:t>
      </w:r>
      <w:r w:rsidR="002D5CB0">
        <w:rPr>
          <w:rFonts w:ascii="標楷體" w:eastAsia="標楷體" w:hAnsi="標楷體" w:cs="Tahoma" w:hint="eastAsia"/>
          <w:sz w:val="28"/>
          <w:szCs w:val="28"/>
          <w:shd w:val="clear" w:color="auto" w:fill="F7F7F7"/>
        </w:rPr>
        <w:t>含</w:t>
      </w:r>
      <w:proofErr w:type="gramStart"/>
      <w:r w:rsidR="002D5CB0">
        <w:rPr>
          <w:rFonts w:ascii="標楷體" w:eastAsia="標楷體" w:hAnsi="標楷體" w:cs="Tahoma" w:hint="eastAsia"/>
          <w:sz w:val="28"/>
          <w:szCs w:val="28"/>
          <w:shd w:val="clear" w:color="auto" w:fill="F7F7F7"/>
        </w:rPr>
        <w:t>括</w:t>
      </w:r>
      <w:proofErr w:type="gramEnd"/>
      <w:r w:rsidRPr="00D43C53">
        <w:rPr>
          <w:rFonts w:ascii="標楷體" w:eastAsia="標楷體" w:hAnsi="標楷體" w:cs="Tahoma"/>
          <w:sz w:val="28"/>
          <w:szCs w:val="28"/>
          <w:shd w:val="clear" w:color="auto" w:fill="F7F7F7"/>
        </w:rPr>
        <w:t>世界上的一切，是推動人們進步、也是各種知識的泉源。」</w:t>
      </w:r>
      <w:r w:rsidR="00684993">
        <w:rPr>
          <w:rFonts w:ascii="標楷體" w:eastAsia="標楷體" w:hAnsi="標楷體" w:cs="Tahoma" w:hint="eastAsia"/>
          <w:sz w:val="28"/>
          <w:szCs w:val="28"/>
          <w:shd w:val="clear" w:color="auto" w:fill="F7F7F7"/>
        </w:rPr>
        <w:t>青少年正處於踏入社會前之學習階段，除了在求學殿堂打造學習基礎之外，</w:t>
      </w:r>
      <w:r w:rsidR="002D5CB0">
        <w:rPr>
          <w:rFonts w:ascii="標楷體" w:eastAsia="標楷體" w:hAnsi="標楷體" w:cs="Tahoma" w:hint="eastAsia"/>
          <w:sz w:val="28"/>
          <w:szCs w:val="28"/>
          <w:shd w:val="clear" w:color="auto" w:fill="F7F7F7"/>
        </w:rPr>
        <w:t>亦亟需更多元的社會參與、服務與學習經驗，以</w:t>
      </w:r>
      <w:r w:rsidR="00970A03">
        <w:rPr>
          <w:rFonts w:ascii="標楷體" w:eastAsia="標楷體" w:hAnsi="標楷體" w:cs="Tahoma" w:hint="eastAsia"/>
          <w:sz w:val="28"/>
          <w:szCs w:val="28"/>
          <w:shd w:val="clear" w:color="auto" w:fill="F7F7F7"/>
        </w:rPr>
        <w:t>強化</w:t>
      </w:r>
      <w:r w:rsidR="002D5CB0" w:rsidRPr="00D43C53">
        <w:rPr>
          <w:rFonts w:ascii="標楷體" w:eastAsia="標楷體" w:hAnsi="標楷體" w:cs="Tahoma"/>
          <w:sz w:val="28"/>
          <w:szCs w:val="28"/>
          <w:shd w:val="clear" w:color="auto" w:fill="F7F7F7"/>
        </w:rPr>
        <w:t>青少年</w:t>
      </w:r>
      <w:r w:rsidR="002D5CB0">
        <w:rPr>
          <w:rFonts w:ascii="標楷體" w:eastAsia="標楷體" w:hAnsi="標楷體" w:cs="Tahoma" w:hint="eastAsia"/>
          <w:sz w:val="28"/>
          <w:szCs w:val="28"/>
          <w:shd w:val="clear" w:color="auto" w:fill="F7F7F7"/>
        </w:rPr>
        <w:t>能勇於</w:t>
      </w:r>
      <w:r w:rsidR="002D5CB0" w:rsidRPr="00D43C53">
        <w:rPr>
          <w:rFonts w:ascii="標楷體" w:eastAsia="標楷體" w:hAnsi="標楷體" w:cs="Tahoma"/>
          <w:sz w:val="28"/>
          <w:szCs w:val="28"/>
          <w:shd w:val="clear" w:color="auto" w:fill="F7F7F7"/>
        </w:rPr>
        <w:t>突破</w:t>
      </w:r>
      <w:r w:rsidR="00970A03">
        <w:rPr>
          <w:rFonts w:ascii="標楷體" w:eastAsia="標楷體" w:hAnsi="標楷體" w:cs="Tahoma" w:hint="eastAsia"/>
          <w:sz w:val="28"/>
          <w:szCs w:val="28"/>
          <w:shd w:val="clear" w:color="auto" w:fill="F7F7F7"/>
        </w:rPr>
        <w:t>框架</w:t>
      </w:r>
      <w:r w:rsidR="002D5CB0">
        <w:rPr>
          <w:rFonts w:ascii="標楷體" w:eastAsia="標楷體" w:hAnsi="標楷體" w:cs="Tahoma" w:hint="eastAsia"/>
          <w:sz w:val="28"/>
          <w:szCs w:val="28"/>
          <w:shd w:val="clear" w:color="auto" w:fill="F7F7F7"/>
        </w:rPr>
        <w:t>、</w:t>
      </w:r>
      <w:r w:rsidR="002D5CB0" w:rsidRPr="00D43C53">
        <w:rPr>
          <w:rFonts w:ascii="標楷體" w:eastAsia="標楷體" w:hAnsi="標楷體" w:cs="Tahoma"/>
          <w:sz w:val="28"/>
          <w:szCs w:val="28"/>
          <w:shd w:val="clear" w:color="auto" w:fill="F7F7F7"/>
        </w:rPr>
        <w:t>創意思考</w:t>
      </w:r>
      <w:r w:rsidR="002D5CB0">
        <w:rPr>
          <w:rFonts w:ascii="標楷體" w:eastAsia="標楷體" w:hAnsi="標楷體" w:cs="Tahoma" w:hint="eastAsia"/>
          <w:sz w:val="28"/>
          <w:szCs w:val="28"/>
          <w:shd w:val="clear" w:color="auto" w:fill="F7F7F7"/>
        </w:rPr>
        <w:t>進而</w:t>
      </w:r>
      <w:r w:rsidR="002D5CB0">
        <w:rPr>
          <w:rFonts w:ascii="標楷體" w:eastAsia="標楷體" w:hAnsi="標楷體" w:cs="Tahoma"/>
          <w:sz w:val="28"/>
          <w:szCs w:val="28"/>
          <w:shd w:val="clear" w:color="auto" w:fill="F7F7F7"/>
        </w:rPr>
        <w:t>多元學習</w:t>
      </w:r>
      <w:r w:rsidR="002D5CB0">
        <w:rPr>
          <w:rFonts w:ascii="標楷體" w:eastAsia="標楷體" w:hAnsi="標楷體" w:cs="Tahoma" w:hint="eastAsia"/>
          <w:sz w:val="28"/>
          <w:szCs w:val="28"/>
          <w:shd w:val="clear" w:color="auto" w:fill="F7F7F7"/>
        </w:rPr>
        <w:t>之</w:t>
      </w:r>
      <w:r w:rsidR="00970A03">
        <w:rPr>
          <w:rFonts w:ascii="標楷體" w:eastAsia="標楷體" w:hAnsi="標楷體" w:cs="Tahoma" w:hint="eastAsia"/>
          <w:sz w:val="28"/>
          <w:szCs w:val="28"/>
          <w:shd w:val="clear" w:color="auto" w:fill="F7F7F7"/>
        </w:rPr>
        <w:t>動機。</w:t>
      </w:r>
    </w:p>
    <w:p w:rsidR="002F1D63" w:rsidRPr="003154E7" w:rsidRDefault="00970A03" w:rsidP="00EE1715">
      <w:pPr>
        <w:spacing w:afterLines="50" w:after="180" w:line="480" w:lineRule="exact"/>
        <w:rPr>
          <w:rFonts w:ascii="標楷體" w:eastAsia="標楷體" w:hAnsi="標楷體"/>
          <w:color w:val="000000"/>
          <w:sz w:val="28"/>
          <w:szCs w:val="28"/>
        </w:rPr>
      </w:pPr>
      <w:r w:rsidRPr="003154E7">
        <w:rPr>
          <w:rFonts w:ascii="標楷體" w:eastAsia="標楷體" w:hAnsi="標楷體" w:cs="Tahoma" w:hint="eastAsia"/>
          <w:color w:val="000000"/>
          <w:sz w:val="28"/>
          <w:szCs w:val="28"/>
          <w:shd w:val="clear" w:color="auto" w:fill="F7F7F7"/>
        </w:rPr>
        <w:t xml:space="preserve">　　</w:t>
      </w:r>
      <w:r w:rsidRPr="003154E7">
        <w:rPr>
          <w:rFonts w:ascii="標楷體" w:eastAsia="標楷體" w:hAnsi="標楷體" w:hint="eastAsia"/>
          <w:color w:val="000000"/>
          <w:sz w:val="28"/>
          <w:szCs w:val="28"/>
        </w:rPr>
        <w:t>本局長期以來相當重視青少年正向及健全發展，自99年推動「大高雄青年圓夢基金」</w:t>
      </w:r>
      <w:proofErr w:type="gramStart"/>
      <w:r w:rsidRPr="003154E7">
        <w:rPr>
          <w:rFonts w:ascii="標楷體" w:eastAsia="標楷體" w:hAnsi="標楷體" w:hint="eastAsia"/>
          <w:color w:val="000000"/>
          <w:sz w:val="28"/>
          <w:szCs w:val="28"/>
        </w:rPr>
        <w:t>挹</w:t>
      </w:r>
      <w:proofErr w:type="gramEnd"/>
      <w:r w:rsidRPr="003154E7">
        <w:rPr>
          <w:rFonts w:ascii="標楷體" w:eastAsia="標楷體" w:hAnsi="標楷體" w:hint="eastAsia"/>
          <w:color w:val="000000"/>
          <w:sz w:val="28"/>
          <w:szCs w:val="28"/>
        </w:rPr>
        <w:t>注經費</w:t>
      </w:r>
      <w:proofErr w:type="gramStart"/>
      <w:r w:rsidRPr="003154E7">
        <w:rPr>
          <w:rFonts w:ascii="標楷體" w:eastAsia="標楷體" w:hAnsi="標楷體" w:hint="eastAsia"/>
          <w:color w:val="000000"/>
          <w:sz w:val="28"/>
          <w:szCs w:val="28"/>
        </w:rPr>
        <w:t>以充權青少年</w:t>
      </w:r>
      <w:proofErr w:type="gramEnd"/>
      <w:r w:rsidRPr="003154E7">
        <w:rPr>
          <w:rFonts w:ascii="標楷體" w:eastAsia="標楷體" w:hAnsi="標楷體" w:hint="eastAsia"/>
          <w:color w:val="000000"/>
          <w:sz w:val="28"/>
          <w:szCs w:val="28"/>
        </w:rPr>
        <w:t>將創意與夢想轉化為具體行動，至今已</w:t>
      </w:r>
      <w:r w:rsidR="00043445">
        <w:rPr>
          <w:rFonts w:ascii="標楷體" w:eastAsia="標楷體" w:hAnsi="標楷體" w:hint="eastAsia"/>
          <w:color w:val="000000"/>
          <w:sz w:val="28"/>
          <w:szCs w:val="28"/>
        </w:rPr>
        <w:t>補助</w:t>
      </w:r>
      <w:r w:rsidRPr="003154E7">
        <w:rPr>
          <w:rFonts w:ascii="標楷體" w:eastAsia="標楷體" w:hAnsi="標楷體" w:hint="eastAsia"/>
          <w:color w:val="000000"/>
          <w:sz w:val="28"/>
          <w:szCs w:val="28"/>
        </w:rPr>
        <w:t>83個圓夢計畫、</w:t>
      </w:r>
      <w:r w:rsidR="00043445">
        <w:rPr>
          <w:rFonts w:ascii="標楷體" w:eastAsia="標楷體" w:hAnsi="標楷體" w:hint="eastAsia"/>
          <w:color w:val="000000"/>
          <w:sz w:val="28"/>
          <w:szCs w:val="28"/>
        </w:rPr>
        <w:t>陪伴</w:t>
      </w:r>
      <w:r w:rsidRPr="003154E7">
        <w:rPr>
          <w:rFonts w:ascii="標楷體" w:eastAsia="標楷體" w:hAnsi="標楷體" w:hint="eastAsia"/>
          <w:color w:val="000000"/>
          <w:sz w:val="28"/>
          <w:szCs w:val="28"/>
        </w:rPr>
        <w:t>共322名青少年</w:t>
      </w:r>
      <w:r w:rsidR="00EE1715" w:rsidRPr="003154E7">
        <w:rPr>
          <w:rFonts w:ascii="標楷體" w:eastAsia="標楷體" w:hAnsi="標楷體" w:hint="eastAsia"/>
          <w:color w:val="000000"/>
          <w:sz w:val="28"/>
          <w:szCs w:val="28"/>
        </w:rPr>
        <w:t>實踐</w:t>
      </w:r>
      <w:r w:rsidRPr="003154E7">
        <w:rPr>
          <w:rFonts w:ascii="標楷體" w:eastAsia="標楷體" w:hAnsi="標楷體" w:hint="eastAsia"/>
          <w:color w:val="000000"/>
          <w:sz w:val="28"/>
          <w:szCs w:val="28"/>
        </w:rPr>
        <w:t>夢想</w:t>
      </w:r>
      <w:r w:rsidR="00924F3B">
        <w:rPr>
          <w:rFonts w:ascii="標楷體" w:eastAsia="標楷體" w:hAnsi="標楷體" w:hint="eastAsia"/>
          <w:color w:val="000000"/>
          <w:sz w:val="28"/>
          <w:szCs w:val="28"/>
        </w:rPr>
        <w:t>。更</w:t>
      </w:r>
      <w:r w:rsidRPr="003154E7">
        <w:rPr>
          <w:rFonts w:ascii="標楷體" w:eastAsia="標楷體" w:hAnsi="標楷體" w:hint="eastAsia"/>
          <w:color w:val="000000"/>
          <w:sz w:val="28"/>
          <w:szCs w:val="28"/>
        </w:rPr>
        <w:t>是青少年在</w:t>
      </w:r>
      <w:r w:rsidRPr="003154E7">
        <w:rPr>
          <w:rFonts w:ascii="標楷體" w:eastAsia="標楷體" w:hAnsi="標楷體" w:cs="Tahoma" w:hint="eastAsia"/>
          <w:color w:val="000000"/>
          <w:sz w:val="28"/>
          <w:szCs w:val="28"/>
          <w:shd w:val="clear" w:color="auto" w:fill="F7F7F7"/>
        </w:rPr>
        <w:t>邁向未來的道路上，最不可或缺的好夥伴</w:t>
      </w:r>
      <w:r w:rsidR="00924F3B">
        <w:rPr>
          <w:rFonts w:ascii="標楷體" w:eastAsia="標楷體" w:hAnsi="標楷體" w:cs="Tahoma" w:hint="eastAsia"/>
          <w:color w:val="000000"/>
          <w:sz w:val="28"/>
          <w:szCs w:val="28"/>
          <w:shd w:val="clear" w:color="auto" w:fill="F7F7F7"/>
        </w:rPr>
        <w:t>，</w:t>
      </w:r>
      <w:r w:rsidRPr="003154E7">
        <w:rPr>
          <w:rFonts w:ascii="標楷體" w:eastAsia="標楷體" w:hAnsi="標楷體" w:cs="Tahoma" w:hint="eastAsia"/>
          <w:color w:val="000000"/>
          <w:sz w:val="28"/>
          <w:szCs w:val="28"/>
          <w:shd w:val="clear" w:color="auto" w:fill="F7F7F7"/>
        </w:rPr>
        <w:t>鼓勵著許多青少年朋友</w:t>
      </w:r>
      <w:r w:rsidRPr="003154E7">
        <w:rPr>
          <w:rFonts w:ascii="標楷體" w:eastAsia="標楷體" w:hAnsi="標楷體" w:hint="eastAsia"/>
          <w:color w:val="000000"/>
          <w:sz w:val="28"/>
          <w:szCs w:val="28"/>
        </w:rPr>
        <w:t>以實際行動經營自我、管理自我以及展現自</w:t>
      </w:r>
      <w:r w:rsidR="002F1D63" w:rsidRPr="003154E7">
        <w:rPr>
          <w:rFonts w:ascii="標楷體" w:eastAsia="標楷體" w:hAnsi="標楷體" w:hint="eastAsia"/>
          <w:color w:val="000000"/>
          <w:sz w:val="28"/>
          <w:szCs w:val="28"/>
        </w:rPr>
        <w:t>我。</w:t>
      </w:r>
      <w:r w:rsidR="00EE1715" w:rsidRPr="003154E7">
        <w:rPr>
          <w:rFonts w:ascii="標楷體" w:eastAsia="標楷體" w:hAnsi="標楷體" w:cs="Tahoma"/>
          <w:color w:val="000000"/>
          <w:sz w:val="28"/>
          <w:szCs w:val="28"/>
          <w:shd w:val="clear" w:color="auto" w:fill="F7F7F7"/>
        </w:rPr>
        <w:t>為</w:t>
      </w:r>
      <w:r w:rsidR="00EE1715" w:rsidRPr="003154E7">
        <w:rPr>
          <w:rFonts w:ascii="標楷體" w:eastAsia="標楷體" w:hAnsi="標楷體" w:cs="Tahoma" w:hint="eastAsia"/>
          <w:color w:val="000000"/>
          <w:sz w:val="28"/>
          <w:szCs w:val="28"/>
          <w:shd w:val="clear" w:color="auto" w:fill="F7F7F7"/>
        </w:rPr>
        <w:t>活絡</w:t>
      </w:r>
      <w:r w:rsidR="002F1D63" w:rsidRPr="003154E7">
        <w:rPr>
          <w:rFonts w:ascii="標楷體" w:eastAsia="標楷體" w:hAnsi="標楷體" w:cs="Tahoma" w:hint="eastAsia"/>
          <w:color w:val="000000"/>
          <w:sz w:val="28"/>
          <w:szCs w:val="28"/>
          <w:shd w:val="clear" w:color="auto" w:fill="F7F7F7"/>
        </w:rPr>
        <w:t>本市青少年發想創意、實踐夢想</w:t>
      </w:r>
      <w:r w:rsidR="00EE1715" w:rsidRPr="003154E7">
        <w:rPr>
          <w:rFonts w:ascii="標楷體" w:eastAsia="標楷體" w:hAnsi="標楷體" w:cs="Tahoma" w:hint="eastAsia"/>
          <w:color w:val="000000"/>
          <w:sz w:val="28"/>
          <w:szCs w:val="28"/>
          <w:shd w:val="clear" w:color="auto" w:fill="F7F7F7"/>
        </w:rPr>
        <w:t>之風氣</w:t>
      </w:r>
      <w:r w:rsidR="002F1D63" w:rsidRPr="003154E7">
        <w:rPr>
          <w:rFonts w:ascii="標楷體" w:eastAsia="標楷體" w:hAnsi="標楷體" w:cs="Tahoma" w:hint="eastAsia"/>
          <w:color w:val="000000"/>
          <w:sz w:val="28"/>
          <w:szCs w:val="28"/>
          <w:shd w:val="clear" w:color="auto" w:fill="F7F7F7"/>
        </w:rPr>
        <w:t>，本</w:t>
      </w:r>
      <w:proofErr w:type="gramStart"/>
      <w:r w:rsidR="002F1D63" w:rsidRPr="003154E7">
        <w:rPr>
          <w:rFonts w:ascii="標楷體" w:eastAsia="標楷體" w:hAnsi="標楷體" w:cs="Tahoma" w:hint="eastAsia"/>
          <w:color w:val="000000"/>
          <w:sz w:val="28"/>
          <w:szCs w:val="28"/>
          <w:shd w:val="clear" w:color="auto" w:fill="F7F7F7"/>
        </w:rPr>
        <w:t>局將</w:t>
      </w:r>
      <w:r w:rsidR="002F1D63" w:rsidRPr="003154E7">
        <w:rPr>
          <w:rFonts w:ascii="標楷體" w:eastAsia="標楷體" w:hAnsi="標楷體" w:cs="Tahoma"/>
          <w:color w:val="000000"/>
          <w:sz w:val="28"/>
          <w:szCs w:val="28"/>
          <w:shd w:val="clear" w:color="auto" w:fill="F7F7F7"/>
        </w:rPr>
        <w:t>庚續</w:t>
      </w:r>
      <w:proofErr w:type="gramEnd"/>
      <w:r w:rsidR="002F1D63" w:rsidRPr="003154E7">
        <w:rPr>
          <w:rFonts w:ascii="標楷體" w:eastAsia="標楷體" w:hAnsi="標楷體" w:cs="Tahoma"/>
          <w:color w:val="000000"/>
          <w:sz w:val="28"/>
          <w:szCs w:val="28"/>
          <w:shd w:val="clear" w:color="auto" w:fill="F7F7F7"/>
        </w:rPr>
        <w:t>推動</w:t>
      </w:r>
      <w:r w:rsidR="002F1D63" w:rsidRPr="003154E7">
        <w:rPr>
          <w:rFonts w:ascii="標楷體" w:eastAsia="標楷體" w:hAnsi="標楷體" w:hint="eastAsia"/>
          <w:color w:val="000000"/>
          <w:sz w:val="28"/>
          <w:szCs w:val="28"/>
        </w:rPr>
        <w:t>「大高雄青年圓夢計畫」</w:t>
      </w:r>
      <w:r w:rsidR="00EE1715" w:rsidRPr="003154E7">
        <w:rPr>
          <w:rFonts w:ascii="標楷體" w:eastAsia="標楷體" w:hAnsi="標楷體" w:hint="eastAsia"/>
          <w:color w:val="000000"/>
          <w:sz w:val="28"/>
          <w:szCs w:val="28"/>
        </w:rPr>
        <w:t>鼓勵其擬定</w:t>
      </w:r>
      <w:r w:rsidR="00EE1715" w:rsidRPr="00924F3B">
        <w:rPr>
          <w:rFonts w:ascii="標楷體" w:eastAsia="標楷體" w:hAnsi="標楷體" w:hint="eastAsia"/>
          <w:color w:val="000000"/>
          <w:sz w:val="28"/>
          <w:szCs w:val="28"/>
          <w:shd w:val="pct15" w:color="auto" w:fill="FFFFFF"/>
        </w:rPr>
        <w:t>「</w:t>
      </w:r>
      <w:r w:rsidR="008171D8">
        <w:rPr>
          <w:rFonts w:ascii="標楷體" w:eastAsia="標楷體" w:hAnsi="標楷體" w:hint="eastAsia"/>
          <w:color w:val="000000"/>
          <w:sz w:val="28"/>
          <w:szCs w:val="28"/>
          <w:shd w:val="pct15" w:color="auto" w:fill="FFFFFF"/>
        </w:rPr>
        <w:t>青春x夢想計畫</w:t>
      </w:r>
      <w:r w:rsidR="00924F3B" w:rsidRPr="00924F3B">
        <w:rPr>
          <w:rFonts w:ascii="標楷體" w:eastAsia="標楷體" w:hAnsi="標楷體" w:hint="eastAsia"/>
          <w:color w:val="000000"/>
          <w:sz w:val="28"/>
          <w:szCs w:val="28"/>
          <w:shd w:val="pct15" w:color="auto" w:fill="FFFFFF"/>
        </w:rPr>
        <w:t>」</w:t>
      </w:r>
      <w:r w:rsidR="00924F3B">
        <w:rPr>
          <w:rFonts w:ascii="標楷體" w:eastAsia="標楷體" w:hAnsi="標楷體" w:hint="eastAsia"/>
          <w:color w:val="000000"/>
          <w:sz w:val="28"/>
          <w:szCs w:val="28"/>
        </w:rPr>
        <w:t>以實際行動</w:t>
      </w:r>
      <w:r w:rsidR="00EE1715" w:rsidRPr="003154E7">
        <w:rPr>
          <w:rFonts w:ascii="標楷體" w:eastAsia="標楷體" w:hAnsi="標楷體" w:hint="eastAsia"/>
          <w:color w:val="000000"/>
          <w:sz w:val="28"/>
          <w:szCs w:val="28"/>
        </w:rPr>
        <w:t>散發正向能量、散播青春活動及喜悅予更多青少年族群及社會大眾。</w:t>
      </w:r>
    </w:p>
    <w:p w:rsidR="005A0B6F" w:rsidRPr="00DC36FC" w:rsidRDefault="005A0B6F" w:rsidP="00DC36FC">
      <w:pPr>
        <w:pStyle w:val="a3"/>
        <w:numPr>
          <w:ilvl w:val="0"/>
          <w:numId w:val="1"/>
        </w:numPr>
        <w:spacing w:line="480" w:lineRule="exact"/>
        <w:ind w:leftChars="0"/>
        <w:rPr>
          <w:rFonts w:ascii="標楷體" w:eastAsia="標楷體" w:hAnsi="標楷體"/>
          <w:sz w:val="28"/>
          <w:szCs w:val="28"/>
        </w:rPr>
      </w:pPr>
      <w:r w:rsidRPr="00DC36FC">
        <w:rPr>
          <w:rFonts w:ascii="標楷體" w:eastAsia="標楷體" w:hAnsi="標楷體" w:hint="eastAsia"/>
          <w:sz w:val="28"/>
          <w:szCs w:val="28"/>
        </w:rPr>
        <w:t>計畫目的</w:t>
      </w:r>
    </w:p>
    <w:p w:rsidR="00984078" w:rsidRPr="00DC36FC" w:rsidRDefault="005D15A7" w:rsidP="00DC36FC">
      <w:pPr>
        <w:pStyle w:val="a3"/>
        <w:numPr>
          <w:ilvl w:val="0"/>
          <w:numId w:val="5"/>
        </w:numPr>
        <w:tabs>
          <w:tab w:val="left" w:pos="993"/>
        </w:tabs>
        <w:spacing w:line="480" w:lineRule="exact"/>
        <w:ind w:leftChars="0" w:left="993" w:hanging="993"/>
        <w:rPr>
          <w:rFonts w:ascii="標楷體" w:eastAsia="標楷體" w:hAnsi="標楷體"/>
          <w:sz w:val="28"/>
          <w:szCs w:val="28"/>
        </w:rPr>
      </w:pPr>
      <w:r w:rsidRPr="00DC36FC">
        <w:rPr>
          <w:rFonts w:ascii="標楷體" w:eastAsia="標楷體" w:hAnsi="標楷體" w:hint="eastAsia"/>
          <w:sz w:val="28"/>
          <w:szCs w:val="28"/>
        </w:rPr>
        <w:t>鼓勵</w:t>
      </w:r>
      <w:r w:rsidR="005A0B6F" w:rsidRPr="00DC36FC">
        <w:rPr>
          <w:rFonts w:ascii="標楷體" w:eastAsia="標楷體" w:hAnsi="標楷體" w:hint="eastAsia"/>
          <w:sz w:val="28"/>
          <w:szCs w:val="28"/>
        </w:rPr>
        <w:t>本市青少年</w:t>
      </w:r>
      <w:r w:rsidRPr="00DC36FC">
        <w:rPr>
          <w:rFonts w:ascii="標楷體" w:eastAsia="標楷體" w:hAnsi="標楷體" w:hint="eastAsia"/>
          <w:sz w:val="28"/>
          <w:szCs w:val="28"/>
        </w:rPr>
        <w:t>發揮創意、發表創新想法並</w:t>
      </w:r>
      <w:r w:rsidR="00C868B2" w:rsidRPr="00DC36FC">
        <w:rPr>
          <w:rFonts w:ascii="標楷體" w:eastAsia="標楷體" w:hAnsi="標楷體" w:hint="eastAsia"/>
          <w:sz w:val="28"/>
          <w:szCs w:val="28"/>
        </w:rPr>
        <w:t>實踐</w:t>
      </w:r>
      <w:r w:rsidRPr="00DC36FC">
        <w:rPr>
          <w:rFonts w:ascii="標楷體" w:eastAsia="標楷體" w:hAnsi="標楷體" w:hint="eastAsia"/>
          <w:sz w:val="28"/>
          <w:szCs w:val="28"/>
        </w:rPr>
        <w:t>具體夢想</w:t>
      </w:r>
      <w:r w:rsidR="00C868B2">
        <w:rPr>
          <w:rFonts w:ascii="標楷體" w:eastAsia="標楷體" w:hAnsi="標楷體" w:hint="eastAsia"/>
          <w:sz w:val="28"/>
          <w:szCs w:val="28"/>
        </w:rPr>
        <w:t>，</w:t>
      </w:r>
      <w:r w:rsidRPr="00DC36FC">
        <w:rPr>
          <w:rFonts w:ascii="標楷體" w:eastAsia="標楷體" w:hAnsi="標楷體" w:hint="eastAsia"/>
          <w:sz w:val="28"/>
          <w:szCs w:val="28"/>
        </w:rPr>
        <w:t>以</w:t>
      </w:r>
      <w:r w:rsidR="00BA0CA4" w:rsidRPr="00DC36FC">
        <w:rPr>
          <w:rFonts w:ascii="標楷體" w:eastAsia="標楷體" w:hAnsi="標楷體" w:hint="eastAsia"/>
          <w:sz w:val="28"/>
          <w:szCs w:val="28"/>
        </w:rPr>
        <w:t>提升自信心並</w:t>
      </w:r>
      <w:r w:rsidRPr="00DC36FC">
        <w:rPr>
          <w:rFonts w:ascii="標楷體" w:eastAsia="標楷體" w:hAnsi="標楷體" w:hint="eastAsia"/>
          <w:sz w:val="28"/>
          <w:szCs w:val="28"/>
        </w:rPr>
        <w:t>激發內在潛能。</w:t>
      </w:r>
    </w:p>
    <w:p w:rsidR="00984078" w:rsidRPr="00DC36FC" w:rsidRDefault="00C868B2" w:rsidP="00DC36FC">
      <w:pPr>
        <w:pStyle w:val="a3"/>
        <w:numPr>
          <w:ilvl w:val="0"/>
          <w:numId w:val="5"/>
        </w:numPr>
        <w:tabs>
          <w:tab w:val="left" w:pos="993"/>
        </w:tabs>
        <w:spacing w:line="480" w:lineRule="exact"/>
        <w:ind w:leftChars="0" w:left="993" w:hanging="993"/>
        <w:rPr>
          <w:rFonts w:ascii="標楷體" w:eastAsia="標楷體" w:hAnsi="標楷體"/>
          <w:sz w:val="28"/>
          <w:szCs w:val="28"/>
        </w:rPr>
      </w:pPr>
      <w:r>
        <w:rPr>
          <w:rFonts w:ascii="標楷體" w:eastAsia="標楷體" w:hAnsi="標楷體" w:hint="eastAsia"/>
          <w:sz w:val="28"/>
          <w:szCs w:val="28"/>
        </w:rPr>
        <w:t>提供本市青少年</w:t>
      </w:r>
      <w:r w:rsidR="00984078" w:rsidRPr="00DC36FC">
        <w:rPr>
          <w:rFonts w:ascii="標楷體" w:eastAsia="標楷體" w:hAnsi="標楷體" w:hint="eastAsia"/>
          <w:sz w:val="28"/>
          <w:szCs w:val="28"/>
        </w:rPr>
        <w:t>參與社會之管道，提升其人際關係與社會互動能力。</w:t>
      </w:r>
    </w:p>
    <w:p w:rsidR="00DC36FC" w:rsidRDefault="00791C4F" w:rsidP="00DC36FC">
      <w:pPr>
        <w:pStyle w:val="a3"/>
        <w:numPr>
          <w:ilvl w:val="0"/>
          <w:numId w:val="5"/>
        </w:numPr>
        <w:tabs>
          <w:tab w:val="left" w:pos="993"/>
        </w:tabs>
        <w:spacing w:line="480" w:lineRule="exact"/>
        <w:ind w:leftChars="0" w:left="993" w:hanging="993"/>
        <w:rPr>
          <w:rFonts w:ascii="標楷體" w:eastAsia="標楷體" w:hAnsi="標楷體"/>
          <w:sz w:val="28"/>
          <w:szCs w:val="28"/>
        </w:rPr>
      </w:pPr>
      <w:r w:rsidRPr="00DC36FC">
        <w:rPr>
          <w:rFonts w:ascii="標楷體" w:eastAsia="標楷體" w:hAnsi="標楷體" w:hint="eastAsia"/>
          <w:sz w:val="28"/>
          <w:szCs w:val="28"/>
        </w:rPr>
        <w:t>透過青少年圓夢計畫的執行，</w:t>
      </w:r>
      <w:r w:rsidR="007C5185">
        <w:rPr>
          <w:rFonts w:ascii="標楷體" w:eastAsia="標楷體" w:hAnsi="標楷體" w:hint="eastAsia"/>
          <w:sz w:val="28"/>
          <w:szCs w:val="28"/>
        </w:rPr>
        <w:t>學習對自我負責、</w:t>
      </w:r>
      <w:r w:rsidR="00984078" w:rsidRPr="00DC36FC">
        <w:rPr>
          <w:rFonts w:ascii="標楷體" w:eastAsia="標楷體" w:hAnsi="標楷體" w:hint="eastAsia"/>
          <w:sz w:val="28"/>
          <w:szCs w:val="28"/>
        </w:rPr>
        <w:t>強化處理個人及公共事務、面對問題及解除危機之應變能力。</w:t>
      </w:r>
    </w:p>
    <w:p w:rsidR="00984078" w:rsidRPr="00DC36FC" w:rsidRDefault="00791C4F" w:rsidP="00DC36FC">
      <w:pPr>
        <w:pStyle w:val="a3"/>
        <w:numPr>
          <w:ilvl w:val="0"/>
          <w:numId w:val="5"/>
        </w:numPr>
        <w:tabs>
          <w:tab w:val="left" w:pos="993"/>
        </w:tabs>
        <w:spacing w:line="480" w:lineRule="exact"/>
        <w:ind w:leftChars="0" w:left="993" w:hanging="993"/>
        <w:rPr>
          <w:rFonts w:ascii="標楷體" w:eastAsia="標楷體" w:hAnsi="標楷體"/>
          <w:sz w:val="28"/>
          <w:szCs w:val="28"/>
        </w:rPr>
      </w:pPr>
      <w:r w:rsidRPr="00DC36FC">
        <w:rPr>
          <w:rFonts w:ascii="標楷體" w:eastAsia="標楷體" w:hAnsi="標楷體" w:hint="eastAsia"/>
          <w:sz w:val="28"/>
          <w:szCs w:val="28"/>
        </w:rPr>
        <w:t>藉由各計畫成果展現、媒體露出</w:t>
      </w:r>
      <w:r w:rsidR="00DC36FC" w:rsidRPr="00DC36FC">
        <w:rPr>
          <w:rFonts w:ascii="標楷體" w:eastAsia="標楷體" w:hAnsi="標楷體" w:hint="eastAsia"/>
          <w:sz w:val="28"/>
          <w:szCs w:val="28"/>
        </w:rPr>
        <w:t>及分享</w:t>
      </w:r>
      <w:r w:rsidR="00C868B2">
        <w:rPr>
          <w:rFonts w:ascii="標楷體" w:eastAsia="標楷體" w:hAnsi="標楷體" w:hint="eastAsia"/>
          <w:sz w:val="28"/>
          <w:szCs w:val="28"/>
        </w:rPr>
        <w:t>，</w:t>
      </w:r>
      <w:r w:rsidR="00DC36FC" w:rsidRPr="00DC36FC">
        <w:rPr>
          <w:rFonts w:ascii="標楷體" w:eastAsia="標楷體" w:hAnsi="標楷體" w:hint="eastAsia"/>
          <w:sz w:val="28"/>
          <w:szCs w:val="28"/>
        </w:rPr>
        <w:t xml:space="preserve">以激勵更多青少年及社會大眾共同為社會注入更多正面新能量。 </w:t>
      </w:r>
    </w:p>
    <w:p w:rsidR="00774EDB" w:rsidRDefault="005A0B6F" w:rsidP="00DC36FC">
      <w:pPr>
        <w:pStyle w:val="a3"/>
        <w:numPr>
          <w:ilvl w:val="0"/>
          <w:numId w:val="1"/>
        </w:numPr>
        <w:spacing w:beforeLines="50" w:before="180" w:afterLines="50" w:after="180" w:line="480" w:lineRule="exact"/>
        <w:ind w:leftChars="0" w:left="708" w:hangingChars="253" w:hanging="708"/>
        <w:rPr>
          <w:rFonts w:ascii="標楷體" w:eastAsia="標楷體" w:hAnsi="標楷體"/>
          <w:sz w:val="28"/>
          <w:szCs w:val="28"/>
        </w:rPr>
      </w:pPr>
      <w:r w:rsidRPr="00306D61">
        <w:rPr>
          <w:rFonts w:ascii="標楷體" w:eastAsia="標楷體" w:hAnsi="標楷體" w:hint="eastAsia"/>
          <w:sz w:val="28"/>
          <w:szCs w:val="28"/>
        </w:rPr>
        <w:t>主辦單位：高雄市政府社會局</w:t>
      </w:r>
      <w:r w:rsidR="00043445">
        <w:rPr>
          <w:rFonts w:ascii="標楷體" w:eastAsia="標楷體" w:hAnsi="標楷體" w:hint="eastAsia"/>
          <w:sz w:val="28"/>
          <w:szCs w:val="28"/>
        </w:rPr>
        <w:t>（以下簡稱本局）</w:t>
      </w:r>
    </w:p>
    <w:p w:rsidR="00FF5385" w:rsidRPr="00FF5385" w:rsidRDefault="005A0B6F" w:rsidP="00FF5385">
      <w:pPr>
        <w:pStyle w:val="a3"/>
        <w:numPr>
          <w:ilvl w:val="0"/>
          <w:numId w:val="1"/>
        </w:numPr>
        <w:spacing w:line="480" w:lineRule="exact"/>
        <w:ind w:leftChars="0"/>
        <w:rPr>
          <w:rFonts w:ascii="標楷體" w:eastAsia="標楷體" w:hAnsi="標楷體"/>
          <w:sz w:val="28"/>
          <w:szCs w:val="28"/>
        </w:rPr>
      </w:pPr>
      <w:r w:rsidRPr="00306D61">
        <w:rPr>
          <w:rFonts w:ascii="標楷體" w:eastAsia="標楷體" w:hAnsi="標楷體" w:hint="eastAsia"/>
          <w:sz w:val="28"/>
          <w:szCs w:val="28"/>
        </w:rPr>
        <w:t>計畫內容</w:t>
      </w:r>
    </w:p>
    <w:p w:rsidR="00042732" w:rsidRDefault="006319E2" w:rsidP="001E534C">
      <w:pPr>
        <w:pStyle w:val="a3"/>
        <w:numPr>
          <w:ilvl w:val="0"/>
          <w:numId w:val="16"/>
        </w:numPr>
        <w:spacing w:line="480" w:lineRule="exact"/>
        <w:ind w:leftChars="0"/>
        <w:rPr>
          <w:rFonts w:ascii="標楷體" w:eastAsia="標楷體" w:hAnsi="標楷體"/>
          <w:sz w:val="28"/>
          <w:szCs w:val="28"/>
        </w:rPr>
      </w:pPr>
      <w:r>
        <w:rPr>
          <w:rFonts w:ascii="標楷體" w:eastAsia="標楷體" w:hAnsi="標楷體" w:hint="eastAsia"/>
          <w:sz w:val="28"/>
          <w:szCs w:val="28"/>
        </w:rPr>
        <w:t>計畫期程：核准日起至105年12月31日止（工作進度表如</w:t>
      </w:r>
      <w:r w:rsidRPr="00836CAD">
        <w:rPr>
          <w:rFonts w:ascii="標楷體" w:eastAsia="標楷體" w:hAnsi="標楷體" w:hint="eastAsia"/>
          <w:sz w:val="28"/>
          <w:szCs w:val="28"/>
          <w:highlight w:val="yellow"/>
        </w:rPr>
        <w:t>附件1</w:t>
      </w:r>
      <w:r>
        <w:rPr>
          <w:rFonts w:ascii="標楷體" w:eastAsia="標楷體" w:hAnsi="標楷體" w:hint="eastAsia"/>
          <w:sz w:val="28"/>
          <w:szCs w:val="28"/>
        </w:rPr>
        <w:t>）</w:t>
      </w:r>
    </w:p>
    <w:p w:rsidR="006319E2" w:rsidRDefault="006319E2" w:rsidP="00042732">
      <w:pPr>
        <w:pStyle w:val="a3"/>
        <w:spacing w:line="480" w:lineRule="exact"/>
        <w:ind w:leftChars="0" w:left="0"/>
        <w:rPr>
          <w:rFonts w:ascii="標楷體" w:eastAsia="標楷體" w:hAnsi="標楷體"/>
          <w:sz w:val="28"/>
          <w:szCs w:val="28"/>
        </w:rPr>
      </w:pPr>
    </w:p>
    <w:p w:rsidR="00B61E69" w:rsidRPr="00484D41" w:rsidRDefault="00B61E69" w:rsidP="00B61E69">
      <w:pPr>
        <w:pStyle w:val="a3"/>
        <w:numPr>
          <w:ilvl w:val="0"/>
          <w:numId w:val="32"/>
        </w:numPr>
        <w:spacing w:line="480" w:lineRule="exact"/>
        <w:ind w:leftChars="0"/>
        <w:rPr>
          <w:rFonts w:ascii="標楷體" w:eastAsia="標楷體" w:hAnsi="標楷體"/>
          <w:color w:val="000000"/>
          <w:sz w:val="28"/>
          <w:szCs w:val="28"/>
        </w:rPr>
      </w:pPr>
      <w:r w:rsidRPr="00DC36FC">
        <w:rPr>
          <w:rFonts w:ascii="標楷體" w:eastAsia="標楷體" w:hAnsi="標楷體" w:hint="eastAsia"/>
          <w:sz w:val="28"/>
          <w:szCs w:val="28"/>
        </w:rPr>
        <w:t>受</w:t>
      </w:r>
      <w:r w:rsidRPr="00484D41">
        <w:rPr>
          <w:rFonts w:ascii="標楷體" w:eastAsia="標楷體" w:hAnsi="標楷體" w:hint="eastAsia"/>
          <w:color w:val="000000"/>
          <w:sz w:val="28"/>
          <w:szCs w:val="28"/>
        </w:rPr>
        <w:t>理申請：即日起至</w:t>
      </w:r>
      <w:r w:rsidRPr="00484D41">
        <w:rPr>
          <w:rFonts w:ascii="標楷體" w:eastAsia="標楷體" w:hAnsi="標楷體"/>
          <w:color w:val="000000"/>
          <w:sz w:val="28"/>
          <w:szCs w:val="28"/>
        </w:rPr>
        <w:t>10</w:t>
      </w:r>
      <w:r w:rsidRPr="00484D41">
        <w:rPr>
          <w:rFonts w:ascii="標楷體" w:eastAsia="標楷體" w:hAnsi="標楷體" w:hint="eastAsia"/>
          <w:color w:val="000000"/>
          <w:sz w:val="28"/>
          <w:szCs w:val="28"/>
        </w:rPr>
        <w:t>5年</w:t>
      </w:r>
      <w:r w:rsidR="00350BE9" w:rsidRPr="00484D41">
        <w:rPr>
          <w:rFonts w:ascii="標楷體" w:eastAsia="標楷體" w:hAnsi="標楷體" w:hint="eastAsia"/>
          <w:color w:val="000000"/>
          <w:sz w:val="28"/>
          <w:szCs w:val="28"/>
        </w:rPr>
        <w:t>3</w:t>
      </w:r>
      <w:r w:rsidRPr="00484D41">
        <w:rPr>
          <w:rFonts w:ascii="標楷體" w:eastAsia="標楷體" w:hAnsi="標楷體" w:hint="eastAsia"/>
          <w:color w:val="000000"/>
          <w:sz w:val="28"/>
          <w:szCs w:val="28"/>
        </w:rPr>
        <w:t>月</w:t>
      </w:r>
      <w:r w:rsidR="00350BE9" w:rsidRPr="00484D41">
        <w:rPr>
          <w:rFonts w:ascii="標楷體" w:eastAsia="標楷體" w:hAnsi="標楷體" w:hint="eastAsia"/>
          <w:color w:val="000000"/>
          <w:sz w:val="28"/>
          <w:szCs w:val="28"/>
        </w:rPr>
        <w:t>31</w:t>
      </w:r>
      <w:r w:rsidRPr="00484D41">
        <w:rPr>
          <w:rFonts w:ascii="標楷體" w:eastAsia="標楷體" w:hAnsi="標楷體" w:hint="eastAsia"/>
          <w:color w:val="000000"/>
          <w:sz w:val="28"/>
          <w:szCs w:val="28"/>
        </w:rPr>
        <w:t>日止，得依報名與審查情形評估是否開放第二梯次申請。</w:t>
      </w:r>
    </w:p>
    <w:p w:rsidR="00B61E69" w:rsidRPr="00484D41" w:rsidRDefault="009452C0" w:rsidP="00B61E69">
      <w:pPr>
        <w:pStyle w:val="a3"/>
        <w:numPr>
          <w:ilvl w:val="0"/>
          <w:numId w:val="32"/>
        </w:numPr>
        <w:spacing w:line="480" w:lineRule="exact"/>
        <w:ind w:leftChars="0"/>
        <w:rPr>
          <w:rFonts w:ascii="標楷體" w:eastAsia="標楷體" w:hAnsi="標楷體"/>
          <w:color w:val="000000"/>
          <w:sz w:val="28"/>
          <w:szCs w:val="28"/>
        </w:rPr>
      </w:pPr>
      <w:r w:rsidRPr="00484D41">
        <w:rPr>
          <w:rFonts w:ascii="標楷體" w:eastAsia="標楷體" w:hAnsi="標楷體" w:hint="eastAsia"/>
          <w:color w:val="000000"/>
          <w:sz w:val="28"/>
          <w:szCs w:val="28"/>
        </w:rPr>
        <w:t>審核</w:t>
      </w:r>
      <w:r w:rsidR="00B61E69" w:rsidRPr="00484D41">
        <w:rPr>
          <w:rFonts w:ascii="標楷體" w:eastAsia="標楷體" w:hAnsi="標楷體" w:hint="eastAsia"/>
          <w:color w:val="000000"/>
          <w:sz w:val="28"/>
          <w:szCs w:val="28"/>
        </w:rPr>
        <w:t>日期：預定</w:t>
      </w:r>
      <w:r w:rsidR="00B61E69" w:rsidRPr="00484D41">
        <w:rPr>
          <w:rFonts w:ascii="標楷體" w:eastAsia="標楷體" w:hAnsi="標楷體"/>
          <w:color w:val="000000"/>
          <w:sz w:val="28"/>
          <w:szCs w:val="28"/>
        </w:rPr>
        <w:t>10</w:t>
      </w:r>
      <w:r w:rsidR="00B61E69" w:rsidRPr="00484D41">
        <w:rPr>
          <w:rFonts w:ascii="標楷體" w:eastAsia="標楷體" w:hAnsi="標楷體" w:hint="eastAsia"/>
          <w:color w:val="000000"/>
          <w:sz w:val="28"/>
          <w:szCs w:val="28"/>
        </w:rPr>
        <w:t>5年</w:t>
      </w:r>
      <w:r w:rsidR="00350BE9" w:rsidRPr="00484D41">
        <w:rPr>
          <w:rFonts w:ascii="標楷體" w:eastAsia="標楷體" w:hAnsi="標楷體" w:hint="eastAsia"/>
          <w:color w:val="000000"/>
          <w:sz w:val="28"/>
          <w:szCs w:val="28"/>
        </w:rPr>
        <w:t>4</w:t>
      </w:r>
      <w:r w:rsidR="00B61E69" w:rsidRPr="00484D41">
        <w:rPr>
          <w:rFonts w:ascii="標楷體" w:eastAsia="標楷體" w:hAnsi="標楷體" w:hint="eastAsia"/>
          <w:color w:val="000000"/>
          <w:sz w:val="28"/>
          <w:szCs w:val="28"/>
        </w:rPr>
        <w:t>月</w:t>
      </w:r>
      <w:r w:rsidR="00350BE9" w:rsidRPr="00484D41">
        <w:rPr>
          <w:rFonts w:ascii="標楷體" w:eastAsia="標楷體" w:hAnsi="標楷體" w:hint="eastAsia"/>
          <w:color w:val="000000"/>
          <w:sz w:val="28"/>
          <w:szCs w:val="28"/>
        </w:rPr>
        <w:t>1</w:t>
      </w:r>
      <w:r w:rsidR="00F41FA6">
        <w:rPr>
          <w:rFonts w:ascii="標楷體" w:eastAsia="標楷體" w:hAnsi="標楷體" w:hint="eastAsia"/>
          <w:color w:val="000000"/>
          <w:sz w:val="28"/>
          <w:szCs w:val="28"/>
        </w:rPr>
        <w:t>6</w:t>
      </w:r>
      <w:r w:rsidR="00B61E69" w:rsidRPr="00484D41">
        <w:rPr>
          <w:rFonts w:ascii="標楷體" w:eastAsia="標楷體" w:hAnsi="標楷體" w:hint="eastAsia"/>
          <w:color w:val="000000"/>
          <w:sz w:val="28"/>
          <w:szCs w:val="28"/>
        </w:rPr>
        <w:t>日（</w:t>
      </w:r>
      <w:r w:rsidR="00350BE9" w:rsidRPr="00484D41">
        <w:rPr>
          <w:rFonts w:ascii="標楷體" w:eastAsia="標楷體" w:hAnsi="標楷體" w:hint="eastAsia"/>
          <w:color w:val="000000"/>
          <w:sz w:val="28"/>
          <w:szCs w:val="28"/>
        </w:rPr>
        <w:t>星期</w:t>
      </w:r>
      <w:r w:rsidR="00B61E69" w:rsidRPr="00484D41">
        <w:rPr>
          <w:rFonts w:ascii="標楷體" w:eastAsia="標楷體" w:hAnsi="標楷體" w:hint="eastAsia"/>
          <w:color w:val="000000"/>
          <w:sz w:val="28"/>
          <w:szCs w:val="28"/>
        </w:rPr>
        <w:t>六）</w:t>
      </w:r>
      <w:r w:rsidR="00B61E69" w:rsidRPr="00484D41">
        <w:rPr>
          <w:rFonts w:ascii="標楷體" w:eastAsia="標楷體" w:hAnsi="標楷體"/>
          <w:color w:val="000000"/>
          <w:sz w:val="28"/>
          <w:szCs w:val="28"/>
        </w:rPr>
        <w:t>~</w:t>
      </w:r>
      <w:r w:rsidR="00350BE9" w:rsidRPr="00484D41">
        <w:rPr>
          <w:rFonts w:ascii="標楷體" w:eastAsia="標楷體" w:hAnsi="標楷體" w:hint="eastAsia"/>
          <w:color w:val="000000"/>
          <w:sz w:val="28"/>
          <w:szCs w:val="28"/>
        </w:rPr>
        <w:t>1</w:t>
      </w:r>
      <w:r w:rsidR="00F41FA6">
        <w:rPr>
          <w:rFonts w:ascii="標楷體" w:eastAsia="標楷體" w:hAnsi="標楷體" w:hint="eastAsia"/>
          <w:color w:val="000000"/>
          <w:sz w:val="28"/>
          <w:szCs w:val="28"/>
        </w:rPr>
        <w:t>7</w:t>
      </w:r>
      <w:r w:rsidR="00B61E69" w:rsidRPr="00484D41">
        <w:rPr>
          <w:rFonts w:ascii="標楷體" w:eastAsia="標楷體" w:hAnsi="標楷體" w:hint="eastAsia"/>
          <w:color w:val="000000"/>
          <w:sz w:val="28"/>
          <w:szCs w:val="28"/>
        </w:rPr>
        <w:t>日（</w:t>
      </w:r>
      <w:r w:rsidR="00350BE9" w:rsidRPr="00484D41">
        <w:rPr>
          <w:rFonts w:ascii="標楷體" w:eastAsia="標楷體" w:hAnsi="標楷體" w:hint="eastAsia"/>
          <w:color w:val="000000"/>
          <w:sz w:val="28"/>
          <w:szCs w:val="28"/>
        </w:rPr>
        <w:t>星期</w:t>
      </w:r>
      <w:r w:rsidR="00B61E69" w:rsidRPr="00484D41">
        <w:rPr>
          <w:rFonts w:ascii="標楷體" w:eastAsia="標楷體" w:hAnsi="標楷體" w:hint="eastAsia"/>
          <w:color w:val="000000"/>
          <w:sz w:val="28"/>
          <w:szCs w:val="28"/>
        </w:rPr>
        <w:t>日）進行簡報暨</w:t>
      </w:r>
      <w:r w:rsidRPr="00484D41">
        <w:rPr>
          <w:rFonts w:ascii="標楷體" w:eastAsia="標楷體" w:hAnsi="標楷體" w:hint="eastAsia"/>
          <w:color w:val="000000"/>
          <w:sz w:val="28"/>
          <w:szCs w:val="28"/>
        </w:rPr>
        <w:t>審核</w:t>
      </w:r>
      <w:r w:rsidR="00B61E69" w:rsidRPr="00484D41">
        <w:rPr>
          <w:rFonts w:ascii="標楷體" w:eastAsia="標楷體" w:hAnsi="標楷體" w:hint="eastAsia"/>
          <w:color w:val="000000"/>
          <w:sz w:val="28"/>
          <w:szCs w:val="28"/>
        </w:rPr>
        <w:t>會議。</w:t>
      </w:r>
    </w:p>
    <w:p w:rsidR="00B61E69" w:rsidRDefault="00B61E69" w:rsidP="00FF5385">
      <w:pPr>
        <w:pStyle w:val="a3"/>
        <w:numPr>
          <w:ilvl w:val="0"/>
          <w:numId w:val="16"/>
        </w:numPr>
        <w:spacing w:afterLines="50" w:after="180" w:line="480" w:lineRule="exact"/>
        <w:ind w:leftChars="0" w:left="1004"/>
        <w:rPr>
          <w:rFonts w:ascii="標楷體" w:eastAsia="標楷體" w:hAnsi="標楷體"/>
          <w:sz w:val="28"/>
          <w:szCs w:val="28"/>
        </w:rPr>
      </w:pPr>
      <w:r>
        <w:rPr>
          <w:rFonts w:ascii="標楷體" w:eastAsia="標楷體" w:hAnsi="標楷體" w:hint="eastAsia"/>
          <w:sz w:val="28"/>
          <w:szCs w:val="28"/>
        </w:rPr>
        <w:t>辦理方式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6877"/>
      </w:tblGrid>
      <w:tr w:rsidR="00B61E69" w:rsidRPr="003154E7" w:rsidTr="00FF5385">
        <w:trPr>
          <w:trHeight w:val="665"/>
        </w:trPr>
        <w:tc>
          <w:tcPr>
            <w:tcW w:w="851" w:type="dxa"/>
            <w:shd w:val="clear" w:color="auto" w:fill="auto"/>
            <w:vAlign w:val="center"/>
          </w:tcPr>
          <w:p w:rsidR="00B61E69" w:rsidRPr="003154E7" w:rsidRDefault="00B61E69" w:rsidP="00FF5385">
            <w:pPr>
              <w:pStyle w:val="a3"/>
              <w:spacing w:line="480" w:lineRule="exact"/>
              <w:ind w:leftChars="0" w:left="0"/>
              <w:jc w:val="center"/>
              <w:rPr>
                <w:rFonts w:ascii="標楷體" w:eastAsia="標楷體" w:hAnsi="標楷體"/>
                <w:sz w:val="28"/>
                <w:szCs w:val="28"/>
              </w:rPr>
            </w:pPr>
            <w:r w:rsidRPr="003154E7">
              <w:rPr>
                <w:rFonts w:ascii="標楷體" w:eastAsia="標楷體" w:hAnsi="標楷體" w:hint="eastAsia"/>
                <w:sz w:val="28"/>
                <w:szCs w:val="28"/>
              </w:rPr>
              <w:t>排序</w:t>
            </w:r>
          </w:p>
        </w:tc>
        <w:tc>
          <w:tcPr>
            <w:tcW w:w="1559" w:type="dxa"/>
            <w:shd w:val="clear" w:color="auto" w:fill="auto"/>
            <w:vAlign w:val="center"/>
          </w:tcPr>
          <w:p w:rsidR="00B61E69" w:rsidRPr="003154E7" w:rsidRDefault="00B61E69" w:rsidP="00FF5385">
            <w:pPr>
              <w:pStyle w:val="a3"/>
              <w:spacing w:line="480" w:lineRule="exact"/>
              <w:ind w:leftChars="0" w:left="0"/>
              <w:jc w:val="center"/>
              <w:rPr>
                <w:rFonts w:ascii="標楷體" w:eastAsia="標楷體" w:hAnsi="標楷體"/>
                <w:sz w:val="28"/>
                <w:szCs w:val="28"/>
              </w:rPr>
            </w:pPr>
            <w:r w:rsidRPr="003154E7">
              <w:rPr>
                <w:rFonts w:ascii="標楷體" w:eastAsia="標楷體" w:hAnsi="標楷體" w:hint="eastAsia"/>
                <w:sz w:val="28"/>
                <w:szCs w:val="28"/>
              </w:rPr>
              <w:t>項目內容</w:t>
            </w:r>
          </w:p>
        </w:tc>
        <w:tc>
          <w:tcPr>
            <w:tcW w:w="6877" w:type="dxa"/>
            <w:shd w:val="clear" w:color="auto" w:fill="auto"/>
            <w:vAlign w:val="center"/>
          </w:tcPr>
          <w:p w:rsidR="00B61E69" w:rsidRPr="003154E7" w:rsidRDefault="00B61E69" w:rsidP="00FF5385">
            <w:pPr>
              <w:pStyle w:val="a3"/>
              <w:spacing w:line="440" w:lineRule="exact"/>
              <w:ind w:leftChars="0" w:left="0"/>
              <w:jc w:val="center"/>
              <w:rPr>
                <w:rFonts w:ascii="標楷體" w:eastAsia="標楷體" w:hAnsi="標楷體"/>
                <w:sz w:val="28"/>
                <w:szCs w:val="28"/>
              </w:rPr>
            </w:pPr>
            <w:r w:rsidRPr="003154E7">
              <w:rPr>
                <w:rFonts w:ascii="標楷體" w:eastAsia="標楷體" w:hAnsi="標楷體" w:hint="eastAsia"/>
                <w:sz w:val="28"/>
                <w:szCs w:val="28"/>
              </w:rPr>
              <w:t>說明</w:t>
            </w:r>
          </w:p>
        </w:tc>
      </w:tr>
      <w:tr w:rsidR="00B61E69" w:rsidRPr="003154E7" w:rsidTr="00836CAD">
        <w:trPr>
          <w:trHeight w:val="3396"/>
        </w:trPr>
        <w:tc>
          <w:tcPr>
            <w:tcW w:w="851" w:type="dxa"/>
            <w:shd w:val="clear" w:color="auto" w:fill="auto"/>
            <w:vAlign w:val="center"/>
          </w:tcPr>
          <w:p w:rsidR="00B61E69" w:rsidRPr="003154E7" w:rsidRDefault="00B61E69" w:rsidP="003154E7">
            <w:pPr>
              <w:pStyle w:val="a3"/>
              <w:spacing w:line="480" w:lineRule="exact"/>
              <w:ind w:leftChars="0" w:left="0"/>
              <w:jc w:val="center"/>
              <w:rPr>
                <w:rFonts w:ascii="標楷體" w:eastAsia="標楷體" w:hAnsi="標楷體"/>
                <w:sz w:val="28"/>
                <w:szCs w:val="28"/>
              </w:rPr>
            </w:pPr>
            <w:r w:rsidRPr="003154E7">
              <w:rPr>
                <w:rFonts w:ascii="標楷體" w:eastAsia="標楷體" w:hAnsi="標楷體" w:hint="eastAsia"/>
                <w:sz w:val="28"/>
                <w:szCs w:val="28"/>
              </w:rPr>
              <w:t>1</w:t>
            </w:r>
          </w:p>
        </w:tc>
        <w:tc>
          <w:tcPr>
            <w:tcW w:w="1559" w:type="dxa"/>
            <w:shd w:val="clear" w:color="auto" w:fill="auto"/>
            <w:vAlign w:val="center"/>
          </w:tcPr>
          <w:p w:rsidR="00B61E69" w:rsidRPr="003154E7" w:rsidRDefault="00B61E69" w:rsidP="00990B75">
            <w:pPr>
              <w:pStyle w:val="a3"/>
              <w:spacing w:line="480" w:lineRule="exact"/>
              <w:ind w:leftChars="0" w:left="0"/>
              <w:jc w:val="both"/>
              <w:rPr>
                <w:rFonts w:ascii="標楷體" w:eastAsia="標楷體" w:hAnsi="標楷體"/>
                <w:sz w:val="28"/>
                <w:szCs w:val="28"/>
              </w:rPr>
            </w:pPr>
            <w:r w:rsidRPr="003154E7">
              <w:rPr>
                <w:rFonts w:ascii="標楷體" w:eastAsia="標楷體" w:hAnsi="標楷體" w:hint="eastAsia"/>
                <w:sz w:val="28"/>
                <w:szCs w:val="28"/>
              </w:rPr>
              <w:t>公開宣傳</w:t>
            </w:r>
          </w:p>
        </w:tc>
        <w:tc>
          <w:tcPr>
            <w:tcW w:w="6877" w:type="dxa"/>
            <w:shd w:val="clear" w:color="auto" w:fill="auto"/>
          </w:tcPr>
          <w:p w:rsidR="00B61E69" w:rsidRPr="003154E7" w:rsidRDefault="00B61E69" w:rsidP="00042732">
            <w:pPr>
              <w:pStyle w:val="a3"/>
              <w:numPr>
                <w:ilvl w:val="0"/>
                <w:numId w:val="24"/>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網路宣傳</w:t>
            </w:r>
          </w:p>
          <w:p w:rsidR="00B61E69" w:rsidRPr="003154E7" w:rsidRDefault="00B61E69" w:rsidP="00042732">
            <w:pPr>
              <w:pStyle w:val="a3"/>
              <w:numPr>
                <w:ilvl w:val="0"/>
                <w:numId w:val="31"/>
              </w:numPr>
              <w:spacing w:line="460" w:lineRule="exact"/>
              <w:ind w:leftChars="0" w:left="743" w:hanging="284"/>
              <w:rPr>
                <w:rFonts w:ascii="標楷體" w:eastAsia="標楷體" w:hAnsi="標楷體"/>
                <w:color w:val="000000"/>
                <w:sz w:val="28"/>
                <w:szCs w:val="28"/>
              </w:rPr>
            </w:pPr>
            <w:r w:rsidRPr="003154E7">
              <w:rPr>
                <w:rFonts w:ascii="標楷體" w:eastAsia="標楷體" w:hAnsi="標楷體" w:hint="eastAsia"/>
                <w:color w:val="000000"/>
                <w:sz w:val="28"/>
                <w:szCs w:val="28"/>
              </w:rPr>
              <w:t>透過本局、</w:t>
            </w:r>
            <w:proofErr w:type="gramStart"/>
            <w:r w:rsidRPr="003154E7">
              <w:rPr>
                <w:rFonts w:ascii="標楷體" w:eastAsia="標楷體" w:hAnsi="標楷體" w:hint="eastAsia"/>
                <w:color w:val="000000"/>
                <w:sz w:val="28"/>
                <w:szCs w:val="28"/>
              </w:rPr>
              <w:t>本局婦幼</w:t>
            </w:r>
            <w:proofErr w:type="gramEnd"/>
            <w:r w:rsidRPr="003154E7">
              <w:rPr>
                <w:rFonts w:ascii="標楷體" w:eastAsia="標楷體" w:hAnsi="標楷體" w:hint="eastAsia"/>
                <w:color w:val="000000"/>
                <w:sz w:val="28"/>
                <w:szCs w:val="28"/>
              </w:rPr>
              <w:t>青少年活動中心網站及中心管理之FB粉絲專頁（如青瘋俠…）等公告訊息。</w:t>
            </w:r>
          </w:p>
          <w:p w:rsidR="00B61E69" w:rsidRPr="003154E7" w:rsidRDefault="00B61E69" w:rsidP="00042732">
            <w:pPr>
              <w:pStyle w:val="a3"/>
              <w:numPr>
                <w:ilvl w:val="0"/>
                <w:numId w:val="31"/>
              </w:numPr>
              <w:spacing w:line="460" w:lineRule="exact"/>
              <w:ind w:leftChars="0" w:left="743" w:hanging="284"/>
              <w:rPr>
                <w:rFonts w:ascii="標楷體" w:eastAsia="標楷體" w:hAnsi="標楷體"/>
                <w:color w:val="000000"/>
                <w:sz w:val="28"/>
                <w:szCs w:val="28"/>
              </w:rPr>
            </w:pPr>
            <w:r w:rsidRPr="003154E7">
              <w:rPr>
                <w:rFonts w:ascii="標楷體" w:eastAsia="標楷體" w:hAnsi="標楷體" w:hint="eastAsia"/>
                <w:color w:val="000000"/>
                <w:sz w:val="28"/>
                <w:szCs w:val="28"/>
              </w:rPr>
              <w:t>申請本市新聞局管理Line及FB粉絲專業（如高雄不思議…）等宣傳管道。</w:t>
            </w:r>
          </w:p>
          <w:p w:rsidR="00B61E69" w:rsidRPr="003154E7" w:rsidRDefault="00B61E69" w:rsidP="00042732">
            <w:pPr>
              <w:pStyle w:val="a3"/>
              <w:numPr>
                <w:ilvl w:val="0"/>
                <w:numId w:val="24"/>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紙本宣傳：印製宣傳海報或相關文宣品並函請本市教育單位及其他相關青少年之民間團體、社區…等單位協助張貼、發放及宣傳。</w:t>
            </w:r>
          </w:p>
        </w:tc>
      </w:tr>
      <w:tr w:rsidR="00B61E69" w:rsidRPr="003154E7" w:rsidTr="00990B75">
        <w:tc>
          <w:tcPr>
            <w:tcW w:w="851" w:type="dxa"/>
            <w:shd w:val="clear" w:color="auto" w:fill="auto"/>
            <w:vAlign w:val="center"/>
          </w:tcPr>
          <w:p w:rsidR="00B61E69" w:rsidRPr="003154E7" w:rsidRDefault="00B61E69" w:rsidP="003154E7">
            <w:pPr>
              <w:pStyle w:val="a3"/>
              <w:spacing w:line="480" w:lineRule="exact"/>
              <w:ind w:leftChars="0" w:left="0"/>
              <w:jc w:val="center"/>
              <w:rPr>
                <w:rFonts w:ascii="標楷體" w:eastAsia="標楷體" w:hAnsi="標楷體"/>
                <w:sz w:val="28"/>
                <w:szCs w:val="28"/>
              </w:rPr>
            </w:pPr>
            <w:r w:rsidRPr="003154E7">
              <w:rPr>
                <w:rFonts w:ascii="標楷體" w:eastAsia="標楷體" w:hAnsi="標楷體" w:hint="eastAsia"/>
                <w:sz w:val="28"/>
                <w:szCs w:val="28"/>
              </w:rPr>
              <w:t>2</w:t>
            </w:r>
          </w:p>
        </w:tc>
        <w:tc>
          <w:tcPr>
            <w:tcW w:w="1559" w:type="dxa"/>
            <w:shd w:val="clear" w:color="auto" w:fill="auto"/>
            <w:vAlign w:val="center"/>
          </w:tcPr>
          <w:p w:rsidR="00B61E69" w:rsidRPr="003154E7" w:rsidRDefault="00B61E69" w:rsidP="00990B75">
            <w:pPr>
              <w:pStyle w:val="a3"/>
              <w:spacing w:line="480" w:lineRule="exact"/>
              <w:ind w:leftChars="0" w:left="0"/>
              <w:jc w:val="both"/>
              <w:rPr>
                <w:rFonts w:ascii="標楷體" w:eastAsia="標楷體" w:hAnsi="標楷體"/>
                <w:sz w:val="28"/>
                <w:szCs w:val="28"/>
              </w:rPr>
            </w:pPr>
            <w:r w:rsidRPr="003154E7">
              <w:rPr>
                <w:rFonts w:ascii="標楷體" w:eastAsia="標楷體" w:hAnsi="標楷體" w:hint="eastAsia"/>
                <w:sz w:val="28"/>
                <w:szCs w:val="28"/>
              </w:rPr>
              <w:t>受理報名</w:t>
            </w:r>
            <w:r w:rsidR="00350BE9" w:rsidRPr="003154E7">
              <w:rPr>
                <w:rFonts w:ascii="標楷體" w:eastAsia="標楷體" w:hAnsi="標楷體" w:hint="eastAsia"/>
                <w:sz w:val="28"/>
                <w:szCs w:val="28"/>
              </w:rPr>
              <w:t>及投遞</w:t>
            </w:r>
            <w:r w:rsidR="00350BE9" w:rsidRPr="003154E7">
              <w:rPr>
                <w:rFonts w:ascii="標楷體" w:eastAsia="標楷體" w:hAnsi="標楷體" w:hint="eastAsia"/>
                <w:color w:val="000000"/>
                <w:sz w:val="28"/>
                <w:szCs w:val="28"/>
              </w:rPr>
              <w:t>「</w:t>
            </w:r>
            <w:r w:rsidR="008171D8">
              <w:rPr>
                <w:rFonts w:ascii="標楷體" w:eastAsia="標楷體" w:hAnsi="標楷體" w:hint="eastAsia"/>
                <w:color w:val="000000"/>
                <w:sz w:val="28"/>
                <w:szCs w:val="28"/>
                <w:shd w:val="pct15" w:color="auto" w:fill="FFFFFF"/>
              </w:rPr>
              <w:t>青春x夢想計畫</w:t>
            </w:r>
            <w:r w:rsidR="00350BE9" w:rsidRPr="003154E7">
              <w:rPr>
                <w:rFonts w:ascii="標楷體" w:eastAsia="標楷體" w:hAnsi="標楷體" w:hint="eastAsia"/>
                <w:color w:val="000000"/>
                <w:sz w:val="28"/>
                <w:szCs w:val="28"/>
              </w:rPr>
              <w:t>」</w:t>
            </w:r>
          </w:p>
        </w:tc>
        <w:tc>
          <w:tcPr>
            <w:tcW w:w="6877" w:type="dxa"/>
            <w:shd w:val="clear" w:color="auto" w:fill="auto"/>
          </w:tcPr>
          <w:p w:rsidR="00B61E69" w:rsidRPr="003154E7" w:rsidRDefault="00B61E69" w:rsidP="00042732">
            <w:pPr>
              <w:pStyle w:val="a3"/>
              <w:numPr>
                <w:ilvl w:val="0"/>
                <w:numId w:val="33"/>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參加對象：設籍高雄市，</w:t>
            </w:r>
            <w:r w:rsidRPr="003154E7">
              <w:rPr>
                <w:rFonts w:ascii="標楷體" w:eastAsia="標楷體" w:hAnsi="標楷體"/>
                <w:color w:val="000000"/>
                <w:sz w:val="28"/>
                <w:szCs w:val="28"/>
              </w:rPr>
              <w:t>24</w:t>
            </w:r>
            <w:r w:rsidRPr="003154E7">
              <w:rPr>
                <w:rFonts w:ascii="標楷體" w:eastAsia="標楷體" w:hAnsi="標楷體" w:hint="eastAsia"/>
                <w:color w:val="000000"/>
                <w:sz w:val="28"/>
                <w:szCs w:val="28"/>
              </w:rPr>
              <w:t>歲以下青少年或具身心障礙資格者，因考量其身心狀況及學習需要得延長大學修業期限（至多四年），因此放寬申請年齡至</w:t>
            </w:r>
            <w:r w:rsidRPr="003154E7">
              <w:rPr>
                <w:rFonts w:ascii="標楷體" w:eastAsia="標楷體" w:hAnsi="標楷體"/>
                <w:color w:val="000000"/>
                <w:sz w:val="28"/>
                <w:szCs w:val="28"/>
              </w:rPr>
              <w:t>26</w:t>
            </w:r>
            <w:r w:rsidRPr="003154E7">
              <w:rPr>
                <w:rFonts w:ascii="標楷體" w:eastAsia="標楷體" w:hAnsi="標楷體" w:hint="eastAsia"/>
                <w:color w:val="000000"/>
                <w:sz w:val="28"/>
                <w:szCs w:val="28"/>
              </w:rPr>
              <w:t>歲，以個人或團隊方式，提出有創意且具體可行的夢想計畫。</w:t>
            </w:r>
          </w:p>
          <w:p w:rsidR="00B61E69" w:rsidRPr="003154E7" w:rsidRDefault="00B61E69" w:rsidP="00042732">
            <w:pPr>
              <w:pStyle w:val="a3"/>
              <w:numPr>
                <w:ilvl w:val="0"/>
                <w:numId w:val="33"/>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申請方式</w:t>
            </w:r>
          </w:p>
          <w:p w:rsidR="00B61E69" w:rsidRPr="003154E7" w:rsidRDefault="00B61E69" w:rsidP="00042732">
            <w:pPr>
              <w:pStyle w:val="a3"/>
              <w:numPr>
                <w:ilvl w:val="0"/>
                <w:numId w:val="28"/>
              </w:numPr>
              <w:spacing w:line="460" w:lineRule="exact"/>
              <w:ind w:leftChars="0" w:left="884" w:hanging="425"/>
              <w:rPr>
                <w:rFonts w:ascii="標楷體" w:eastAsia="標楷體" w:hAnsi="標楷體"/>
                <w:color w:val="000000"/>
                <w:sz w:val="28"/>
                <w:szCs w:val="28"/>
              </w:rPr>
            </w:pPr>
            <w:r w:rsidRPr="003154E7">
              <w:rPr>
                <w:rFonts w:ascii="標楷體" w:eastAsia="標楷體" w:hAnsi="標楷體" w:hint="eastAsia"/>
                <w:color w:val="000000"/>
                <w:sz w:val="28"/>
                <w:szCs w:val="28"/>
              </w:rPr>
              <w:t>本局或</w:t>
            </w:r>
            <w:proofErr w:type="gramStart"/>
            <w:r w:rsidRPr="003154E7">
              <w:rPr>
                <w:rFonts w:ascii="標楷體" w:eastAsia="標楷體" w:hAnsi="標楷體" w:hint="eastAsia"/>
                <w:color w:val="000000"/>
                <w:sz w:val="28"/>
                <w:szCs w:val="28"/>
              </w:rPr>
              <w:t>本局婦幼</w:t>
            </w:r>
            <w:proofErr w:type="gramEnd"/>
            <w:r w:rsidRPr="003154E7">
              <w:rPr>
                <w:rFonts w:ascii="標楷體" w:eastAsia="標楷體" w:hAnsi="標楷體" w:hint="eastAsia"/>
                <w:color w:val="000000"/>
                <w:sz w:val="28"/>
                <w:szCs w:val="28"/>
              </w:rPr>
              <w:t>青少年活動</w:t>
            </w:r>
            <w:proofErr w:type="gramStart"/>
            <w:r w:rsidRPr="003154E7">
              <w:rPr>
                <w:rFonts w:ascii="標楷體" w:eastAsia="標楷體" w:hAnsi="標楷體" w:hint="eastAsia"/>
                <w:color w:val="000000"/>
                <w:sz w:val="28"/>
                <w:szCs w:val="28"/>
              </w:rPr>
              <w:t>中心官網下載</w:t>
            </w:r>
            <w:proofErr w:type="gramEnd"/>
            <w:r w:rsidRPr="003154E7">
              <w:rPr>
                <w:rFonts w:ascii="標楷體" w:eastAsia="標楷體" w:hAnsi="標楷體" w:hint="eastAsia"/>
                <w:color w:val="000000"/>
                <w:sz w:val="28"/>
                <w:szCs w:val="28"/>
              </w:rPr>
              <w:t>並自行列印申請表件。</w:t>
            </w:r>
          </w:p>
          <w:p w:rsidR="00B61E69" w:rsidRPr="003154E7" w:rsidRDefault="00B61E69" w:rsidP="00042732">
            <w:pPr>
              <w:pStyle w:val="a3"/>
              <w:numPr>
                <w:ilvl w:val="0"/>
                <w:numId w:val="28"/>
              </w:numPr>
              <w:spacing w:line="460" w:lineRule="exact"/>
              <w:ind w:leftChars="0" w:left="884" w:hanging="425"/>
              <w:rPr>
                <w:rFonts w:ascii="標楷體" w:eastAsia="標楷體" w:hAnsi="標楷體"/>
                <w:color w:val="000000"/>
                <w:sz w:val="28"/>
                <w:szCs w:val="28"/>
              </w:rPr>
            </w:pPr>
            <w:r w:rsidRPr="003154E7">
              <w:rPr>
                <w:rFonts w:ascii="標楷體" w:eastAsia="標楷體" w:hAnsi="標楷體" w:hint="eastAsia"/>
                <w:color w:val="000000"/>
                <w:sz w:val="28"/>
                <w:szCs w:val="28"/>
              </w:rPr>
              <w:t>準備申請表</w:t>
            </w:r>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一式</w:t>
            </w:r>
            <w:r w:rsidRPr="003154E7">
              <w:rPr>
                <w:rFonts w:ascii="標楷體" w:eastAsia="標楷體" w:hAnsi="標楷體"/>
                <w:color w:val="000000"/>
                <w:sz w:val="28"/>
                <w:szCs w:val="28"/>
              </w:rPr>
              <w:t>2</w:t>
            </w:r>
            <w:r w:rsidRPr="003154E7">
              <w:rPr>
                <w:rFonts w:ascii="標楷體" w:eastAsia="標楷體" w:hAnsi="標楷體" w:hint="eastAsia"/>
                <w:color w:val="000000"/>
                <w:sz w:val="28"/>
                <w:szCs w:val="28"/>
              </w:rPr>
              <w:t>份</w:t>
            </w:r>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及</w:t>
            </w:r>
            <w:r w:rsidR="008171D8">
              <w:rPr>
                <w:rFonts w:ascii="標楷體" w:eastAsia="標楷體" w:hAnsi="標楷體" w:hint="eastAsia"/>
                <w:color w:val="000000"/>
                <w:sz w:val="28"/>
                <w:szCs w:val="28"/>
                <w:shd w:val="pct15" w:color="auto" w:fill="FFFFFF"/>
              </w:rPr>
              <w:t>青春x夢想計畫</w:t>
            </w:r>
            <w:proofErr w:type="gramStart"/>
            <w:r w:rsidR="008171D8" w:rsidRPr="008171D8">
              <w:rPr>
                <w:rFonts w:ascii="標楷體" w:eastAsia="標楷體" w:hAnsi="標楷體" w:hint="eastAsia"/>
                <w:color w:val="000000"/>
                <w:sz w:val="28"/>
                <w:szCs w:val="28"/>
              </w:rPr>
              <w:t>計畫</w:t>
            </w:r>
            <w:proofErr w:type="gramEnd"/>
            <w:r w:rsidRPr="003154E7">
              <w:rPr>
                <w:rFonts w:ascii="標楷體" w:eastAsia="標楷體" w:hAnsi="標楷體" w:hint="eastAsia"/>
                <w:color w:val="000000"/>
                <w:sz w:val="28"/>
                <w:szCs w:val="28"/>
              </w:rPr>
              <w:t>（一式</w:t>
            </w:r>
            <w:r w:rsidRPr="003154E7">
              <w:rPr>
                <w:rFonts w:ascii="標楷體" w:eastAsia="標楷體" w:hAnsi="標楷體"/>
                <w:color w:val="000000"/>
                <w:sz w:val="28"/>
                <w:szCs w:val="28"/>
              </w:rPr>
              <w:t>7</w:t>
            </w:r>
            <w:r w:rsidRPr="003154E7">
              <w:rPr>
                <w:rFonts w:ascii="標楷體" w:eastAsia="標楷體" w:hAnsi="標楷體" w:hint="eastAsia"/>
                <w:color w:val="000000"/>
                <w:sz w:val="28"/>
                <w:szCs w:val="28"/>
              </w:rPr>
              <w:t>份）【採雙面列印裝訂】</w:t>
            </w:r>
          </w:p>
          <w:p w:rsidR="00B61E69" w:rsidRDefault="00B61E69" w:rsidP="00042732">
            <w:pPr>
              <w:pStyle w:val="a3"/>
              <w:numPr>
                <w:ilvl w:val="0"/>
                <w:numId w:val="28"/>
              </w:numPr>
              <w:spacing w:line="460" w:lineRule="exact"/>
              <w:ind w:leftChars="0" w:left="884" w:hanging="425"/>
              <w:rPr>
                <w:rFonts w:ascii="標楷體" w:eastAsia="標楷體" w:hAnsi="標楷體"/>
                <w:color w:val="000000"/>
                <w:sz w:val="28"/>
                <w:szCs w:val="28"/>
              </w:rPr>
            </w:pPr>
            <w:proofErr w:type="gramStart"/>
            <w:r w:rsidRPr="003154E7">
              <w:rPr>
                <w:rFonts w:ascii="標楷體" w:eastAsia="標楷體" w:hAnsi="標楷體" w:hint="eastAsia"/>
                <w:color w:val="000000"/>
                <w:sz w:val="28"/>
                <w:szCs w:val="28"/>
              </w:rPr>
              <w:t>採</w:t>
            </w:r>
            <w:proofErr w:type="gramEnd"/>
            <w:r w:rsidRPr="003154E7">
              <w:rPr>
                <w:rFonts w:ascii="標楷體" w:eastAsia="標楷體" w:hAnsi="標楷體" w:hint="eastAsia"/>
                <w:color w:val="000000"/>
                <w:sz w:val="28"/>
                <w:szCs w:val="28"/>
              </w:rPr>
              <w:t>郵寄報名，於</w:t>
            </w:r>
            <w:r w:rsidRPr="003154E7">
              <w:rPr>
                <w:rFonts w:ascii="標楷體" w:eastAsia="標楷體" w:hAnsi="標楷體"/>
                <w:color w:val="000000"/>
                <w:sz w:val="28"/>
                <w:szCs w:val="28"/>
              </w:rPr>
              <w:t>10</w:t>
            </w:r>
            <w:r w:rsidRPr="003154E7">
              <w:rPr>
                <w:rFonts w:ascii="標楷體" w:eastAsia="標楷體" w:hAnsi="標楷體" w:hint="eastAsia"/>
                <w:color w:val="000000"/>
                <w:sz w:val="28"/>
                <w:szCs w:val="28"/>
              </w:rPr>
              <w:t>5年</w:t>
            </w:r>
            <w:r w:rsidR="00924F3B">
              <w:rPr>
                <w:rFonts w:ascii="標楷體" w:eastAsia="標楷體" w:hAnsi="標楷體" w:hint="eastAsia"/>
                <w:color w:val="000000"/>
                <w:sz w:val="28"/>
                <w:szCs w:val="28"/>
              </w:rPr>
              <w:t>3</w:t>
            </w:r>
            <w:r w:rsidRPr="003154E7">
              <w:rPr>
                <w:rFonts w:ascii="標楷體" w:eastAsia="標楷體" w:hAnsi="標楷體" w:hint="eastAsia"/>
                <w:color w:val="000000"/>
                <w:sz w:val="28"/>
                <w:szCs w:val="28"/>
              </w:rPr>
              <w:t>月</w:t>
            </w:r>
            <w:r w:rsidR="00924F3B">
              <w:rPr>
                <w:rFonts w:ascii="標楷體" w:eastAsia="標楷體" w:hAnsi="標楷體" w:hint="eastAsia"/>
                <w:color w:val="000000"/>
                <w:sz w:val="28"/>
                <w:szCs w:val="28"/>
              </w:rPr>
              <w:t>31</w:t>
            </w:r>
            <w:r w:rsidRPr="003154E7">
              <w:rPr>
                <w:rFonts w:ascii="標楷體" w:eastAsia="標楷體" w:hAnsi="標楷體" w:hint="eastAsia"/>
                <w:color w:val="000000"/>
                <w:sz w:val="28"/>
                <w:szCs w:val="28"/>
              </w:rPr>
              <w:t>日前</w:t>
            </w:r>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郵戳為憑</w:t>
            </w:r>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寄至高雄市鳳山區光復路二段</w:t>
            </w:r>
            <w:r w:rsidRPr="003154E7">
              <w:rPr>
                <w:rFonts w:ascii="標楷體" w:eastAsia="標楷體" w:hAnsi="標楷體"/>
                <w:color w:val="000000"/>
                <w:sz w:val="28"/>
                <w:szCs w:val="28"/>
              </w:rPr>
              <w:t>120</w:t>
            </w:r>
            <w:r w:rsidRPr="003154E7">
              <w:rPr>
                <w:rFonts w:ascii="標楷體" w:eastAsia="標楷體" w:hAnsi="標楷體" w:hint="eastAsia"/>
                <w:color w:val="000000"/>
                <w:sz w:val="28"/>
                <w:szCs w:val="28"/>
              </w:rPr>
              <w:t>號</w:t>
            </w:r>
            <w:r w:rsidRPr="003154E7">
              <w:rPr>
                <w:rFonts w:ascii="標楷體" w:eastAsia="標楷體" w:hAnsi="標楷體"/>
                <w:color w:val="000000"/>
                <w:sz w:val="28"/>
                <w:szCs w:val="28"/>
              </w:rPr>
              <w:t xml:space="preserve"> </w:t>
            </w:r>
            <w:r w:rsidRPr="003154E7">
              <w:rPr>
                <w:rFonts w:ascii="標楷體" w:eastAsia="標楷體" w:hAnsi="標楷體" w:hint="eastAsia"/>
                <w:color w:val="000000"/>
                <w:sz w:val="28"/>
                <w:szCs w:val="28"/>
              </w:rPr>
              <w:t>婦幼青少年活動中心</w:t>
            </w:r>
            <w:proofErr w:type="gramStart"/>
            <w:r w:rsidRPr="003154E7">
              <w:rPr>
                <w:rFonts w:ascii="標楷體" w:eastAsia="標楷體" w:hAnsi="標楷體" w:hint="eastAsia"/>
                <w:color w:val="000000"/>
                <w:sz w:val="28"/>
                <w:szCs w:val="28"/>
              </w:rPr>
              <w:t>青少年組收</w:t>
            </w:r>
            <w:proofErr w:type="gramEnd"/>
            <w:r w:rsidRPr="003154E7">
              <w:rPr>
                <w:rFonts w:ascii="標楷體" w:eastAsia="標楷體" w:hAnsi="標楷體" w:hint="eastAsia"/>
                <w:color w:val="000000"/>
                <w:sz w:val="28"/>
                <w:szCs w:val="28"/>
              </w:rPr>
              <w:t>。</w:t>
            </w:r>
          </w:p>
          <w:p w:rsidR="009452C0" w:rsidRPr="003154E7" w:rsidRDefault="009452C0" w:rsidP="00071975">
            <w:pPr>
              <w:pStyle w:val="a3"/>
              <w:numPr>
                <w:ilvl w:val="0"/>
                <w:numId w:val="33"/>
              </w:numPr>
              <w:spacing w:line="460" w:lineRule="exact"/>
              <w:ind w:leftChars="0" w:left="743" w:hanging="743"/>
              <w:rPr>
                <w:rFonts w:ascii="標楷體" w:eastAsia="標楷體" w:hAnsi="標楷體"/>
                <w:color w:val="000000"/>
                <w:sz w:val="28"/>
                <w:szCs w:val="28"/>
              </w:rPr>
            </w:pPr>
            <w:r>
              <w:rPr>
                <w:rFonts w:ascii="標楷體" w:eastAsia="標楷體" w:hAnsi="標楷體" w:hint="eastAsia"/>
                <w:color w:val="000000"/>
                <w:sz w:val="28"/>
                <w:szCs w:val="28"/>
              </w:rPr>
              <w:t>提報計畫類別為自我實現、藝術人文、愛鄉愛土、</w:t>
            </w:r>
            <w:r>
              <w:rPr>
                <w:rFonts w:ascii="標楷體" w:eastAsia="標楷體" w:hAnsi="標楷體" w:hint="eastAsia"/>
                <w:color w:val="000000"/>
                <w:sz w:val="28"/>
                <w:szCs w:val="28"/>
              </w:rPr>
              <w:lastRenderedPageBreak/>
              <w:t>多元文化、造福人群…等類別。（詳如</w:t>
            </w:r>
            <w:r w:rsidRPr="00836CAD">
              <w:rPr>
                <w:rFonts w:ascii="標楷體" w:eastAsia="標楷體" w:hAnsi="標楷體" w:hint="eastAsia"/>
                <w:color w:val="000000"/>
                <w:sz w:val="28"/>
                <w:szCs w:val="28"/>
                <w:highlight w:val="yellow"/>
              </w:rPr>
              <w:t>附件2</w:t>
            </w:r>
            <w:r>
              <w:rPr>
                <w:rFonts w:ascii="標楷體" w:eastAsia="標楷體" w:hAnsi="標楷體" w:hint="eastAsia"/>
                <w:color w:val="000000"/>
                <w:sz w:val="28"/>
                <w:szCs w:val="28"/>
              </w:rPr>
              <w:t>）</w:t>
            </w:r>
          </w:p>
        </w:tc>
      </w:tr>
      <w:tr w:rsidR="00B61E69" w:rsidRPr="003154E7" w:rsidTr="00990B75">
        <w:tc>
          <w:tcPr>
            <w:tcW w:w="851" w:type="dxa"/>
            <w:shd w:val="clear" w:color="auto" w:fill="auto"/>
            <w:vAlign w:val="center"/>
          </w:tcPr>
          <w:p w:rsidR="00B61E69" w:rsidRPr="003154E7" w:rsidRDefault="00B61E69" w:rsidP="003154E7">
            <w:pPr>
              <w:pStyle w:val="a3"/>
              <w:spacing w:line="480" w:lineRule="exact"/>
              <w:ind w:leftChars="0" w:left="0"/>
              <w:jc w:val="center"/>
              <w:rPr>
                <w:rFonts w:ascii="標楷體" w:eastAsia="標楷體" w:hAnsi="標楷體"/>
                <w:sz w:val="28"/>
                <w:szCs w:val="28"/>
              </w:rPr>
            </w:pPr>
            <w:r w:rsidRPr="003154E7">
              <w:rPr>
                <w:rFonts w:ascii="標楷體" w:eastAsia="標楷體" w:hAnsi="標楷體" w:hint="eastAsia"/>
                <w:sz w:val="28"/>
                <w:szCs w:val="28"/>
              </w:rPr>
              <w:lastRenderedPageBreak/>
              <w:t>3</w:t>
            </w:r>
          </w:p>
        </w:tc>
        <w:tc>
          <w:tcPr>
            <w:tcW w:w="1559" w:type="dxa"/>
            <w:shd w:val="clear" w:color="auto" w:fill="auto"/>
            <w:vAlign w:val="center"/>
          </w:tcPr>
          <w:p w:rsidR="00B61E69" w:rsidRPr="003154E7" w:rsidRDefault="00350BE9" w:rsidP="00990B75">
            <w:pPr>
              <w:pStyle w:val="a3"/>
              <w:spacing w:line="480" w:lineRule="exact"/>
              <w:ind w:leftChars="0" w:left="0"/>
              <w:jc w:val="both"/>
              <w:rPr>
                <w:rFonts w:ascii="標楷體" w:eastAsia="標楷體" w:hAnsi="標楷體"/>
                <w:sz w:val="28"/>
                <w:szCs w:val="28"/>
              </w:rPr>
            </w:pPr>
            <w:r w:rsidRPr="003154E7">
              <w:rPr>
                <w:rFonts w:ascii="標楷體" w:eastAsia="標楷體" w:hAnsi="標楷體" w:hint="eastAsia"/>
                <w:sz w:val="28"/>
                <w:szCs w:val="28"/>
              </w:rPr>
              <w:t>「</w:t>
            </w:r>
            <w:r w:rsidR="008171D8">
              <w:rPr>
                <w:rFonts w:ascii="標楷體" w:eastAsia="標楷體" w:hAnsi="標楷體" w:hint="eastAsia"/>
                <w:color w:val="000000"/>
                <w:sz w:val="28"/>
                <w:szCs w:val="28"/>
                <w:shd w:val="pct15" w:color="auto" w:fill="FFFFFF"/>
              </w:rPr>
              <w:t>青春x夢想計畫</w:t>
            </w:r>
            <w:r w:rsidRPr="003154E7">
              <w:rPr>
                <w:rFonts w:ascii="標楷體" w:eastAsia="標楷體" w:hAnsi="標楷體" w:hint="eastAsia"/>
                <w:sz w:val="28"/>
                <w:szCs w:val="28"/>
              </w:rPr>
              <w:t>」</w:t>
            </w:r>
            <w:r w:rsidR="00B61E69" w:rsidRPr="003154E7">
              <w:rPr>
                <w:rFonts w:ascii="標楷體" w:eastAsia="標楷體" w:hAnsi="標楷體" w:hint="eastAsia"/>
                <w:sz w:val="28"/>
                <w:szCs w:val="28"/>
              </w:rPr>
              <w:t>審核</w:t>
            </w:r>
          </w:p>
        </w:tc>
        <w:tc>
          <w:tcPr>
            <w:tcW w:w="6877" w:type="dxa"/>
            <w:shd w:val="clear" w:color="auto" w:fill="auto"/>
          </w:tcPr>
          <w:p w:rsidR="00350BE9" w:rsidRPr="003154E7" w:rsidRDefault="00350BE9" w:rsidP="00042732">
            <w:pPr>
              <w:numPr>
                <w:ilvl w:val="0"/>
                <w:numId w:val="37"/>
              </w:numPr>
              <w:spacing w:line="460" w:lineRule="exact"/>
              <w:rPr>
                <w:rFonts w:ascii="標楷體" w:eastAsia="標楷體" w:hAnsi="標楷體"/>
                <w:color w:val="000000"/>
                <w:sz w:val="28"/>
                <w:szCs w:val="28"/>
              </w:rPr>
            </w:pPr>
            <w:r w:rsidRPr="003154E7">
              <w:rPr>
                <w:rFonts w:ascii="標楷體" w:eastAsia="標楷體" w:hAnsi="標楷體" w:hint="eastAsia"/>
                <w:color w:val="000000"/>
                <w:sz w:val="28"/>
                <w:szCs w:val="28"/>
              </w:rPr>
              <w:t>初審：主辦單位書面審核資料是否檢附完整以及申請人是否符合資格。</w:t>
            </w:r>
          </w:p>
          <w:p w:rsidR="002956FA" w:rsidRPr="003154E7" w:rsidRDefault="00350BE9" w:rsidP="00042732">
            <w:pPr>
              <w:numPr>
                <w:ilvl w:val="0"/>
                <w:numId w:val="37"/>
              </w:numPr>
              <w:spacing w:line="460" w:lineRule="exact"/>
              <w:rPr>
                <w:rFonts w:ascii="標楷體" w:eastAsia="標楷體" w:hAnsi="標楷體"/>
                <w:color w:val="000000"/>
                <w:sz w:val="28"/>
                <w:szCs w:val="28"/>
              </w:rPr>
            </w:pPr>
            <w:proofErr w:type="gramStart"/>
            <w:r w:rsidRPr="003154E7">
              <w:rPr>
                <w:rFonts w:ascii="標楷體" w:eastAsia="標楷體" w:hAnsi="標楷體" w:hint="eastAsia"/>
                <w:color w:val="000000"/>
                <w:sz w:val="28"/>
                <w:szCs w:val="28"/>
              </w:rPr>
              <w:t>複</w:t>
            </w:r>
            <w:proofErr w:type="gramEnd"/>
            <w:r w:rsidRPr="003154E7">
              <w:rPr>
                <w:rFonts w:ascii="標楷體" w:eastAsia="標楷體" w:hAnsi="標楷體" w:hint="eastAsia"/>
                <w:color w:val="000000"/>
                <w:sz w:val="28"/>
                <w:szCs w:val="28"/>
              </w:rPr>
              <w:t>審：</w:t>
            </w:r>
          </w:p>
          <w:p w:rsidR="002956FA" w:rsidRPr="003154E7" w:rsidRDefault="002956FA" w:rsidP="00042732">
            <w:pPr>
              <w:numPr>
                <w:ilvl w:val="1"/>
                <w:numId w:val="33"/>
              </w:numPr>
              <w:spacing w:line="460" w:lineRule="exact"/>
              <w:ind w:left="891" w:hanging="448"/>
              <w:rPr>
                <w:rFonts w:ascii="標楷體" w:eastAsia="標楷體" w:hAnsi="標楷體"/>
                <w:color w:val="000000"/>
                <w:sz w:val="28"/>
                <w:szCs w:val="28"/>
              </w:rPr>
            </w:pPr>
            <w:r w:rsidRPr="003154E7">
              <w:rPr>
                <w:rFonts w:ascii="標楷體" w:eastAsia="標楷體" w:hAnsi="標楷體" w:hint="eastAsia"/>
                <w:color w:val="000000"/>
                <w:sz w:val="28"/>
                <w:szCs w:val="28"/>
              </w:rPr>
              <w:t>籌組審核</w:t>
            </w:r>
            <w:r w:rsidR="00043445">
              <w:rPr>
                <w:rFonts w:ascii="標楷體" w:eastAsia="標楷體" w:hAnsi="標楷體" w:hint="eastAsia"/>
                <w:color w:val="000000"/>
                <w:sz w:val="28"/>
                <w:szCs w:val="28"/>
              </w:rPr>
              <w:t>小組</w:t>
            </w:r>
            <w:r w:rsidRPr="003154E7">
              <w:rPr>
                <w:rFonts w:ascii="標楷體" w:eastAsia="標楷體" w:hAnsi="標楷體" w:hint="eastAsia"/>
                <w:color w:val="000000"/>
                <w:sz w:val="28"/>
                <w:szCs w:val="28"/>
              </w:rPr>
              <w:t>：由本局及學者代表、公證人士、青少年代表等共5位委員成立審核</w:t>
            </w:r>
            <w:r w:rsidR="00043445">
              <w:rPr>
                <w:rFonts w:ascii="標楷體" w:eastAsia="標楷體" w:hAnsi="標楷體" w:hint="eastAsia"/>
                <w:color w:val="000000"/>
                <w:sz w:val="28"/>
                <w:szCs w:val="28"/>
              </w:rPr>
              <w:t>小組</w:t>
            </w:r>
            <w:r w:rsidRPr="003154E7">
              <w:rPr>
                <w:rFonts w:ascii="標楷體" w:eastAsia="標楷體" w:hAnsi="標楷體" w:hint="eastAsia"/>
                <w:color w:val="000000"/>
                <w:sz w:val="28"/>
                <w:szCs w:val="28"/>
              </w:rPr>
              <w:t>。</w:t>
            </w:r>
          </w:p>
          <w:p w:rsidR="00B61E69" w:rsidRDefault="002956FA" w:rsidP="00042732">
            <w:pPr>
              <w:numPr>
                <w:ilvl w:val="1"/>
                <w:numId w:val="33"/>
              </w:numPr>
              <w:spacing w:line="460" w:lineRule="exact"/>
              <w:ind w:left="891" w:hanging="448"/>
              <w:rPr>
                <w:rFonts w:ascii="標楷體" w:eastAsia="標楷體" w:hAnsi="標楷體"/>
                <w:color w:val="000000"/>
                <w:sz w:val="28"/>
                <w:szCs w:val="28"/>
              </w:rPr>
            </w:pPr>
            <w:r w:rsidRPr="003154E7">
              <w:rPr>
                <w:rFonts w:ascii="標楷體" w:eastAsia="標楷體" w:hAnsi="標楷體" w:hint="eastAsia"/>
                <w:color w:val="000000"/>
                <w:sz w:val="28"/>
                <w:szCs w:val="28"/>
              </w:rPr>
              <w:t>召開審核</w:t>
            </w:r>
            <w:r w:rsidR="00043445">
              <w:rPr>
                <w:rFonts w:ascii="標楷體" w:eastAsia="標楷體" w:hAnsi="標楷體" w:hint="eastAsia"/>
                <w:color w:val="000000"/>
                <w:sz w:val="28"/>
                <w:szCs w:val="28"/>
              </w:rPr>
              <w:t>小組</w:t>
            </w:r>
            <w:r w:rsidRPr="003154E7">
              <w:rPr>
                <w:rFonts w:ascii="標楷體" w:eastAsia="標楷體" w:hAnsi="標楷體" w:hint="eastAsia"/>
                <w:color w:val="000000"/>
                <w:sz w:val="28"/>
                <w:szCs w:val="28"/>
              </w:rPr>
              <w:t>：</w:t>
            </w:r>
            <w:r w:rsidR="00350BE9" w:rsidRPr="003154E7">
              <w:rPr>
                <w:rFonts w:ascii="標楷體" w:eastAsia="標楷體" w:hAnsi="標楷體" w:hint="eastAsia"/>
                <w:color w:val="000000"/>
                <w:sz w:val="28"/>
                <w:szCs w:val="28"/>
              </w:rPr>
              <w:t>初審通過後</w:t>
            </w:r>
            <w:r w:rsidRPr="003154E7">
              <w:rPr>
                <w:rFonts w:ascii="標楷體" w:eastAsia="標楷體" w:hAnsi="標楷體" w:hint="eastAsia"/>
                <w:color w:val="000000"/>
                <w:sz w:val="28"/>
                <w:szCs w:val="28"/>
              </w:rPr>
              <w:t>公告</w:t>
            </w:r>
            <w:proofErr w:type="gramStart"/>
            <w:r w:rsidRPr="003154E7">
              <w:rPr>
                <w:rFonts w:ascii="標楷體" w:eastAsia="標楷體" w:hAnsi="標楷體" w:hint="eastAsia"/>
                <w:color w:val="000000"/>
                <w:sz w:val="28"/>
                <w:szCs w:val="28"/>
              </w:rPr>
              <w:t>複</w:t>
            </w:r>
            <w:proofErr w:type="gramEnd"/>
            <w:r w:rsidRPr="003154E7">
              <w:rPr>
                <w:rFonts w:ascii="標楷體" w:eastAsia="標楷體" w:hAnsi="標楷體" w:hint="eastAsia"/>
                <w:color w:val="000000"/>
                <w:sz w:val="28"/>
                <w:szCs w:val="28"/>
              </w:rPr>
              <w:t>審名單，預定</w:t>
            </w:r>
            <w:r w:rsidRPr="003154E7">
              <w:rPr>
                <w:rFonts w:ascii="標楷體" w:eastAsia="標楷體" w:hAnsi="標楷體"/>
                <w:color w:val="000000"/>
                <w:sz w:val="28"/>
                <w:szCs w:val="28"/>
              </w:rPr>
              <w:t>10</w:t>
            </w:r>
            <w:r w:rsidRPr="003154E7">
              <w:rPr>
                <w:rFonts w:ascii="標楷體" w:eastAsia="標楷體" w:hAnsi="標楷體" w:hint="eastAsia"/>
                <w:color w:val="000000"/>
                <w:sz w:val="28"/>
                <w:szCs w:val="28"/>
              </w:rPr>
              <w:t>5年4月</w:t>
            </w:r>
            <w:r w:rsidR="00F41FA6">
              <w:rPr>
                <w:rFonts w:ascii="標楷體" w:eastAsia="標楷體" w:hAnsi="標楷體" w:hint="eastAsia"/>
                <w:color w:val="000000"/>
                <w:sz w:val="28"/>
                <w:szCs w:val="28"/>
              </w:rPr>
              <w:t>16</w:t>
            </w:r>
            <w:r w:rsidRPr="003154E7">
              <w:rPr>
                <w:rFonts w:ascii="標楷體" w:eastAsia="標楷體" w:hAnsi="標楷體" w:hint="eastAsia"/>
                <w:color w:val="000000"/>
                <w:sz w:val="28"/>
                <w:szCs w:val="28"/>
              </w:rPr>
              <w:t>日、1</w:t>
            </w:r>
            <w:r w:rsidR="00F41FA6">
              <w:rPr>
                <w:rFonts w:ascii="標楷體" w:eastAsia="標楷體" w:hAnsi="標楷體" w:hint="eastAsia"/>
                <w:color w:val="000000"/>
                <w:sz w:val="28"/>
                <w:szCs w:val="28"/>
              </w:rPr>
              <w:t>7</w:t>
            </w:r>
            <w:r w:rsidRPr="003154E7">
              <w:rPr>
                <w:rFonts w:ascii="標楷體" w:eastAsia="標楷體" w:hAnsi="標楷體" w:hint="eastAsia"/>
                <w:color w:val="000000"/>
                <w:sz w:val="28"/>
                <w:szCs w:val="28"/>
              </w:rPr>
              <w:t>日於本中心</w:t>
            </w:r>
            <w:r w:rsidRPr="003154E7">
              <w:rPr>
                <w:rFonts w:ascii="標楷體" w:eastAsia="標楷體" w:hAnsi="標楷體"/>
                <w:color w:val="000000"/>
                <w:sz w:val="28"/>
                <w:szCs w:val="28"/>
              </w:rPr>
              <w:t>207</w:t>
            </w:r>
            <w:r w:rsidRPr="003154E7">
              <w:rPr>
                <w:rFonts w:ascii="標楷體" w:eastAsia="標楷體" w:hAnsi="標楷體" w:hint="eastAsia"/>
                <w:color w:val="000000"/>
                <w:sz w:val="28"/>
                <w:szCs w:val="28"/>
              </w:rPr>
              <w:t>會議室進行</w:t>
            </w:r>
            <w:proofErr w:type="gramStart"/>
            <w:r w:rsidRPr="003154E7">
              <w:rPr>
                <w:rFonts w:ascii="標楷體" w:eastAsia="標楷體" w:hAnsi="標楷體" w:hint="eastAsia"/>
                <w:color w:val="000000"/>
                <w:sz w:val="28"/>
                <w:szCs w:val="28"/>
              </w:rPr>
              <w:t>複</w:t>
            </w:r>
            <w:proofErr w:type="gramEnd"/>
            <w:r w:rsidRPr="003154E7">
              <w:rPr>
                <w:rFonts w:ascii="標楷體" w:eastAsia="標楷體" w:hAnsi="標楷體" w:hint="eastAsia"/>
                <w:color w:val="000000"/>
                <w:sz w:val="28"/>
                <w:szCs w:val="28"/>
              </w:rPr>
              <w:t>審，由</w:t>
            </w:r>
            <w:r w:rsidR="00350BE9" w:rsidRPr="003154E7">
              <w:rPr>
                <w:rFonts w:ascii="標楷體" w:eastAsia="標楷體" w:hAnsi="標楷體" w:hint="eastAsia"/>
                <w:color w:val="000000"/>
                <w:sz w:val="28"/>
                <w:szCs w:val="28"/>
              </w:rPr>
              <w:t>申請人或團隊，</w:t>
            </w:r>
            <w:r w:rsidRPr="003154E7">
              <w:rPr>
                <w:rFonts w:ascii="標楷體" w:eastAsia="標楷體" w:hAnsi="標楷體" w:hint="eastAsia"/>
                <w:color w:val="000000"/>
                <w:sz w:val="28"/>
                <w:szCs w:val="28"/>
              </w:rPr>
              <w:t>以</w:t>
            </w:r>
            <w:r w:rsidR="00350BE9" w:rsidRPr="003154E7">
              <w:rPr>
                <w:rFonts w:ascii="標楷體" w:eastAsia="標楷體" w:hAnsi="標楷體"/>
                <w:color w:val="000000"/>
                <w:sz w:val="28"/>
                <w:szCs w:val="28"/>
              </w:rPr>
              <w:t>10-15</w:t>
            </w:r>
            <w:r w:rsidR="00990B75">
              <w:rPr>
                <w:rFonts w:ascii="標楷體" w:eastAsia="標楷體" w:hAnsi="標楷體" w:hint="eastAsia"/>
                <w:color w:val="000000"/>
                <w:sz w:val="28"/>
                <w:szCs w:val="28"/>
              </w:rPr>
              <w:t>分鐘簡報（形式不拘）向審查委員簡報並進行問答。</w:t>
            </w:r>
          </w:p>
          <w:p w:rsidR="00990B75" w:rsidRDefault="009452C0" w:rsidP="00042732">
            <w:pPr>
              <w:numPr>
                <w:ilvl w:val="0"/>
                <w:numId w:val="33"/>
              </w:numPr>
              <w:spacing w:line="460" w:lineRule="exact"/>
              <w:ind w:left="743" w:hanging="709"/>
              <w:rPr>
                <w:rFonts w:ascii="標楷體" w:eastAsia="標楷體" w:hAnsi="標楷體"/>
                <w:color w:val="000000"/>
                <w:sz w:val="28"/>
                <w:szCs w:val="28"/>
              </w:rPr>
            </w:pPr>
            <w:r>
              <w:rPr>
                <w:rFonts w:ascii="標楷體" w:eastAsia="標楷體" w:hAnsi="標楷體" w:hint="eastAsia"/>
                <w:color w:val="000000"/>
                <w:sz w:val="28"/>
                <w:szCs w:val="28"/>
              </w:rPr>
              <w:t>審核</w:t>
            </w:r>
            <w:r w:rsidR="00990B75">
              <w:rPr>
                <w:rFonts w:ascii="標楷體" w:eastAsia="標楷體" w:hAnsi="標楷體" w:hint="eastAsia"/>
                <w:color w:val="000000"/>
                <w:sz w:val="28"/>
                <w:szCs w:val="28"/>
              </w:rPr>
              <w:t>標準：</w:t>
            </w:r>
          </w:p>
          <w:p w:rsidR="00F07F5B" w:rsidRDefault="00990B75" w:rsidP="00D84084">
            <w:pPr>
              <w:numPr>
                <w:ilvl w:val="1"/>
                <w:numId w:val="33"/>
              </w:numPr>
              <w:spacing w:line="460" w:lineRule="exact"/>
              <w:ind w:left="884" w:hanging="441"/>
              <w:rPr>
                <w:rFonts w:ascii="標楷體" w:eastAsia="標楷體" w:hAnsi="標楷體"/>
                <w:color w:val="000000"/>
                <w:sz w:val="28"/>
                <w:szCs w:val="28"/>
              </w:rPr>
            </w:pPr>
            <w:bookmarkStart w:id="0" w:name="_GoBack"/>
            <w:r>
              <w:rPr>
                <w:rFonts w:ascii="標楷體" w:eastAsia="標楷體" w:hAnsi="標楷體" w:hint="eastAsia"/>
                <w:color w:val="000000"/>
                <w:sz w:val="28"/>
                <w:szCs w:val="28"/>
              </w:rPr>
              <w:t>理念與創意(25%)：</w:t>
            </w:r>
            <w:r w:rsidR="00F07F5B" w:rsidRPr="00DC36FC">
              <w:rPr>
                <w:rFonts w:ascii="標楷體" w:eastAsia="標楷體" w:hAnsi="標楷體" w:hint="eastAsia"/>
                <w:sz w:val="28"/>
                <w:szCs w:val="28"/>
              </w:rPr>
              <w:t>計畫是否以青少年圓夢為基礎；是否嘗試全新的想法。</w:t>
            </w:r>
          </w:p>
          <w:p w:rsidR="00990B75" w:rsidRPr="00F07F5B" w:rsidRDefault="00990B75" w:rsidP="00D84084">
            <w:pPr>
              <w:numPr>
                <w:ilvl w:val="1"/>
                <w:numId w:val="33"/>
              </w:numPr>
              <w:spacing w:line="460" w:lineRule="exact"/>
              <w:ind w:left="884" w:hanging="441"/>
              <w:rPr>
                <w:rFonts w:ascii="標楷體" w:eastAsia="標楷體" w:hAnsi="標楷體"/>
                <w:color w:val="000000"/>
                <w:sz w:val="28"/>
                <w:szCs w:val="28"/>
              </w:rPr>
            </w:pPr>
            <w:r w:rsidRPr="00F07F5B">
              <w:rPr>
                <w:rFonts w:ascii="標楷體" w:eastAsia="標楷體" w:hAnsi="標楷體" w:hint="eastAsia"/>
                <w:color w:val="000000"/>
                <w:sz w:val="28"/>
                <w:szCs w:val="28"/>
              </w:rPr>
              <w:t>可執行性（20%）：</w:t>
            </w:r>
            <w:r w:rsidR="00F07F5B" w:rsidRPr="00F07F5B">
              <w:rPr>
                <w:rFonts w:ascii="標楷體" w:eastAsia="標楷體" w:hAnsi="標楷體" w:hint="eastAsia"/>
                <w:sz w:val="28"/>
                <w:szCs w:val="28"/>
              </w:rPr>
              <w:t>計畫是否具體可行；目標是否明確；是否可在期限內完成。</w:t>
            </w:r>
          </w:p>
          <w:p w:rsidR="00990B75" w:rsidRDefault="00990B75" w:rsidP="00D84084">
            <w:pPr>
              <w:numPr>
                <w:ilvl w:val="1"/>
                <w:numId w:val="33"/>
              </w:numPr>
              <w:spacing w:line="460" w:lineRule="exact"/>
              <w:ind w:left="884" w:hanging="441"/>
              <w:rPr>
                <w:rFonts w:ascii="標楷體" w:eastAsia="標楷體" w:hAnsi="標楷體"/>
                <w:color w:val="000000"/>
                <w:sz w:val="28"/>
                <w:szCs w:val="28"/>
              </w:rPr>
            </w:pPr>
            <w:r>
              <w:rPr>
                <w:rFonts w:ascii="標楷體" w:eastAsia="標楷體" w:hAnsi="標楷體" w:hint="eastAsia"/>
                <w:color w:val="000000"/>
                <w:sz w:val="28"/>
                <w:szCs w:val="28"/>
              </w:rPr>
              <w:t>影響力（20%）：</w:t>
            </w:r>
            <w:r w:rsidR="00F07F5B">
              <w:rPr>
                <w:rFonts w:ascii="標楷體" w:eastAsia="標楷體" w:hAnsi="標楷體" w:hint="eastAsia"/>
                <w:color w:val="000000"/>
                <w:sz w:val="28"/>
                <w:szCs w:val="28"/>
              </w:rPr>
              <w:t>計畫執行完畢後，是否能引起青少年或社會大眾的共鳴與響應，並對社會有持續性的影響。</w:t>
            </w:r>
          </w:p>
          <w:p w:rsidR="00990B75" w:rsidRDefault="00990B75" w:rsidP="00D84084">
            <w:pPr>
              <w:numPr>
                <w:ilvl w:val="1"/>
                <w:numId w:val="33"/>
              </w:numPr>
              <w:spacing w:line="460" w:lineRule="exact"/>
              <w:ind w:left="884" w:hanging="441"/>
              <w:rPr>
                <w:rFonts w:ascii="標楷體" w:eastAsia="標楷體" w:hAnsi="標楷體"/>
                <w:color w:val="000000"/>
                <w:sz w:val="28"/>
                <w:szCs w:val="28"/>
              </w:rPr>
            </w:pPr>
            <w:r>
              <w:rPr>
                <w:rFonts w:ascii="標楷體" w:eastAsia="標楷體" w:hAnsi="標楷體" w:hint="eastAsia"/>
                <w:color w:val="000000"/>
                <w:sz w:val="28"/>
                <w:szCs w:val="28"/>
              </w:rPr>
              <w:t>社會回饋</w:t>
            </w:r>
            <w:r w:rsidR="00724F99">
              <w:rPr>
                <w:rFonts w:ascii="標楷體" w:eastAsia="標楷體" w:hAnsi="標楷體" w:hint="eastAsia"/>
                <w:color w:val="000000"/>
                <w:sz w:val="28"/>
                <w:szCs w:val="28"/>
              </w:rPr>
              <w:t>（25%）：</w:t>
            </w:r>
            <w:r w:rsidR="00F07F5B">
              <w:rPr>
                <w:rFonts w:ascii="標楷體" w:eastAsia="標楷體" w:hAnsi="標楷體" w:hint="eastAsia"/>
                <w:color w:val="000000"/>
                <w:sz w:val="28"/>
                <w:szCs w:val="28"/>
              </w:rPr>
              <w:t>申請計畫內容是否取之社會並用之於社會並且能影響更多青少年投身追求及實踐夢想的行列；另是否可配合本市社會局辦理</w:t>
            </w:r>
          </w:p>
          <w:p w:rsidR="00724F99" w:rsidRPr="00990B75" w:rsidRDefault="00724F99" w:rsidP="00D84084">
            <w:pPr>
              <w:numPr>
                <w:ilvl w:val="1"/>
                <w:numId w:val="33"/>
              </w:numPr>
              <w:spacing w:line="460" w:lineRule="exact"/>
              <w:ind w:left="884" w:hanging="441"/>
              <w:rPr>
                <w:rFonts w:ascii="標楷體" w:eastAsia="標楷體" w:hAnsi="標楷體"/>
                <w:color w:val="000000"/>
                <w:sz w:val="28"/>
                <w:szCs w:val="28"/>
              </w:rPr>
            </w:pPr>
            <w:r>
              <w:rPr>
                <w:rFonts w:ascii="標楷體" w:eastAsia="標楷體" w:hAnsi="標楷體" w:hint="eastAsia"/>
                <w:color w:val="000000"/>
                <w:sz w:val="28"/>
                <w:szCs w:val="28"/>
              </w:rPr>
              <w:t>書面資料（10%）</w:t>
            </w:r>
            <w:r w:rsidR="00DD1CCF">
              <w:rPr>
                <w:rFonts w:ascii="標楷體" w:eastAsia="標楷體" w:hAnsi="標楷體" w:hint="eastAsia"/>
                <w:color w:val="000000"/>
                <w:sz w:val="28"/>
                <w:szCs w:val="28"/>
              </w:rPr>
              <w:t>：資料是否準備詳盡：內容撰寫是否完整。</w:t>
            </w:r>
            <w:bookmarkEnd w:id="0"/>
          </w:p>
        </w:tc>
      </w:tr>
      <w:tr w:rsidR="00B61E69" w:rsidRPr="003154E7" w:rsidTr="00990B75">
        <w:tc>
          <w:tcPr>
            <w:tcW w:w="851" w:type="dxa"/>
            <w:shd w:val="clear" w:color="auto" w:fill="auto"/>
            <w:vAlign w:val="center"/>
          </w:tcPr>
          <w:p w:rsidR="00B61E69" w:rsidRPr="003154E7" w:rsidRDefault="00350BE9" w:rsidP="003154E7">
            <w:pPr>
              <w:pStyle w:val="a3"/>
              <w:spacing w:line="480" w:lineRule="exact"/>
              <w:ind w:leftChars="0" w:left="0"/>
              <w:jc w:val="center"/>
              <w:rPr>
                <w:rFonts w:ascii="標楷體" w:eastAsia="標楷體" w:hAnsi="標楷體"/>
                <w:sz w:val="28"/>
                <w:szCs w:val="28"/>
              </w:rPr>
            </w:pPr>
            <w:r w:rsidRPr="003154E7">
              <w:rPr>
                <w:rFonts w:ascii="標楷體" w:eastAsia="標楷體" w:hAnsi="標楷體" w:hint="eastAsia"/>
                <w:sz w:val="28"/>
                <w:szCs w:val="28"/>
              </w:rPr>
              <w:t>4</w:t>
            </w:r>
          </w:p>
        </w:tc>
        <w:tc>
          <w:tcPr>
            <w:tcW w:w="1559" w:type="dxa"/>
            <w:shd w:val="clear" w:color="auto" w:fill="auto"/>
            <w:vAlign w:val="center"/>
          </w:tcPr>
          <w:p w:rsidR="00B61E69" w:rsidRPr="003154E7" w:rsidRDefault="00B40964" w:rsidP="00990B75">
            <w:pPr>
              <w:pStyle w:val="a3"/>
              <w:spacing w:line="480" w:lineRule="exact"/>
              <w:ind w:leftChars="0" w:left="0"/>
              <w:jc w:val="both"/>
              <w:rPr>
                <w:rFonts w:ascii="標楷體" w:eastAsia="標楷體" w:hAnsi="標楷體"/>
                <w:sz w:val="28"/>
                <w:szCs w:val="28"/>
              </w:rPr>
            </w:pPr>
            <w:r w:rsidRPr="003154E7">
              <w:rPr>
                <w:rFonts w:ascii="標楷體" w:eastAsia="標楷體" w:hAnsi="標楷體" w:hint="eastAsia"/>
                <w:sz w:val="28"/>
                <w:szCs w:val="28"/>
              </w:rPr>
              <w:t>審核通過</w:t>
            </w:r>
            <w:r w:rsidR="00B61E69" w:rsidRPr="003154E7">
              <w:rPr>
                <w:rFonts w:ascii="標楷體" w:eastAsia="標楷體" w:hAnsi="標楷體" w:hint="eastAsia"/>
                <w:sz w:val="28"/>
                <w:szCs w:val="28"/>
              </w:rPr>
              <w:t>公告</w:t>
            </w:r>
            <w:r w:rsidRPr="003154E7">
              <w:rPr>
                <w:rFonts w:ascii="標楷體" w:eastAsia="標楷體" w:hAnsi="標楷體" w:hint="eastAsia"/>
                <w:sz w:val="28"/>
                <w:szCs w:val="28"/>
              </w:rPr>
              <w:t>及通知</w:t>
            </w:r>
          </w:p>
        </w:tc>
        <w:tc>
          <w:tcPr>
            <w:tcW w:w="6877" w:type="dxa"/>
            <w:shd w:val="clear" w:color="auto" w:fill="auto"/>
          </w:tcPr>
          <w:p w:rsidR="00B61E69" w:rsidRPr="003154E7" w:rsidRDefault="002956FA" w:rsidP="00042732">
            <w:pPr>
              <w:pStyle w:val="a3"/>
              <w:numPr>
                <w:ilvl w:val="0"/>
                <w:numId w:val="36"/>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會議記錄簽奉核准後，預計5月中旬於本局、</w:t>
            </w:r>
            <w:proofErr w:type="gramStart"/>
            <w:r w:rsidRPr="003154E7">
              <w:rPr>
                <w:rFonts w:ascii="標楷體" w:eastAsia="標楷體" w:hAnsi="標楷體" w:hint="eastAsia"/>
                <w:color w:val="000000"/>
                <w:sz w:val="28"/>
                <w:szCs w:val="28"/>
              </w:rPr>
              <w:t>本局婦幼</w:t>
            </w:r>
            <w:proofErr w:type="gramEnd"/>
            <w:r w:rsidRPr="003154E7">
              <w:rPr>
                <w:rFonts w:ascii="標楷體" w:eastAsia="標楷體" w:hAnsi="標楷體" w:hint="eastAsia"/>
                <w:color w:val="000000"/>
                <w:sz w:val="28"/>
                <w:szCs w:val="28"/>
              </w:rPr>
              <w:t>青少年活動中心及相關FB粉絲專頁公告審核通過名單。</w:t>
            </w:r>
          </w:p>
          <w:p w:rsidR="00042732" w:rsidRPr="00FF5385" w:rsidRDefault="002956FA" w:rsidP="00FF5385">
            <w:pPr>
              <w:pStyle w:val="a3"/>
              <w:numPr>
                <w:ilvl w:val="0"/>
                <w:numId w:val="36"/>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個別通知審核通過團隊有關「</w:t>
            </w:r>
            <w:r w:rsidR="008171D8">
              <w:rPr>
                <w:rFonts w:ascii="標楷體" w:eastAsia="標楷體" w:hAnsi="標楷體" w:hint="eastAsia"/>
                <w:color w:val="000000"/>
                <w:sz w:val="28"/>
                <w:szCs w:val="28"/>
                <w:shd w:val="pct15" w:color="auto" w:fill="FFFFFF"/>
              </w:rPr>
              <w:t>青春x夢想計畫</w:t>
            </w:r>
            <w:r w:rsidRPr="003154E7">
              <w:rPr>
                <w:rFonts w:ascii="標楷體" w:eastAsia="標楷體" w:hAnsi="標楷體" w:hint="eastAsia"/>
                <w:color w:val="000000"/>
                <w:sz w:val="28"/>
                <w:szCs w:val="28"/>
              </w:rPr>
              <w:t>」之補助原則、撥款方式、計畫執行…等相關注意事項。</w:t>
            </w:r>
          </w:p>
        </w:tc>
      </w:tr>
      <w:tr w:rsidR="00B61E69" w:rsidRPr="003154E7" w:rsidTr="00990B75">
        <w:tc>
          <w:tcPr>
            <w:tcW w:w="851" w:type="dxa"/>
            <w:shd w:val="clear" w:color="auto" w:fill="auto"/>
            <w:vAlign w:val="center"/>
          </w:tcPr>
          <w:p w:rsidR="00B61E69" w:rsidRPr="003154E7" w:rsidRDefault="00990B75" w:rsidP="003154E7">
            <w:pPr>
              <w:pStyle w:val="a3"/>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5</w:t>
            </w:r>
          </w:p>
        </w:tc>
        <w:tc>
          <w:tcPr>
            <w:tcW w:w="1559" w:type="dxa"/>
            <w:shd w:val="clear" w:color="auto" w:fill="auto"/>
            <w:vAlign w:val="center"/>
          </w:tcPr>
          <w:p w:rsidR="00B61E69" w:rsidRPr="003154E7" w:rsidRDefault="00B61E69" w:rsidP="00990B75">
            <w:pPr>
              <w:pStyle w:val="a3"/>
              <w:spacing w:line="480" w:lineRule="exact"/>
              <w:ind w:leftChars="0" w:left="0"/>
              <w:jc w:val="both"/>
              <w:rPr>
                <w:rFonts w:ascii="標楷體" w:eastAsia="標楷體" w:hAnsi="標楷體"/>
                <w:color w:val="000000"/>
                <w:sz w:val="28"/>
                <w:szCs w:val="28"/>
              </w:rPr>
            </w:pPr>
            <w:r w:rsidRPr="003154E7">
              <w:rPr>
                <w:rFonts w:ascii="標楷體" w:eastAsia="標楷體" w:hAnsi="標楷體" w:hint="eastAsia"/>
                <w:color w:val="000000"/>
                <w:sz w:val="28"/>
                <w:szCs w:val="28"/>
              </w:rPr>
              <w:t>補助原則</w:t>
            </w:r>
          </w:p>
        </w:tc>
        <w:tc>
          <w:tcPr>
            <w:tcW w:w="6877" w:type="dxa"/>
            <w:shd w:val="clear" w:color="auto" w:fill="auto"/>
          </w:tcPr>
          <w:p w:rsidR="0099044D" w:rsidRPr="003154E7" w:rsidRDefault="0099044D" w:rsidP="00042732">
            <w:pPr>
              <w:pStyle w:val="a3"/>
              <w:numPr>
                <w:ilvl w:val="0"/>
                <w:numId w:val="34"/>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個人申請：最高</w:t>
            </w:r>
            <w:r w:rsidRPr="003154E7">
              <w:rPr>
                <w:rFonts w:ascii="標楷體" w:eastAsia="標楷體" w:hAnsi="標楷體"/>
                <w:color w:val="000000"/>
                <w:sz w:val="28"/>
                <w:szCs w:val="28"/>
              </w:rPr>
              <w:t>3</w:t>
            </w:r>
            <w:r w:rsidRPr="003154E7">
              <w:rPr>
                <w:rFonts w:ascii="標楷體" w:eastAsia="標楷體" w:hAnsi="標楷體" w:hint="eastAsia"/>
                <w:color w:val="000000"/>
                <w:sz w:val="28"/>
                <w:szCs w:val="28"/>
              </w:rPr>
              <w:t>萬元。</w:t>
            </w:r>
          </w:p>
          <w:p w:rsidR="0099044D" w:rsidRPr="003154E7" w:rsidRDefault="0099044D" w:rsidP="00042732">
            <w:pPr>
              <w:pStyle w:val="a3"/>
              <w:numPr>
                <w:ilvl w:val="0"/>
                <w:numId w:val="34"/>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lastRenderedPageBreak/>
              <w:t>團體申請：最高</w:t>
            </w:r>
            <w:r w:rsidRPr="003154E7">
              <w:rPr>
                <w:rFonts w:ascii="標楷體" w:eastAsia="標楷體" w:hAnsi="標楷體"/>
                <w:color w:val="000000"/>
                <w:sz w:val="28"/>
                <w:szCs w:val="28"/>
              </w:rPr>
              <w:t>3</w:t>
            </w:r>
            <w:r w:rsidRPr="003154E7">
              <w:rPr>
                <w:rFonts w:ascii="標楷體" w:eastAsia="標楷體" w:hAnsi="標楷體" w:hint="eastAsia"/>
                <w:color w:val="000000"/>
                <w:sz w:val="28"/>
                <w:szCs w:val="28"/>
              </w:rPr>
              <w:t>萬元×團隊人數。</w:t>
            </w:r>
          </w:p>
          <w:p w:rsidR="00B61E69" w:rsidRPr="003154E7" w:rsidRDefault="002956FA" w:rsidP="00042732">
            <w:pPr>
              <w:pStyle w:val="a3"/>
              <w:spacing w:line="460" w:lineRule="exact"/>
              <w:ind w:leftChars="0" w:left="34"/>
              <w:rPr>
                <w:rFonts w:ascii="標楷體" w:eastAsia="標楷體" w:hAnsi="標楷體"/>
                <w:color w:val="000000"/>
                <w:sz w:val="28"/>
                <w:szCs w:val="28"/>
              </w:rPr>
            </w:pPr>
            <w:r w:rsidRPr="003154E7">
              <w:rPr>
                <w:rFonts w:ascii="標楷體" w:eastAsia="標楷體" w:hAnsi="標楷體" w:hint="eastAsia"/>
                <w:color w:val="000000"/>
                <w:sz w:val="28"/>
                <w:szCs w:val="28"/>
              </w:rPr>
              <w:t>※</w:t>
            </w:r>
            <w:r w:rsidR="0099044D" w:rsidRPr="003154E7">
              <w:rPr>
                <w:rFonts w:ascii="標楷體" w:eastAsia="標楷體" w:hAnsi="標楷體" w:hint="eastAsia"/>
                <w:color w:val="000000"/>
                <w:sz w:val="28"/>
                <w:szCs w:val="28"/>
              </w:rPr>
              <w:t>若申請之計畫經費未達最高補助金額，則以實際估算經費為補助參考。</w:t>
            </w:r>
          </w:p>
        </w:tc>
      </w:tr>
      <w:tr w:rsidR="00B61E69" w:rsidRPr="003154E7" w:rsidTr="00990B75">
        <w:tc>
          <w:tcPr>
            <w:tcW w:w="851" w:type="dxa"/>
            <w:shd w:val="clear" w:color="auto" w:fill="auto"/>
            <w:vAlign w:val="center"/>
          </w:tcPr>
          <w:p w:rsidR="00B61E69" w:rsidRPr="003154E7" w:rsidRDefault="00990B75" w:rsidP="003154E7">
            <w:pPr>
              <w:pStyle w:val="a3"/>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lastRenderedPageBreak/>
              <w:t>6</w:t>
            </w:r>
          </w:p>
        </w:tc>
        <w:tc>
          <w:tcPr>
            <w:tcW w:w="1559" w:type="dxa"/>
            <w:shd w:val="clear" w:color="auto" w:fill="auto"/>
            <w:vAlign w:val="center"/>
          </w:tcPr>
          <w:p w:rsidR="00B61E69" w:rsidRPr="003154E7" w:rsidRDefault="00B61E69" w:rsidP="00990B75">
            <w:pPr>
              <w:pStyle w:val="a3"/>
              <w:spacing w:line="480" w:lineRule="exact"/>
              <w:ind w:leftChars="0" w:left="0"/>
              <w:jc w:val="both"/>
              <w:rPr>
                <w:rFonts w:ascii="標楷體" w:eastAsia="標楷體" w:hAnsi="標楷體"/>
                <w:color w:val="000000"/>
                <w:sz w:val="28"/>
                <w:szCs w:val="28"/>
              </w:rPr>
            </w:pPr>
            <w:r w:rsidRPr="003154E7">
              <w:rPr>
                <w:rFonts w:ascii="標楷體" w:eastAsia="標楷體" w:hAnsi="標楷體" w:hint="eastAsia"/>
                <w:color w:val="000000"/>
                <w:sz w:val="28"/>
                <w:szCs w:val="28"/>
              </w:rPr>
              <w:t>撥款方式</w:t>
            </w:r>
          </w:p>
        </w:tc>
        <w:tc>
          <w:tcPr>
            <w:tcW w:w="6877" w:type="dxa"/>
            <w:shd w:val="clear" w:color="auto" w:fill="auto"/>
          </w:tcPr>
          <w:p w:rsidR="0099044D" w:rsidRPr="003154E7" w:rsidRDefault="0099044D" w:rsidP="00042732">
            <w:pPr>
              <w:pStyle w:val="a3"/>
              <w:numPr>
                <w:ilvl w:val="0"/>
                <w:numId w:val="35"/>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因考量青少年經濟能力有限難以先行自籌經費墊付，遂於申請計畫通過後，由申請人（或團隊）</w:t>
            </w:r>
            <w:proofErr w:type="gramStart"/>
            <w:r w:rsidRPr="003154E7">
              <w:rPr>
                <w:rFonts w:ascii="標楷體" w:eastAsia="標楷體" w:hAnsi="標楷體" w:hint="eastAsia"/>
                <w:color w:val="000000"/>
                <w:sz w:val="28"/>
                <w:szCs w:val="28"/>
              </w:rPr>
              <w:t>掣</w:t>
            </w:r>
            <w:proofErr w:type="gramEnd"/>
            <w:r w:rsidRPr="003154E7">
              <w:rPr>
                <w:rFonts w:ascii="標楷體" w:eastAsia="標楷體" w:hAnsi="標楷體" w:hint="eastAsia"/>
                <w:color w:val="000000"/>
                <w:sz w:val="28"/>
                <w:szCs w:val="28"/>
              </w:rPr>
              <w:t>據並繳交圓夢計畫</w:t>
            </w:r>
            <w:proofErr w:type="gramStart"/>
            <w:r w:rsidRPr="003154E7">
              <w:rPr>
                <w:rFonts w:ascii="標楷體" w:eastAsia="標楷體" w:hAnsi="標楷體" w:hint="eastAsia"/>
                <w:color w:val="000000"/>
                <w:sz w:val="28"/>
                <w:szCs w:val="28"/>
              </w:rPr>
              <w:t>書予本局</w:t>
            </w:r>
            <w:proofErr w:type="gramEnd"/>
            <w:r w:rsidRPr="003154E7">
              <w:rPr>
                <w:rFonts w:ascii="標楷體" w:eastAsia="標楷體" w:hAnsi="標楷體" w:hint="eastAsia"/>
                <w:color w:val="000000"/>
                <w:sz w:val="28"/>
                <w:szCs w:val="28"/>
              </w:rPr>
              <w:t>辦理撥付70％</w:t>
            </w:r>
            <w:proofErr w:type="gramStart"/>
            <w:r w:rsidRPr="003154E7">
              <w:rPr>
                <w:rFonts w:ascii="標楷體" w:eastAsia="標楷體" w:hAnsi="標楷體" w:hint="eastAsia"/>
                <w:color w:val="000000"/>
                <w:sz w:val="28"/>
                <w:szCs w:val="28"/>
              </w:rPr>
              <w:t>補助款予申請人</w:t>
            </w:r>
            <w:proofErr w:type="gramEnd"/>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或團隊</w:t>
            </w:r>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，以利其於規劃期程內順利執行並完成計畫。</w:t>
            </w:r>
          </w:p>
          <w:p w:rsidR="00B61E69" w:rsidRPr="003154E7" w:rsidRDefault="0099044D" w:rsidP="00042732">
            <w:pPr>
              <w:pStyle w:val="a3"/>
              <w:numPr>
                <w:ilvl w:val="0"/>
                <w:numId w:val="35"/>
              </w:numPr>
              <w:spacing w:line="460" w:lineRule="exact"/>
              <w:ind w:leftChars="0" w:left="743" w:hanging="709"/>
              <w:rPr>
                <w:rFonts w:ascii="標楷體" w:eastAsia="標楷體" w:hAnsi="標楷體"/>
                <w:color w:val="000000"/>
                <w:sz w:val="28"/>
                <w:szCs w:val="28"/>
              </w:rPr>
            </w:pPr>
            <w:r w:rsidRPr="003154E7">
              <w:rPr>
                <w:rFonts w:ascii="標楷體" w:eastAsia="標楷體" w:hAnsi="標楷體" w:hint="eastAsia"/>
                <w:color w:val="000000"/>
                <w:sz w:val="28"/>
                <w:szCs w:val="28"/>
              </w:rPr>
              <w:t>申請人</w:t>
            </w:r>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或團隊</w:t>
            </w:r>
            <w:r w:rsidRPr="003154E7">
              <w:rPr>
                <w:rFonts w:ascii="標楷體" w:eastAsia="標楷體" w:hAnsi="標楷體"/>
                <w:color w:val="000000"/>
                <w:sz w:val="28"/>
                <w:szCs w:val="28"/>
              </w:rPr>
              <w:t>)</w:t>
            </w:r>
            <w:r w:rsidRPr="003154E7">
              <w:rPr>
                <w:rFonts w:ascii="標楷體" w:eastAsia="標楷體" w:hAnsi="標楷體" w:hint="eastAsia"/>
                <w:color w:val="000000"/>
                <w:sz w:val="28"/>
                <w:szCs w:val="28"/>
              </w:rPr>
              <w:t>於</w:t>
            </w:r>
            <w:r w:rsidRPr="003154E7">
              <w:rPr>
                <w:rFonts w:ascii="標楷體" w:eastAsia="標楷體" w:hAnsi="標楷體"/>
                <w:color w:val="000000"/>
                <w:sz w:val="28"/>
                <w:szCs w:val="28"/>
              </w:rPr>
              <w:t>10</w:t>
            </w:r>
            <w:r w:rsidRPr="003154E7">
              <w:rPr>
                <w:rFonts w:ascii="標楷體" w:eastAsia="標楷體" w:hAnsi="標楷體" w:hint="eastAsia"/>
                <w:color w:val="000000"/>
                <w:sz w:val="28"/>
                <w:szCs w:val="28"/>
              </w:rPr>
              <w:t>5年</w:t>
            </w:r>
            <w:r w:rsidRPr="003154E7">
              <w:rPr>
                <w:rFonts w:ascii="標楷體" w:eastAsia="標楷體" w:hAnsi="標楷體"/>
                <w:color w:val="000000"/>
                <w:sz w:val="28"/>
                <w:szCs w:val="28"/>
              </w:rPr>
              <w:t>11</w:t>
            </w:r>
            <w:r w:rsidRPr="003154E7">
              <w:rPr>
                <w:rFonts w:ascii="標楷體" w:eastAsia="標楷體" w:hAnsi="標楷體" w:hint="eastAsia"/>
                <w:color w:val="000000"/>
                <w:sz w:val="28"/>
                <w:szCs w:val="28"/>
              </w:rPr>
              <w:t>月底前完成計畫執行後，檢附成果報告書及支出憑證（正本）辦理轉正核銷及另30％補助款之撥款作業</w:t>
            </w:r>
            <w:proofErr w:type="gramStart"/>
            <w:r w:rsidRPr="003154E7">
              <w:rPr>
                <w:rFonts w:ascii="標楷體" w:eastAsia="標楷體" w:hAnsi="標楷體" w:hint="eastAsia"/>
                <w:color w:val="000000"/>
                <w:sz w:val="28"/>
                <w:szCs w:val="28"/>
              </w:rPr>
              <w:t>俾</w:t>
            </w:r>
            <w:proofErr w:type="gramEnd"/>
            <w:r w:rsidRPr="003154E7">
              <w:rPr>
                <w:rFonts w:ascii="標楷體" w:eastAsia="標楷體" w:hAnsi="標楷體" w:hint="eastAsia"/>
                <w:color w:val="000000"/>
                <w:sz w:val="28"/>
                <w:szCs w:val="28"/>
              </w:rPr>
              <w:t>利結案。</w:t>
            </w:r>
          </w:p>
        </w:tc>
      </w:tr>
      <w:tr w:rsidR="0099044D" w:rsidRPr="003154E7" w:rsidTr="00990B75">
        <w:tc>
          <w:tcPr>
            <w:tcW w:w="851" w:type="dxa"/>
            <w:shd w:val="clear" w:color="auto" w:fill="auto"/>
            <w:vAlign w:val="center"/>
          </w:tcPr>
          <w:p w:rsidR="0099044D" w:rsidRPr="003B7852" w:rsidRDefault="00990B75" w:rsidP="003154E7">
            <w:pPr>
              <w:pStyle w:val="a3"/>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7</w:t>
            </w:r>
          </w:p>
        </w:tc>
        <w:tc>
          <w:tcPr>
            <w:tcW w:w="1559" w:type="dxa"/>
            <w:shd w:val="clear" w:color="auto" w:fill="auto"/>
            <w:vAlign w:val="center"/>
          </w:tcPr>
          <w:p w:rsidR="0099044D" w:rsidRPr="003B7852" w:rsidRDefault="008171D8" w:rsidP="00990B75">
            <w:pPr>
              <w:pStyle w:val="a3"/>
              <w:spacing w:line="480" w:lineRule="exact"/>
              <w:ind w:leftChars="0" w:left="0"/>
              <w:jc w:val="both"/>
              <w:rPr>
                <w:rFonts w:ascii="標楷體" w:eastAsia="標楷體" w:hAnsi="標楷體"/>
                <w:sz w:val="28"/>
                <w:szCs w:val="28"/>
              </w:rPr>
            </w:pPr>
            <w:r w:rsidRPr="003B7852">
              <w:rPr>
                <w:rFonts w:ascii="標楷體" w:eastAsia="標楷體" w:hAnsi="標楷體" w:hint="eastAsia"/>
                <w:sz w:val="28"/>
                <w:szCs w:val="28"/>
              </w:rPr>
              <w:t>青春x夢想計畫</w:t>
            </w:r>
            <w:r w:rsidR="00B40964" w:rsidRPr="003B7852">
              <w:rPr>
                <w:rFonts w:ascii="標楷體" w:eastAsia="標楷體" w:hAnsi="標楷體" w:hint="eastAsia"/>
                <w:sz w:val="28"/>
                <w:szCs w:val="28"/>
              </w:rPr>
              <w:t>執行</w:t>
            </w:r>
          </w:p>
        </w:tc>
        <w:tc>
          <w:tcPr>
            <w:tcW w:w="6877" w:type="dxa"/>
            <w:shd w:val="clear" w:color="auto" w:fill="auto"/>
          </w:tcPr>
          <w:p w:rsidR="0099044D" w:rsidRPr="003B7852" w:rsidRDefault="008171D8" w:rsidP="00042732">
            <w:pPr>
              <w:pStyle w:val="a3"/>
              <w:numPr>
                <w:ilvl w:val="0"/>
                <w:numId w:val="38"/>
              </w:numPr>
              <w:spacing w:line="460" w:lineRule="exact"/>
              <w:ind w:leftChars="0" w:left="743" w:hanging="709"/>
              <w:rPr>
                <w:rFonts w:ascii="標楷體" w:eastAsia="標楷體" w:hAnsi="標楷體"/>
                <w:sz w:val="28"/>
                <w:szCs w:val="28"/>
              </w:rPr>
            </w:pPr>
            <w:r w:rsidRPr="003B7852">
              <w:rPr>
                <w:rFonts w:ascii="標楷體" w:eastAsia="標楷體" w:hAnsi="標楷體" w:hint="eastAsia"/>
                <w:sz w:val="28"/>
                <w:szCs w:val="28"/>
              </w:rPr>
              <w:t>依各審核通過「青春x夢想計畫」之規劃期程分別執行</w:t>
            </w:r>
            <w:r w:rsidR="003B7852">
              <w:rPr>
                <w:rFonts w:ascii="標楷體" w:eastAsia="標楷體" w:hAnsi="標楷體" w:hint="eastAsia"/>
                <w:sz w:val="28"/>
                <w:szCs w:val="28"/>
              </w:rPr>
              <w:t>，並以文字、圖片或影片…等方式記錄圓夢點滴</w:t>
            </w:r>
            <w:r w:rsidRPr="003B7852">
              <w:rPr>
                <w:rFonts w:ascii="標楷體" w:eastAsia="標楷體" w:hAnsi="標楷體" w:hint="eastAsia"/>
                <w:sz w:val="28"/>
                <w:szCs w:val="28"/>
              </w:rPr>
              <w:t>。</w:t>
            </w:r>
          </w:p>
          <w:p w:rsidR="003B7852" w:rsidRPr="003B7852" w:rsidRDefault="008171D8" w:rsidP="00042732">
            <w:pPr>
              <w:pStyle w:val="a3"/>
              <w:numPr>
                <w:ilvl w:val="0"/>
                <w:numId w:val="38"/>
              </w:numPr>
              <w:spacing w:line="460" w:lineRule="exact"/>
              <w:ind w:leftChars="0" w:left="743" w:hanging="709"/>
              <w:rPr>
                <w:rFonts w:ascii="標楷體" w:eastAsia="標楷體" w:hAnsi="標楷體"/>
                <w:sz w:val="28"/>
                <w:szCs w:val="28"/>
              </w:rPr>
            </w:pPr>
            <w:r w:rsidRPr="003B7852">
              <w:rPr>
                <w:rFonts w:ascii="標楷體" w:eastAsia="標楷體" w:hAnsi="標楷體" w:hint="eastAsia"/>
                <w:sz w:val="28"/>
                <w:szCs w:val="28"/>
              </w:rPr>
              <w:t>由</w:t>
            </w:r>
            <w:proofErr w:type="gramStart"/>
            <w:r w:rsidRPr="003B7852">
              <w:rPr>
                <w:rFonts w:ascii="標楷體" w:eastAsia="標楷體" w:hAnsi="標楷體" w:hint="eastAsia"/>
                <w:sz w:val="28"/>
                <w:szCs w:val="28"/>
              </w:rPr>
              <w:t>本局婦幼</w:t>
            </w:r>
            <w:proofErr w:type="gramEnd"/>
            <w:r w:rsidRPr="003B7852">
              <w:rPr>
                <w:rFonts w:ascii="標楷體" w:eastAsia="標楷體" w:hAnsi="標楷體" w:hint="eastAsia"/>
                <w:sz w:val="28"/>
                <w:szCs w:val="28"/>
              </w:rPr>
              <w:t>青少年活動中心派員陪伴、紀錄青春x夢想計畫執行</w:t>
            </w:r>
            <w:r w:rsidR="003B7852" w:rsidRPr="003B7852">
              <w:rPr>
                <w:rFonts w:ascii="標楷體" w:eastAsia="標楷體" w:hAnsi="標楷體" w:hint="eastAsia"/>
                <w:sz w:val="28"/>
                <w:szCs w:val="28"/>
              </w:rPr>
              <w:t>過程</w:t>
            </w:r>
            <w:r w:rsidR="003B7852">
              <w:rPr>
                <w:rFonts w:ascii="標楷體" w:eastAsia="標楷體" w:hAnsi="標楷體" w:hint="eastAsia"/>
                <w:sz w:val="28"/>
                <w:szCs w:val="28"/>
              </w:rPr>
              <w:t>，</w:t>
            </w:r>
            <w:r w:rsidR="003B7852" w:rsidRPr="003B7852">
              <w:rPr>
                <w:rFonts w:ascii="標楷體" w:eastAsia="標楷體" w:hAnsi="標楷體" w:hint="eastAsia"/>
                <w:sz w:val="28"/>
                <w:szCs w:val="28"/>
              </w:rPr>
              <w:t>並提供</w:t>
            </w:r>
            <w:r w:rsidRPr="003B7852">
              <w:rPr>
                <w:rFonts w:ascii="標楷體" w:eastAsia="標楷體" w:hAnsi="標楷體" w:hint="eastAsia"/>
                <w:sz w:val="28"/>
                <w:szCs w:val="28"/>
              </w:rPr>
              <w:t>適時協助</w:t>
            </w:r>
            <w:r w:rsidR="003B7852" w:rsidRPr="003B7852">
              <w:rPr>
                <w:rFonts w:ascii="標楷體" w:eastAsia="標楷體" w:hAnsi="標楷體" w:hint="eastAsia"/>
                <w:sz w:val="28"/>
                <w:szCs w:val="28"/>
              </w:rPr>
              <w:t>及媒體宣傳</w:t>
            </w:r>
            <w:r w:rsidR="003B7852">
              <w:rPr>
                <w:rFonts w:ascii="標楷體" w:eastAsia="標楷體" w:hAnsi="標楷體" w:hint="eastAsia"/>
                <w:sz w:val="28"/>
                <w:szCs w:val="28"/>
              </w:rPr>
              <w:t>及露出</w:t>
            </w:r>
            <w:r w:rsidR="003B7852" w:rsidRPr="003B7852">
              <w:rPr>
                <w:rFonts w:ascii="標楷體" w:eastAsia="標楷體" w:hAnsi="標楷體" w:hint="eastAsia"/>
                <w:sz w:val="28"/>
                <w:szCs w:val="28"/>
              </w:rPr>
              <w:t>。</w:t>
            </w:r>
          </w:p>
        </w:tc>
      </w:tr>
      <w:tr w:rsidR="00B40964" w:rsidRPr="003154E7" w:rsidTr="00990B75">
        <w:trPr>
          <w:trHeight w:val="2020"/>
        </w:trPr>
        <w:tc>
          <w:tcPr>
            <w:tcW w:w="851" w:type="dxa"/>
            <w:shd w:val="clear" w:color="auto" w:fill="auto"/>
            <w:vAlign w:val="center"/>
          </w:tcPr>
          <w:p w:rsidR="00B40964" w:rsidRPr="003154E7" w:rsidRDefault="00990B75" w:rsidP="003154E7">
            <w:pPr>
              <w:pStyle w:val="a3"/>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8</w:t>
            </w:r>
          </w:p>
        </w:tc>
        <w:tc>
          <w:tcPr>
            <w:tcW w:w="1559" w:type="dxa"/>
            <w:shd w:val="clear" w:color="auto" w:fill="auto"/>
            <w:vAlign w:val="center"/>
          </w:tcPr>
          <w:p w:rsidR="00B40964" w:rsidRPr="003154E7" w:rsidRDefault="00B40964" w:rsidP="00990B75">
            <w:pPr>
              <w:pStyle w:val="a3"/>
              <w:spacing w:line="480" w:lineRule="exact"/>
              <w:ind w:leftChars="0" w:left="0"/>
              <w:jc w:val="both"/>
              <w:rPr>
                <w:rFonts w:ascii="標楷體" w:eastAsia="標楷體" w:hAnsi="標楷體"/>
                <w:color w:val="FF0000"/>
                <w:sz w:val="28"/>
                <w:szCs w:val="28"/>
              </w:rPr>
            </w:pPr>
            <w:r w:rsidRPr="00990B75">
              <w:rPr>
                <w:rFonts w:ascii="標楷體" w:eastAsia="標楷體" w:hAnsi="標楷體" w:hint="eastAsia"/>
                <w:color w:val="000000"/>
                <w:sz w:val="28"/>
                <w:szCs w:val="28"/>
              </w:rPr>
              <w:t>辦理相關活動及成果分享會</w:t>
            </w:r>
          </w:p>
        </w:tc>
        <w:tc>
          <w:tcPr>
            <w:tcW w:w="6877" w:type="dxa"/>
            <w:shd w:val="clear" w:color="auto" w:fill="auto"/>
          </w:tcPr>
          <w:p w:rsidR="00B40964" w:rsidRDefault="00217CD7" w:rsidP="00042732">
            <w:pPr>
              <w:pStyle w:val="a3"/>
              <w:numPr>
                <w:ilvl w:val="0"/>
                <w:numId w:val="39"/>
              </w:numPr>
              <w:spacing w:line="460" w:lineRule="exact"/>
              <w:ind w:leftChars="0" w:left="743" w:hanging="743"/>
              <w:rPr>
                <w:rFonts w:ascii="標楷體" w:eastAsia="標楷體" w:hAnsi="標楷體"/>
                <w:color w:val="000000"/>
                <w:sz w:val="28"/>
                <w:szCs w:val="28"/>
              </w:rPr>
            </w:pPr>
            <w:r>
              <w:rPr>
                <w:rFonts w:ascii="標楷體" w:eastAsia="標楷體" w:hAnsi="標楷體" w:hint="eastAsia"/>
                <w:color w:val="000000"/>
                <w:sz w:val="28"/>
                <w:szCs w:val="28"/>
              </w:rPr>
              <w:t>暑假期間規劃辦理圓夢講座至少1場次，</w:t>
            </w:r>
            <w:r w:rsidR="003B7852">
              <w:rPr>
                <w:rFonts w:ascii="標楷體" w:eastAsia="標楷體" w:hAnsi="標楷體" w:hint="eastAsia"/>
                <w:color w:val="000000"/>
                <w:sz w:val="28"/>
                <w:szCs w:val="28"/>
              </w:rPr>
              <w:t>邀請歷屆圓夢或</w:t>
            </w:r>
            <w:r>
              <w:rPr>
                <w:rFonts w:ascii="標楷體" w:eastAsia="標楷體" w:hAnsi="標楷體" w:hint="eastAsia"/>
                <w:color w:val="000000"/>
                <w:sz w:val="28"/>
                <w:szCs w:val="28"/>
              </w:rPr>
              <w:t>國內具正面影響力之青少年朋友，分享其圓夢歷程或成功經驗，加以激勵更多青少年朋友勇於實踐夢想並邁向未來。</w:t>
            </w:r>
          </w:p>
          <w:p w:rsidR="00217CD7" w:rsidRPr="003154E7" w:rsidRDefault="00217CD7" w:rsidP="00042732">
            <w:pPr>
              <w:pStyle w:val="a3"/>
              <w:numPr>
                <w:ilvl w:val="0"/>
                <w:numId w:val="39"/>
              </w:numPr>
              <w:spacing w:line="460" w:lineRule="exact"/>
              <w:ind w:leftChars="0" w:left="743" w:hanging="743"/>
              <w:rPr>
                <w:rFonts w:ascii="標楷體" w:eastAsia="標楷體" w:hAnsi="標楷體"/>
                <w:color w:val="000000"/>
                <w:sz w:val="28"/>
                <w:szCs w:val="28"/>
              </w:rPr>
            </w:pPr>
            <w:r>
              <w:rPr>
                <w:rFonts w:ascii="標楷體" w:eastAsia="標楷體" w:hAnsi="標楷體" w:hint="eastAsia"/>
                <w:color w:val="000000"/>
                <w:sz w:val="28"/>
                <w:szCs w:val="28"/>
              </w:rPr>
              <w:t>預計10月底辦理1場次「大高雄青年圓夢計畫成果分享</w:t>
            </w:r>
            <w:r w:rsidR="008A2A2B">
              <w:rPr>
                <w:rFonts w:ascii="標楷體" w:eastAsia="標楷體" w:hAnsi="標楷體" w:hint="eastAsia"/>
                <w:color w:val="000000"/>
                <w:sz w:val="28"/>
                <w:szCs w:val="28"/>
              </w:rPr>
              <w:t>會</w:t>
            </w:r>
            <w:r>
              <w:rPr>
                <w:rFonts w:ascii="標楷體" w:eastAsia="標楷體" w:hAnsi="標楷體" w:hint="eastAsia"/>
                <w:color w:val="000000"/>
                <w:sz w:val="28"/>
                <w:szCs w:val="28"/>
              </w:rPr>
              <w:t>」</w:t>
            </w:r>
            <w:r w:rsidR="00990B75">
              <w:rPr>
                <w:rFonts w:ascii="標楷體" w:eastAsia="標楷體" w:hAnsi="標楷體" w:hint="eastAsia"/>
                <w:color w:val="000000"/>
                <w:sz w:val="28"/>
                <w:szCs w:val="28"/>
              </w:rPr>
              <w:t>，邀請青少年朋友、市民朋友、媒體夥伴及長官等共同參與感受圓夢成果與喜悅。</w:t>
            </w:r>
          </w:p>
        </w:tc>
      </w:tr>
    </w:tbl>
    <w:p w:rsidR="001E534C" w:rsidRDefault="001E534C" w:rsidP="00B40964">
      <w:pPr>
        <w:pStyle w:val="a3"/>
        <w:spacing w:line="480" w:lineRule="exact"/>
        <w:ind w:leftChars="0" w:left="0"/>
        <w:rPr>
          <w:rFonts w:ascii="標楷體" w:eastAsia="標楷體" w:hAnsi="標楷體"/>
          <w:sz w:val="28"/>
          <w:szCs w:val="28"/>
        </w:rPr>
      </w:pPr>
    </w:p>
    <w:p w:rsidR="00A95B10" w:rsidRPr="00C97E39" w:rsidRDefault="001E534C" w:rsidP="00C97E39">
      <w:pPr>
        <w:pStyle w:val="a3"/>
        <w:numPr>
          <w:ilvl w:val="0"/>
          <w:numId w:val="16"/>
        </w:numPr>
        <w:spacing w:line="480" w:lineRule="exact"/>
        <w:ind w:leftChars="0"/>
        <w:rPr>
          <w:rFonts w:ascii="標楷體" w:eastAsia="標楷體" w:hAnsi="標楷體"/>
          <w:sz w:val="28"/>
          <w:szCs w:val="28"/>
        </w:rPr>
      </w:pPr>
      <w:r w:rsidRPr="001E534C">
        <w:rPr>
          <w:rFonts w:ascii="標楷體" w:eastAsia="標楷體" w:hAnsi="標楷體" w:hint="eastAsia"/>
          <w:sz w:val="28"/>
          <w:szCs w:val="28"/>
        </w:rPr>
        <w:lastRenderedPageBreak/>
        <w:t>工作</w:t>
      </w:r>
      <w:r w:rsidR="00C97E39">
        <w:rPr>
          <w:noProof/>
        </w:rPr>
        <mc:AlternateContent>
          <mc:Choice Requires="wpc">
            <w:drawing>
              <wp:anchor distT="0" distB="0" distL="114300" distR="114300" simplePos="0" relativeHeight="251651072" behindDoc="0" locked="0" layoutInCell="1" allowOverlap="1">
                <wp:simplePos x="0" y="0"/>
                <wp:positionH relativeFrom="margin">
                  <wp:posOffset>316230</wp:posOffset>
                </wp:positionH>
                <wp:positionV relativeFrom="margin">
                  <wp:posOffset>412115</wp:posOffset>
                </wp:positionV>
                <wp:extent cx="5556885" cy="8321675"/>
                <wp:effectExtent l="1905" t="21590" r="3810" b="19685"/>
                <wp:wrapSquare wrapText="bothSides"/>
                <wp:docPr id="51"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直線接點 52"/>
                        <wps:cNvCnPr>
                          <a:cxnSpLocks noChangeShapeType="1"/>
                        </wps:cNvCnPr>
                        <wps:spPr bwMode="auto">
                          <a:xfrm>
                            <a:off x="3560890" y="5296011"/>
                            <a:ext cx="0" cy="1105623"/>
                          </a:xfrm>
                          <a:prstGeom prst="line">
                            <a:avLst/>
                          </a:prstGeom>
                          <a:noFill/>
                          <a:ln w="19050">
                            <a:solidFill>
                              <a:srgbClr val="46AAC5"/>
                            </a:solidFill>
                            <a:round/>
                            <a:headEnd/>
                            <a:tailEnd/>
                          </a:ln>
                          <a:extLst>
                            <a:ext uri="{909E8E84-426E-40DD-AFC4-6F175D3DCCD1}">
                              <a14:hiddenFill xmlns:a14="http://schemas.microsoft.com/office/drawing/2010/main">
                                <a:noFill/>
                              </a14:hiddenFill>
                            </a:ext>
                          </a:extLst>
                        </wps:spPr>
                        <wps:bodyPr/>
                      </wps:wsp>
                      <wps:wsp>
                        <wps:cNvPr id="15" name="直線接點 47"/>
                        <wps:cNvCnPr>
                          <a:cxnSpLocks noChangeShapeType="1"/>
                        </wps:cNvCnPr>
                        <wps:spPr bwMode="auto">
                          <a:xfrm>
                            <a:off x="2222494" y="5296011"/>
                            <a:ext cx="0" cy="1106223"/>
                          </a:xfrm>
                          <a:prstGeom prst="line">
                            <a:avLst/>
                          </a:prstGeom>
                          <a:noFill/>
                          <a:ln w="19050">
                            <a:solidFill>
                              <a:srgbClr val="46AAC5"/>
                            </a:solidFill>
                            <a:round/>
                            <a:headEnd/>
                            <a:tailEnd/>
                          </a:ln>
                          <a:extLst>
                            <a:ext uri="{909E8E84-426E-40DD-AFC4-6F175D3DCCD1}">
                              <a14:hiddenFill xmlns:a14="http://schemas.microsoft.com/office/drawing/2010/main">
                                <a:noFill/>
                              </a14:hiddenFill>
                            </a:ext>
                          </a:extLst>
                        </wps:spPr>
                        <wps:bodyPr/>
                      </wps:wsp>
                      <wps:wsp>
                        <wps:cNvPr id="16" name="矩形 2"/>
                        <wps:cNvSpPr>
                          <a:spLocks noChangeArrowheads="1"/>
                        </wps:cNvSpPr>
                        <wps:spPr bwMode="auto">
                          <a:xfrm>
                            <a:off x="1875195" y="0"/>
                            <a:ext cx="1828895" cy="401508"/>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400" w:lineRule="exact"/>
                                <w:jc w:val="center"/>
                                <w:rPr>
                                  <w:rFonts w:ascii="標楷體" w:eastAsia="標楷體" w:hAnsi="標楷體"/>
                                  <w:sz w:val="28"/>
                                </w:rPr>
                              </w:pPr>
                              <w:r w:rsidRPr="00E4653D">
                                <w:rPr>
                                  <w:rFonts w:ascii="標楷體" w:eastAsia="標楷體" w:hAnsi="標楷體" w:hint="eastAsia"/>
                                  <w:sz w:val="28"/>
                                </w:rPr>
                                <w:t>大高雄青年圓夢計畫</w:t>
                              </w:r>
                            </w:p>
                          </w:txbxContent>
                        </wps:txbx>
                        <wps:bodyPr rot="0" vert="horz" wrap="square" lIns="91440" tIns="45720" rIns="91440" bIns="45720" anchor="ctr" anchorCtr="0" upright="1">
                          <a:noAutofit/>
                        </wps:bodyPr>
                      </wps:wsp>
                      <wps:wsp>
                        <wps:cNvPr id="17" name="矩形 5"/>
                        <wps:cNvSpPr>
                          <a:spLocks noChangeArrowheads="1"/>
                        </wps:cNvSpPr>
                        <wps:spPr bwMode="auto">
                          <a:xfrm>
                            <a:off x="1874895" y="829817"/>
                            <a:ext cx="1828795" cy="400608"/>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公開宣傳</w:t>
                              </w:r>
                            </w:p>
                          </w:txbxContent>
                        </wps:txbx>
                        <wps:bodyPr rot="0" vert="horz" wrap="square" lIns="91440" tIns="45720" rIns="91440" bIns="45720" anchor="ctr" anchorCtr="0" upright="1">
                          <a:noAutofit/>
                        </wps:bodyPr>
                      </wps:wsp>
                      <wps:wsp>
                        <wps:cNvPr id="18" name="矩形 6"/>
                        <wps:cNvSpPr>
                          <a:spLocks noChangeArrowheads="1"/>
                        </wps:cNvSpPr>
                        <wps:spPr bwMode="auto">
                          <a:xfrm>
                            <a:off x="1875195" y="1659035"/>
                            <a:ext cx="1828495" cy="400108"/>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受理報名</w:t>
                              </w:r>
                            </w:p>
                          </w:txbxContent>
                        </wps:txbx>
                        <wps:bodyPr rot="0" vert="horz" wrap="square" lIns="91440" tIns="45720" rIns="91440" bIns="45720" anchor="ctr" anchorCtr="0" upright="1">
                          <a:noAutofit/>
                        </wps:bodyPr>
                      </wps:wsp>
                      <wps:wsp>
                        <wps:cNvPr id="19" name="流程圖: 決策 7"/>
                        <wps:cNvSpPr>
                          <a:spLocks noChangeArrowheads="1"/>
                        </wps:cNvSpPr>
                        <wps:spPr bwMode="auto">
                          <a:xfrm>
                            <a:off x="1820995" y="2487052"/>
                            <a:ext cx="1940395" cy="612613"/>
                          </a:xfrm>
                          <a:prstGeom prst="flowChartDecision">
                            <a:avLst/>
                          </a:prstGeom>
                          <a:solidFill>
                            <a:srgbClr val="FFFFFF"/>
                          </a:solidFill>
                          <a:ln w="25400">
                            <a:solidFill>
                              <a:srgbClr val="4BACC6"/>
                            </a:solidFill>
                            <a:miter lim="800000"/>
                            <a:headEnd/>
                            <a:tailEnd/>
                          </a:ln>
                        </wps:spPr>
                        <wps:txbx>
                          <w:txbxContent>
                            <w:p w:rsidR="00E1188A" w:rsidRPr="00E4653D" w:rsidRDefault="00E1188A" w:rsidP="001E534C">
                              <w:pPr>
                                <w:spacing w:line="400" w:lineRule="exact"/>
                                <w:jc w:val="center"/>
                                <w:rPr>
                                  <w:rFonts w:ascii="標楷體" w:eastAsia="標楷體" w:hAnsi="標楷體"/>
                                  <w:sz w:val="28"/>
                                </w:rPr>
                              </w:pPr>
                              <w:r w:rsidRPr="00E4653D">
                                <w:rPr>
                                  <w:rFonts w:ascii="標楷體" w:eastAsia="標楷體" w:hAnsi="標楷體" w:hint="eastAsia"/>
                                  <w:sz w:val="28"/>
                                </w:rPr>
                                <w:t>初審</w:t>
                              </w:r>
                            </w:p>
                          </w:txbxContent>
                        </wps:txbx>
                        <wps:bodyPr rot="0" vert="horz" wrap="square" lIns="91440" tIns="45720" rIns="91440" bIns="45720" anchor="ctr" anchorCtr="0" upright="1">
                          <a:noAutofit/>
                        </wps:bodyPr>
                      </wps:wsp>
                      <wps:wsp>
                        <wps:cNvPr id="20" name="流程圖: 決策 8"/>
                        <wps:cNvSpPr>
                          <a:spLocks noChangeArrowheads="1"/>
                        </wps:cNvSpPr>
                        <wps:spPr bwMode="auto">
                          <a:xfrm>
                            <a:off x="1833595" y="3514374"/>
                            <a:ext cx="1939895" cy="612113"/>
                          </a:xfrm>
                          <a:prstGeom prst="flowChartDecision">
                            <a:avLst/>
                          </a:prstGeom>
                          <a:solidFill>
                            <a:srgbClr val="FFFFFF"/>
                          </a:solidFill>
                          <a:ln w="25400">
                            <a:solidFill>
                              <a:srgbClr val="4BACC6"/>
                            </a:solidFill>
                            <a:miter lim="800000"/>
                            <a:headEnd/>
                            <a:tailEnd/>
                          </a:ln>
                        </wps:spPr>
                        <wps:txbx>
                          <w:txbxContent>
                            <w:p w:rsidR="00E1188A" w:rsidRPr="00E4653D" w:rsidRDefault="00E1188A" w:rsidP="001E534C">
                              <w:pPr>
                                <w:spacing w:line="400" w:lineRule="exact"/>
                                <w:jc w:val="center"/>
                                <w:rPr>
                                  <w:rFonts w:ascii="標楷體" w:eastAsia="標楷體" w:hAnsi="標楷體"/>
                                  <w:sz w:val="28"/>
                                </w:rPr>
                              </w:pPr>
                              <w:proofErr w:type="gramStart"/>
                              <w:r w:rsidRPr="004440BC">
                                <w:rPr>
                                  <w:rFonts w:ascii="標楷體" w:eastAsia="標楷體" w:hAnsi="標楷體" w:hint="eastAsia"/>
                                  <w:sz w:val="28"/>
                                </w:rPr>
                                <w:t>複</w:t>
                              </w:r>
                              <w:proofErr w:type="gramEnd"/>
                              <w:r w:rsidRPr="004440BC">
                                <w:rPr>
                                  <w:rFonts w:ascii="標楷體" w:eastAsia="標楷體" w:hAnsi="標楷體" w:hint="eastAsia"/>
                                  <w:sz w:val="28"/>
                                </w:rPr>
                                <w:t>審</w:t>
                              </w:r>
                            </w:p>
                          </w:txbxContent>
                        </wps:txbx>
                        <wps:bodyPr rot="0" vert="horz" wrap="square" lIns="91440" tIns="45720" rIns="91440" bIns="45720" anchor="ctr" anchorCtr="0" upright="1">
                          <a:noAutofit/>
                        </wps:bodyPr>
                      </wps:wsp>
                      <wps:wsp>
                        <wps:cNvPr id="21" name="矩形 13"/>
                        <wps:cNvSpPr>
                          <a:spLocks noChangeArrowheads="1"/>
                        </wps:cNvSpPr>
                        <wps:spPr bwMode="auto">
                          <a:xfrm>
                            <a:off x="1833595" y="4555696"/>
                            <a:ext cx="1828195" cy="399508"/>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通過名單公告及通知</w:t>
                              </w:r>
                            </w:p>
                          </w:txbxContent>
                        </wps:txbx>
                        <wps:bodyPr rot="0" vert="horz" wrap="square" lIns="91440" tIns="45720" rIns="91440" bIns="45720" anchor="ctr" anchorCtr="0" upright="1">
                          <a:noAutofit/>
                        </wps:bodyPr>
                      </wps:wsp>
                      <wps:wsp>
                        <wps:cNvPr id="22" name="矩形 14"/>
                        <wps:cNvSpPr>
                          <a:spLocks noChangeArrowheads="1"/>
                        </wps:cNvSpPr>
                        <wps:spPr bwMode="auto">
                          <a:xfrm>
                            <a:off x="283399" y="5517216"/>
                            <a:ext cx="1080597" cy="627313"/>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340" w:lineRule="exact"/>
                                <w:jc w:val="center"/>
                                <w:rPr>
                                  <w:rFonts w:ascii="標楷體" w:eastAsia="標楷體" w:hAnsi="標楷體"/>
                                </w:rPr>
                              </w:pPr>
                              <w:r>
                                <w:rPr>
                                  <w:rFonts w:ascii="標楷體" w:eastAsia="標楷體" w:hAnsi="標楷體" w:hint="eastAsia"/>
                                </w:rPr>
                                <w:t>辦理</w:t>
                              </w:r>
                              <w:r w:rsidRPr="004440BC">
                                <w:rPr>
                                  <w:rFonts w:ascii="標楷體" w:eastAsia="標楷體" w:hAnsi="標楷體" w:hint="eastAsia"/>
                                </w:rPr>
                                <w:t>撥付</w:t>
                              </w:r>
                              <w:r>
                                <w:rPr>
                                  <w:rFonts w:ascii="標楷體" w:eastAsia="標楷體" w:hAnsi="標楷體" w:hint="eastAsia"/>
                                </w:rPr>
                                <w:t>70%</w:t>
                              </w:r>
                              <w:r w:rsidRPr="004440BC">
                                <w:rPr>
                                  <w:rFonts w:ascii="標楷體" w:eastAsia="標楷體" w:hAnsi="標楷體" w:hint="eastAsia"/>
                                </w:rPr>
                                <w:t>補助款</w:t>
                              </w:r>
                            </w:p>
                          </w:txbxContent>
                        </wps:txbx>
                        <wps:bodyPr rot="0" vert="horz" wrap="square" lIns="91440" tIns="45720" rIns="91440" bIns="45720" anchor="ctr" anchorCtr="0" upright="1">
                          <a:noAutofit/>
                        </wps:bodyPr>
                      </wps:wsp>
                      <wps:wsp>
                        <wps:cNvPr id="23" name="矩形 15"/>
                        <wps:cNvSpPr>
                          <a:spLocks noChangeArrowheads="1"/>
                        </wps:cNvSpPr>
                        <wps:spPr bwMode="auto">
                          <a:xfrm>
                            <a:off x="1655396" y="5517016"/>
                            <a:ext cx="1123397" cy="627313"/>
                          </a:xfrm>
                          <a:prstGeom prst="rect">
                            <a:avLst/>
                          </a:prstGeom>
                          <a:solidFill>
                            <a:srgbClr val="FFFFFF"/>
                          </a:solidFill>
                          <a:ln w="25400">
                            <a:solidFill>
                              <a:srgbClr val="4BACC6"/>
                            </a:solidFill>
                            <a:miter lim="800000"/>
                            <a:headEnd/>
                            <a:tailEnd/>
                          </a:ln>
                        </wps:spPr>
                        <wps:txbx>
                          <w:txbxContent>
                            <w:p w:rsidR="00E1188A" w:rsidRPr="004440BC" w:rsidRDefault="00E1188A" w:rsidP="001E534C">
                              <w:pPr>
                                <w:spacing w:line="280" w:lineRule="exact"/>
                                <w:jc w:val="center"/>
                                <w:rPr>
                                  <w:rFonts w:ascii="標楷體" w:eastAsia="標楷體" w:hAnsi="標楷體"/>
                                </w:rPr>
                              </w:pPr>
                              <w:r w:rsidRPr="004440BC">
                                <w:rPr>
                                  <w:rFonts w:ascii="標楷體" w:eastAsia="標楷體" w:hAnsi="標楷體" w:hint="eastAsia"/>
                                </w:rPr>
                                <w:t>陪伴及追蹤</w:t>
                              </w:r>
                            </w:p>
                            <w:p w:rsidR="00E1188A" w:rsidRPr="004440BC" w:rsidRDefault="00E1188A" w:rsidP="001E534C">
                              <w:pPr>
                                <w:spacing w:line="280" w:lineRule="exact"/>
                                <w:jc w:val="center"/>
                                <w:rPr>
                                  <w:rFonts w:ascii="標楷體" w:eastAsia="標楷體" w:hAnsi="標楷體"/>
                                </w:rPr>
                              </w:pPr>
                              <w:r w:rsidRPr="004440BC">
                                <w:rPr>
                                  <w:rFonts w:ascii="標楷體" w:eastAsia="標楷體" w:hAnsi="標楷體" w:hint="eastAsia"/>
                                </w:rPr>
                                <w:t>計畫執行情形</w:t>
                              </w:r>
                            </w:p>
                          </w:txbxContent>
                        </wps:txbx>
                        <wps:bodyPr rot="0" vert="horz" wrap="square" lIns="91440" tIns="45720" rIns="91440" bIns="45720" anchor="ctr" anchorCtr="0" upright="1">
                          <a:noAutofit/>
                        </wps:bodyPr>
                      </wps:wsp>
                      <wps:wsp>
                        <wps:cNvPr id="24" name="矩形 16"/>
                        <wps:cNvSpPr>
                          <a:spLocks noChangeArrowheads="1"/>
                        </wps:cNvSpPr>
                        <wps:spPr bwMode="auto">
                          <a:xfrm>
                            <a:off x="3026992" y="5517216"/>
                            <a:ext cx="1079497" cy="658814"/>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280" w:lineRule="exact"/>
                                <w:jc w:val="center"/>
                                <w:rPr>
                                  <w:rFonts w:ascii="標楷體" w:eastAsia="標楷體" w:hAnsi="標楷體"/>
                                </w:rPr>
                              </w:pPr>
                              <w:r w:rsidRPr="004440BC">
                                <w:rPr>
                                  <w:rFonts w:ascii="標楷體" w:eastAsia="標楷體" w:hAnsi="標楷體" w:hint="eastAsia"/>
                                </w:rPr>
                                <w:t>計畫及活動宣傳及媒體露出</w:t>
                              </w:r>
                            </w:p>
                          </w:txbxContent>
                        </wps:txbx>
                        <wps:bodyPr rot="0" vert="horz" wrap="square" lIns="91440" tIns="45720" rIns="91440" bIns="45720" anchor="ctr" anchorCtr="0" upright="1">
                          <a:noAutofit/>
                        </wps:bodyPr>
                      </wps:wsp>
                      <wps:wsp>
                        <wps:cNvPr id="25" name="矩形 17"/>
                        <wps:cNvSpPr>
                          <a:spLocks noChangeArrowheads="1"/>
                        </wps:cNvSpPr>
                        <wps:spPr bwMode="auto">
                          <a:xfrm>
                            <a:off x="4376188" y="5517216"/>
                            <a:ext cx="1078897" cy="658914"/>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280" w:lineRule="exact"/>
                                <w:jc w:val="center"/>
                                <w:rPr>
                                  <w:rFonts w:ascii="標楷體" w:eastAsia="標楷體" w:hAnsi="標楷體"/>
                                </w:rPr>
                              </w:pPr>
                              <w:r w:rsidRPr="004440BC">
                                <w:rPr>
                                  <w:rFonts w:ascii="標楷體" w:eastAsia="標楷體" w:hAnsi="標楷體" w:hint="eastAsia"/>
                                </w:rPr>
                                <w:t>辦理相關活動及成果分享會</w:t>
                              </w:r>
                            </w:p>
                          </w:txbxContent>
                        </wps:txbx>
                        <wps:bodyPr rot="0" vert="horz" wrap="square" lIns="91440" tIns="45720" rIns="91440" bIns="45720" anchor="ctr" anchorCtr="0" upright="1">
                          <a:noAutofit/>
                        </wps:bodyPr>
                      </wps:wsp>
                      <wps:wsp>
                        <wps:cNvPr id="26" name="矩形 18"/>
                        <wps:cNvSpPr>
                          <a:spLocks noChangeArrowheads="1"/>
                        </wps:cNvSpPr>
                        <wps:spPr bwMode="auto">
                          <a:xfrm>
                            <a:off x="1899495" y="6957146"/>
                            <a:ext cx="1827595" cy="398808"/>
                          </a:xfrm>
                          <a:prstGeom prst="rect">
                            <a:avLst/>
                          </a:prstGeom>
                          <a:solidFill>
                            <a:srgbClr val="FFFFFF"/>
                          </a:solidFill>
                          <a:ln w="25400">
                            <a:solidFill>
                              <a:srgbClr val="4BACC6"/>
                            </a:solidFill>
                            <a:miter lim="800000"/>
                            <a:headEnd/>
                            <a:tailEnd/>
                          </a:ln>
                        </wps:spPr>
                        <wps:txb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成果核銷</w:t>
                              </w:r>
                            </w:p>
                          </w:txbxContent>
                        </wps:txbx>
                        <wps:bodyPr rot="0" vert="horz" wrap="square" lIns="91440" tIns="45720" rIns="91440" bIns="45720" anchor="ctr" anchorCtr="0" upright="1">
                          <a:noAutofit/>
                        </wps:bodyPr>
                      </wps:wsp>
                      <wps:wsp>
                        <wps:cNvPr id="27" name="矩形 19"/>
                        <wps:cNvSpPr>
                          <a:spLocks noChangeArrowheads="1"/>
                        </wps:cNvSpPr>
                        <wps:spPr bwMode="auto">
                          <a:xfrm>
                            <a:off x="1900195" y="7923567"/>
                            <a:ext cx="1826895" cy="398108"/>
                          </a:xfrm>
                          <a:prstGeom prst="rect">
                            <a:avLst/>
                          </a:prstGeom>
                          <a:solidFill>
                            <a:srgbClr val="FFFFFF"/>
                          </a:solidFill>
                          <a:ln w="25400">
                            <a:solidFill>
                              <a:srgbClr val="4BACC6"/>
                            </a:solidFill>
                            <a:miter lim="800000"/>
                            <a:headEnd/>
                            <a:tailEnd/>
                          </a:ln>
                        </wps:spPr>
                        <wps:txbx>
                          <w:txbxContent>
                            <w:p w:rsidR="00E1188A" w:rsidRPr="001E534C" w:rsidRDefault="00E1188A" w:rsidP="001E534C">
                              <w:pPr>
                                <w:spacing w:line="400" w:lineRule="exact"/>
                                <w:jc w:val="center"/>
                                <w:rPr>
                                  <w:rFonts w:ascii="標楷體" w:eastAsia="標楷體" w:hAnsi="標楷體"/>
                                  <w:sz w:val="28"/>
                                </w:rPr>
                              </w:pPr>
                              <w:r w:rsidRPr="001E534C">
                                <w:rPr>
                                  <w:rFonts w:ascii="標楷體" w:eastAsia="標楷體" w:hAnsi="標楷體" w:hint="eastAsia"/>
                                  <w:sz w:val="28"/>
                                </w:rPr>
                                <w:t>結案</w:t>
                              </w:r>
                            </w:p>
                          </w:txbxContent>
                        </wps:txbx>
                        <wps:bodyPr rot="0" vert="horz" wrap="square" lIns="91440" tIns="45720" rIns="91440" bIns="45720" anchor="ctr" anchorCtr="0" upright="1">
                          <a:noAutofit/>
                        </wps:bodyPr>
                      </wps:wsp>
                      <wps:wsp>
                        <wps:cNvPr id="28" name="矩形 20"/>
                        <wps:cNvSpPr>
                          <a:spLocks noChangeArrowheads="1"/>
                        </wps:cNvSpPr>
                        <wps:spPr bwMode="auto">
                          <a:xfrm>
                            <a:off x="4229289" y="3679577"/>
                            <a:ext cx="1078197" cy="390808"/>
                          </a:xfrm>
                          <a:prstGeom prst="rect">
                            <a:avLst/>
                          </a:prstGeom>
                          <a:solidFill>
                            <a:srgbClr val="F2F2F2"/>
                          </a:solidFill>
                          <a:ln w="25400">
                            <a:solidFill>
                              <a:srgbClr val="4BACC6"/>
                            </a:solidFill>
                            <a:miter lim="800000"/>
                            <a:headEnd/>
                            <a:tailEnd/>
                          </a:ln>
                        </wps:spPr>
                        <wps:txbx>
                          <w:txbxContent>
                            <w:p w:rsidR="00E1188A" w:rsidRPr="001E534C" w:rsidRDefault="00E1188A" w:rsidP="001E534C">
                              <w:pPr>
                                <w:spacing w:line="400" w:lineRule="exact"/>
                                <w:jc w:val="center"/>
                                <w:rPr>
                                  <w:rFonts w:ascii="標楷體" w:eastAsia="標楷體" w:hAnsi="標楷體"/>
                                  <w:sz w:val="26"/>
                                  <w:szCs w:val="26"/>
                                </w:rPr>
                              </w:pPr>
                              <w:r w:rsidRPr="001E534C">
                                <w:rPr>
                                  <w:rFonts w:ascii="標楷體" w:eastAsia="標楷體" w:hAnsi="標楷體" w:hint="eastAsia"/>
                                  <w:sz w:val="26"/>
                                  <w:szCs w:val="26"/>
                                </w:rPr>
                                <w:t>審核</w:t>
                              </w:r>
                              <w:r w:rsidR="00043445">
                                <w:rPr>
                                  <w:rFonts w:ascii="標楷體" w:eastAsia="標楷體" w:hAnsi="標楷體" w:hint="eastAsia"/>
                                  <w:sz w:val="26"/>
                                  <w:szCs w:val="26"/>
                                </w:rPr>
                                <w:t>小組</w:t>
                              </w:r>
                            </w:p>
                          </w:txbxContent>
                        </wps:txbx>
                        <wps:bodyPr rot="0" vert="horz" wrap="square" lIns="91440" tIns="45720" rIns="91440" bIns="45720" anchor="ctr" anchorCtr="0" upright="1">
                          <a:noAutofit/>
                        </wps:bodyPr>
                      </wps:wsp>
                      <wps:wsp>
                        <wps:cNvPr id="29" name="直線單箭頭接點 21"/>
                        <wps:cNvCnPr>
                          <a:cxnSpLocks noChangeShapeType="1"/>
                          <a:stCxn id="16" idx="2"/>
                          <a:endCxn id="17" idx="0"/>
                        </wps:cNvCnPr>
                        <wps:spPr bwMode="auto">
                          <a:xfrm>
                            <a:off x="2789492" y="414009"/>
                            <a:ext cx="100" cy="403208"/>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30" name="直線單箭頭接點 22"/>
                        <wps:cNvCnPr>
                          <a:cxnSpLocks noChangeShapeType="1"/>
                        </wps:cNvCnPr>
                        <wps:spPr bwMode="auto">
                          <a:xfrm flipH="1">
                            <a:off x="2789692" y="1231026"/>
                            <a:ext cx="0" cy="428009"/>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31" name="直線單箭頭接點 23"/>
                        <wps:cNvCnPr>
                          <a:cxnSpLocks noChangeShapeType="1"/>
                        </wps:cNvCnPr>
                        <wps:spPr bwMode="auto">
                          <a:xfrm flipH="1">
                            <a:off x="2789692" y="2059043"/>
                            <a:ext cx="0" cy="428009"/>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32" name="直線單箭頭接點 24"/>
                        <wps:cNvCnPr>
                          <a:cxnSpLocks noChangeShapeType="1"/>
                        </wps:cNvCnPr>
                        <wps:spPr bwMode="auto">
                          <a:xfrm flipH="1">
                            <a:off x="2789692" y="3084465"/>
                            <a:ext cx="0" cy="428009"/>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33" name="直線單箭頭接點 25"/>
                        <wps:cNvCnPr>
                          <a:cxnSpLocks noChangeShapeType="1"/>
                        </wps:cNvCnPr>
                        <wps:spPr bwMode="auto">
                          <a:xfrm flipH="1">
                            <a:off x="2789692" y="4126387"/>
                            <a:ext cx="0" cy="428009"/>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34" name="肘形接點 26"/>
                        <wps:cNvCnPr>
                          <a:cxnSpLocks noChangeShapeType="1"/>
                          <a:stCxn id="22" idx="0"/>
                          <a:endCxn id="25" idx="0"/>
                        </wps:cNvCnPr>
                        <wps:spPr bwMode="auto">
                          <a:xfrm rot="5400000" flipV="1">
                            <a:off x="2869592" y="3458821"/>
                            <a:ext cx="600" cy="4092589"/>
                          </a:xfrm>
                          <a:prstGeom prst="bentConnector3">
                            <a:avLst>
                              <a:gd name="adj1" fmla="val -34000000"/>
                            </a:avLst>
                          </a:prstGeom>
                          <a:noFill/>
                          <a:ln w="19050">
                            <a:solidFill>
                              <a:srgbClr val="46AAC5"/>
                            </a:solidFill>
                            <a:miter lim="800000"/>
                            <a:headEnd/>
                            <a:tailEnd/>
                          </a:ln>
                          <a:extLst>
                            <a:ext uri="{909E8E84-426E-40DD-AFC4-6F175D3DCCD1}">
                              <a14:hiddenFill xmlns:a14="http://schemas.microsoft.com/office/drawing/2010/main">
                                <a:noFill/>
                              </a14:hiddenFill>
                            </a:ext>
                          </a:extLst>
                        </wps:spPr>
                        <wps:bodyPr/>
                      </wps:wsp>
                      <wps:wsp>
                        <wps:cNvPr id="35" name="直線接點 27"/>
                        <wps:cNvCnPr>
                          <a:cxnSpLocks noChangeShapeType="1"/>
                        </wps:cNvCnPr>
                        <wps:spPr bwMode="auto">
                          <a:xfrm>
                            <a:off x="2789592" y="4954704"/>
                            <a:ext cx="0" cy="341107"/>
                          </a:xfrm>
                          <a:prstGeom prst="line">
                            <a:avLst/>
                          </a:prstGeom>
                          <a:noFill/>
                          <a:ln w="19050">
                            <a:solidFill>
                              <a:srgbClr val="46AAC5"/>
                            </a:solidFill>
                            <a:round/>
                            <a:headEnd/>
                            <a:tailEnd/>
                          </a:ln>
                          <a:extLst>
                            <a:ext uri="{909E8E84-426E-40DD-AFC4-6F175D3DCCD1}">
                              <a14:hiddenFill xmlns:a14="http://schemas.microsoft.com/office/drawing/2010/main">
                                <a:noFill/>
                              </a14:hiddenFill>
                            </a:ext>
                          </a:extLst>
                        </wps:spPr>
                        <wps:bodyPr/>
                      </wps:wsp>
                      <wps:wsp>
                        <wps:cNvPr id="36" name="肘形接點 28"/>
                        <wps:cNvCnPr>
                          <a:cxnSpLocks noChangeShapeType="1"/>
                          <a:stCxn id="22" idx="2"/>
                          <a:endCxn id="25" idx="2"/>
                        </wps:cNvCnPr>
                        <wps:spPr bwMode="auto">
                          <a:xfrm rot="16200000" flipH="1">
                            <a:off x="2853992" y="4126535"/>
                            <a:ext cx="31801" cy="4092589"/>
                          </a:xfrm>
                          <a:prstGeom prst="bentConnector3">
                            <a:avLst>
                              <a:gd name="adj1" fmla="val 778000"/>
                            </a:avLst>
                          </a:prstGeom>
                          <a:noFill/>
                          <a:ln w="19050">
                            <a:solidFill>
                              <a:srgbClr val="46AAC5"/>
                            </a:solidFill>
                            <a:miter lim="800000"/>
                            <a:headEnd/>
                            <a:tailEnd/>
                          </a:ln>
                          <a:extLst>
                            <a:ext uri="{909E8E84-426E-40DD-AFC4-6F175D3DCCD1}">
                              <a14:hiddenFill xmlns:a14="http://schemas.microsoft.com/office/drawing/2010/main">
                                <a:noFill/>
                              </a14:hiddenFill>
                            </a:ext>
                          </a:extLst>
                        </wps:spPr>
                        <wps:bodyPr/>
                      </wps:wsp>
                      <wps:wsp>
                        <wps:cNvPr id="37" name="直線單箭頭接點 29"/>
                        <wps:cNvCnPr>
                          <a:cxnSpLocks noChangeShapeType="1"/>
                          <a:endCxn id="26" idx="0"/>
                        </wps:cNvCnPr>
                        <wps:spPr bwMode="auto">
                          <a:xfrm flipH="1">
                            <a:off x="2813092" y="6388134"/>
                            <a:ext cx="600" cy="556212"/>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38" name="直線單箭頭接點 30"/>
                        <wps:cNvCnPr>
                          <a:cxnSpLocks noChangeShapeType="1"/>
                          <a:stCxn id="26" idx="2"/>
                          <a:endCxn id="27" idx="0"/>
                        </wps:cNvCnPr>
                        <wps:spPr bwMode="auto">
                          <a:xfrm>
                            <a:off x="2813092" y="7368555"/>
                            <a:ext cx="600" cy="542311"/>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39" name="肘形接點 31"/>
                        <wps:cNvCnPr>
                          <a:cxnSpLocks noChangeShapeType="1"/>
                        </wps:cNvCnPr>
                        <wps:spPr bwMode="auto">
                          <a:xfrm>
                            <a:off x="2789392" y="3362171"/>
                            <a:ext cx="1978895" cy="317207"/>
                          </a:xfrm>
                          <a:prstGeom prst="bentConnector3">
                            <a:avLst>
                              <a:gd name="adj1" fmla="val 99583"/>
                            </a:avLst>
                          </a:prstGeom>
                          <a:noFill/>
                          <a:ln w="19050">
                            <a:solidFill>
                              <a:srgbClr val="46AAC5"/>
                            </a:solidFill>
                            <a:prstDash val="dash"/>
                            <a:miter lim="800000"/>
                            <a:headEnd/>
                            <a:tailEnd/>
                          </a:ln>
                          <a:extLst>
                            <a:ext uri="{909E8E84-426E-40DD-AFC4-6F175D3DCCD1}">
                              <a14:hiddenFill xmlns:a14="http://schemas.microsoft.com/office/drawing/2010/main">
                                <a:noFill/>
                              </a14:hiddenFill>
                            </a:ext>
                          </a:extLst>
                        </wps:spPr>
                        <wps:bodyPr/>
                      </wps:wsp>
                      <wps:wsp>
                        <wps:cNvPr id="40" name="直線單箭頭接點 32"/>
                        <wps:cNvCnPr>
                          <a:cxnSpLocks noChangeShapeType="1"/>
                          <a:endCxn id="20" idx="3"/>
                        </wps:cNvCnPr>
                        <wps:spPr bwMode="auto">
                          <a:xfrm flipH="1">
                            <a:off x="3786490" y="3820180"/>
                            <a:ext cx="455299" cy="100"/>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41" name="肘形接點 38"/>
                        <wps:cNvCnPr>
                          <a:cxnSpLocks noChangeShapeType="1"/>
                        </wps:cNvCnPr>
                        <wps:spPr bwMode="auto">
                          <a:xfrm rot="16200000" flipH="1">
                            <a:off x="-4239" y="1515859"/>
                            <a:ext cx="3279269" cy="2307594"/>
                          </a:xfrm>
                          <a:prstGeom prst="bentConnector3">
                            <a:avLst>
                              <a:gd name="adj1" fmla="val 98968"/>
                            </a:avLst>
                          </a:prstGeom>
                          <a:noFill/>
                          <a:ln w="19050">
                            <a:solidFill>
                              <a:srgbClr val="46AAC5"/>
                            </a:solidFill>
                            <a:prstDash val="dash"/>
                            <a:miter lim="800000"/>
                            <a:headEnd/>
                            <a:tailEnd/>
                          </a:ln>
                          <a:extLst>
                            <a:ext uri="{909E8E84-426E-40DD-AFC4-6F175D3DCCD1}">
                              <a14:hiddenFill xmlns:a14="http://schemas.microsoft.com/office/drawing/2010/main">
                                <a:noFill/>
                              </a14:hiddenFill>
                            </a:ext>
                          </a:extLst>
                        </wps:spPr>
                        <wps:bodyPr/>
                      </wps:wsp>
                      <wps:wsp>
                        <wps:cNvPr id="42" name="直線單箭頭接點 39"/>
                        <wps:cNvCnPr>
                          <a:cxnSpLocks noChangeShapeType="1"/>
                          <a:endCxn id="17" idx="1"/>
                        </wps:cNvCnPr>
                        <wps:spPr bwMode="auto">
                          <a:xfrm>
                            <a:off x="468599" y="1030622"/>
                            <a:ext cx="1393896" cy="100"/>
                          </a:xfrm>
                          <a:prstGeom prst="straightConnector1">
                            <a:avLst/>
                          </a:prstGeom>
                          <a:noFill/>
                          <a:ln w="19050">
                            <a:solidFill>
                              <a:srgbClr val="46AAC5"/>
                            </a:solidFill>
                            <a:prstDash val="dash"/>
                            <a:round/>
                            <a:headEnd/>
                            <a:tailEnd type="arrow" w="med" len="med"/>
                          </a:ln>
                          <a:extLst>
                            <a:ext uri="{909E8E84-426E-40DD-AFC4-6F175D3DCCD1}">
                              <a14:hiddenFill xmlns:a14="http://schemas.microsoft.com/office/drawing/2010/main">
                                <a:noFill/>
                              </a14:hiddenFill>
                            </a:ext>
                          </a:extLst>
                        </wps:spPr>
                        <wps:bodyPr/>
                      </wps:wsp>
                      <wps:wsp>
                        <wps:cNvPr id="43" name="文字方塊 2"/>
                        <wps:cNvSpPr txBox="1">
                          <a:spLocks noChangeArrowheads="1"/>
                        </wps:cNvSpPr>
                        <wps:spPr bwMode="auto">
                          <a:xfrm>
                            <a:off x="2823192" y="446109"/>
                            <a:ext cx="1716395" cy="320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8A" w:rsidRPr="00E4653D" w:rsidRDefault="00E1188A" w:rsidP="004440BC">
                              <w:pPr>
                                <w:pStyle w:val="Web"/>
                                <w:spacing w:before="0" w:beforeAutospacing="0" w:after="0" w:afterAutospacing="0"/>
                                <w:rPr>
                                  <w:rFonts w:ascii="標楷體" w:eastAsia="標楷體" w:hAnsi="標楷體"/>
                                </w:rPr>
                              </w:pPr>
                              <w:r>
                                <w:rPr>
                                  <w:rFonts w:ascii="標楷體" w:eastAsia="標楷體" w:hAnsi="標楷體" w:cs="Times New Roman" w:hint="eastAsia"/>
                                  <w:kern w:val="2"/>
                                </w:rPr>
                                <w:t>計畫奉核後辦理</w:t>
                              </w:r>
                            </w:p>
                          </w:txbxContent>
                        </wps:txbx>
                        <wps:bodyPr rot="0" vert="horz" wrap="square" lIns="91440" tIns="45720" rIns="91440" bIns="45720" anchor="t" anchorCtr="0" upright="1">
                          <a:spAutoFit/>
                        </wps:bodyPr>
                      </wps:wsp>
                      <wps:wsp>
                        <wps:cNvPr id="44" name="文字方塊 2"/>
                        <wps:cNvSpPr txBox="1">
                          <a:spLocks noChangeArrowheads="1"/>
                        </wps:cNvSpPr>
                        <wps:spPr bwMode="auto">
                          <a:xfrm>
                            <a:off x="2467793" y="3058264"/>
                            <a:ext cx="345799" cy="46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8A" w:rsidRPr="00A53DAB" w:rsidRDefault="00E1188A" w:rsidP="004440BC">
                              <w:pPr>
                                <w:pStyle w:val="Web"/>
                                <w:spacing w:before="0" w:beforeAutospacing="0" w:after="0" w:afterAutospacing="0" w:line="280" w:lineRule="exact"/>
                                <w:rPr>
                                  <w:rFonts w:ascii="標楷體" w:eastAsia="標楷體" w:hAnsi="標楷體" w:cs="Times New Roman"/>
                                  <w:kern w:val="2"/>
                                </w:rPr>
                              </w:pPr>
                              <w:r w:rsidRPr="00A53DAB">
                                <w:rPr>
                                  <w:rFonts w:ascii="標楷體" w:eastAsia="標楷體" w:hAnsi="標楷體" w:cs="Times New Roman" w:hint="eastAsia"/>
                                  <w:kern w:val="2"/>
                                </w:rPr>
                                <w:t>通</w:t>
                              </w:r>
                            </w:p>
                            <w:p w:rsidR="00E1188A" w:rsidRPr="00A53DAB" w:rsidRDefault="00E1188A" w:rsidP="004440BC">
                              <w:pPr>
                                <w:pStyle w:val="Web"/>
                                <w:spacing w:before="0" w:beforeAutospacing="0" w:after="0" w:afterAutospacing="0" w:line="280" w:lineRule="exact"/>
                                <w:rPr>
                                  <w:rFonts w:ascii="標楷體" w:eastAsia="標楷體" w:hAnsi="標楷體"/>
                                </w:rPr>
                              </w:pPr>
                              <w:r w:rsidRPr="00A53DAB">
                                <w:rPr>
                                  <w:rFonts w:ascii="標楷體" w:eastAsia="標楷體" w:hAnsi="標楷體" w:cs="Times New Roman" w:hint="eastAsia"/>
                                  <w:kern w:val="2"/>
                                </w:rPr>
                                <w:t>過</w:t>
                              </w:r>
                            </w:p>
                          </w:txbxContent>
                        </wps:txbx>
                        <wps:bodyPr rot="0" vert="horz" wrap="square" lIns="91440" tIns="45720" rIns="91440" bIns="45720" anchor="t" anchorCtr="0" upright="1">
                          <a:noAutofit/>
                        </wps:bodyPr>
                      </wps:wsp>
                      <wps:wsp>
                        <wps:cNvPr id="45" name="直線單箭頭接點 46"/>
                        <wps:cNvCnPr>
                          <a:cxnSpLocks noChangeShapeType="1"/>
                          <a:stCxn id="19" idx="3"/>
                          <a:endCxn id="46" idx="1"/>
                        </wps:cNvCnPr>
                        <wps:spPr bwMode="auto">
                          <a:xfrm>
                            <a:off x="3773790" y="2793359"/>
                            <a:ext cx="442599" cy="1900"/>
                          </a:xfrm>
                          <a:prstGeom prst="straightConnector1">
                            <a:avLst/>
                          </a:prstGeom>
                          <a:noFill/>
                          <a:ln w="19050">
                            <a:solidFill>
                              <a:srgbClr val="46AAC5"/>
                            </a:solidFill>
                            <a:round/>
                            <a:headEnd/>
                            <a:tailEnd type="arrow" w="med" len="med"/>
                          </a:ln>
                          <a:extLst>
                            <a:ext uri="{909E8E84-426E-40DD-AFC4-6F175D3DCCD1}">
                              <a14:hiddenFill xmlns:a14="http://schemas.microsoft.com/office/drawing/2010/main">
                                <a:noFill/>
                              </a14:hiddenFill>
                            </a:ext>
                          </a:extLst>
                        </wps:spPr>
                        <wps:bodyPr/>
                      </wps:wsp>
                      <wps:wsp>
                        <wps:cNvPr id="46" name="矩形 48"/>
                        <wps:cNvSpPr>
                          <a:spLocks noChangeArrowheads="1"/>
                        </wps:cNvSpPr>
                        <wps:spPr bwMode="auto">
                          <a:xfrm>
                            <a:off x="4229189" y="2599655"/>
                            <a:ext cx="1078197" cy="390608"/>
                          </a:xfrm>
                          <a:prstGeom prst="rect">
                            <a:avLst/>
                          </a:prstGeom>
                          <a:solidFill>
                            <a:srgbClr val="F2F2F2"/>
                          </a:solidFill>
                          <a:ln w="25400">
                            <a:solidFill>
                              <a:srgbClr val="4BACC6"/>
                            </a:solidFill>
                            <a:miter lim="800000"/>
                            <a:headEnd/>
                            <a:tailEnd/>
                          </a:ln>
                        </wps:spPr>
                        <wps:txbx>
                          <w:txbxContent>
                            <w:p w:rsidR="00E1188A" w:rsidRPr="001E534C" w:rsidRDefault="00E1188A" w:rsidP="001E534C">
                              <w:pPr>
                                <w:spacing w:line="400" w:lineRule="exact"/>
                                <w:jc w:val="center"/>
                                <w:rPr>
                                  <w:rFonts w:ascii="標楷體" w:eastAsia="標楷體" w:hAnsi="標楷體"/>
                                  <w:sz w:val="28"/>
                                </w:rPr>
                              </w:pPr>
                              <w:r w:rsidRPr="001E534C">
                                <w:rPr>
                                  <w:rFonts w:ascii="標楷體" w:eastAsia="標楷體" w:hAnsi="標楷體" w:hint="eastAsia"/>
                                  <w:sz w:val="28"/>
                                </w:rPr>
                                <w:t>原案退回</w:t>
                              </w:r>
                            </w:p>
                          </w:txbxContent>
                        </wps:txbx>
                        <wps:bodyPr rot="0" vert="horz" wrap="square" lIns="91440" tIns="45720" rIns="91440" bIns="45720" anchor="ctr" anchorCtr="0" upright="1">
                          <a:noAutofit/>
                        </wps:bodyPr>
                      </wps:wsp>
                      <wps:wsp>
                        <wps:cNvPr id="47" name="文字方塊 2"/>
                        <wps:cNvSpPr txBox="1">
                          <a:spLocks noChangeArrowheads="1"/>
                        </wps:cNvSpPr>
                        <wps:spPr bwMode="auto">
                          <a:xfrm>
                            <a:off x="2778792" y="4272990"/>
                            <a:ext cx="1715695" cy="320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8A" w:rsidRDefault="00E1188A" w:rsidP="004440BC">
                              <w:pPr>
                                <w:pStyle w:val="Web"/>
                                <w:spacing w:before="0" w:beforeAutospacing="0" w:after="0" w:afterAutospacing="0"/>
                              </w:pPr>
                              <w:r>
                                <w:rPr>
                                  <w:rFonts w:eastAsia="標楷體" w:hAnsi="標楷體" w:cs="Times New Roman" w:hint="eastAsia"/>
                                </w:rPr>
                                <w:t>補助金額達</w:t>
                              </w:r>
                              <w:r>
                                <w:rPr>
                                  <w:rFonts w:eastAsia="標楷體" w:hAnsi="標楷體" w:cs="Times New Roman" w:hint="eastAsia"/>
                                </w:rPr>
                                <w:t>45</w:t>
                              </w:r>
                              <w:r>
                                <w:rPr>
                                  <w:rFonts w:eastAsia="標楷體" w:hAnsi="標楷體" w:cs="Times New Roman" w:hint="eastAsia"/>
                                </w:rPr>
                                <w:t>萬</w:t>
                              </w:r>
                            </w:p>
                          </w:txbxContent>
                        </wps:txbx>
                        <wps:bodyPr rot="0" vert="horz" wrap="square" lIns="91440" tIns="45720" rIns="91440" bIns="45720" anchor="t" anchorCtr="0" upright="1">
                          <a:spAutoFit/>
                        </wps:bodyPr>
                      </wps:wsp>
                      <wps:wsp>
                        <wps:cNvPr id="48" name="文字方塊 2"/>
                        <wps:cNvSpPr txBox="1">
                          <a:spLocks noChangeArrowheads="1"/>
                        </wps:cNvSpPr>
                        <wps:spPr bwMode="auto">
                          <a:xfrm>
                            <a:off x="137200" y="1204825"/>
                            <a:ext cx="344099" cy="283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8A" w:rsidRDefault="00E1188A" w:rsidP="004440BC">
                              <w:pPr>
                                <w:pStyle w:val="Web"/>
                                <w:spacing w:before="0" w:beforeAutospacing="0" w:after="0" w:afterAutospacing="0" w:line="240" w:lineRule="exact"/>
                              </w:pPr>
                              <w:r>
                                <w:rPr>
                                  <w:rFonts w:eastAsia="標楷體" w:hAnsi="標楷體" w:cs="Times New Roman" w:hint="eastAsia"/>
                                </w:rPr>
                                <w:t>補助金額未達</w:t>
                              </w:r>
                              <w:r>
                                <w:rPr>
                                  <w:rFonts w:eastAsia="標楷體" w:cs="Times New Roman" w:hint="eastAsia"/>
                                </w:rPr>
                                <w:t>45</w:t>
                              </w:r>
                              <w:r>
                                <w:rPr>
                                  <w:rFonts w:eastAsia="標楷體" w:hAnsi="標楷體" w:cs="Times New Roman" w:hint="eastAsia"/>
                                </w:rPr>
                                <w:t>萬，開放第二梯次申請。</w:t>
                              </w:r>
                            </w:p>
                          </w:txbxContent>
                        </wps:txbx>
                        <wps:bodyPr rot="0" vert="horz" wrap="square" lIns="91440" tIns="45720" rIns="91440" bIns="45720" anchor="t" anchorCtr="0" upright="1">
                          <a:spAutoFit/>
                        </wps:bodyPr>
                      </wps:wsp>
                      <wps:wsp>
                        <wps:cNvPr id="49" name="文字方塊 2"/>
                        <wps:cNvSpPr txBox="1">
                          <a:spLocks noChangeArrowheads="1"/>
                        </wps:cNvSpPr>
                        <wps:spPr bwMode="auto">
                          <a:xfrm>
                            <a:off x="2823792" y="6536037"/>
                            <a:ext cx="1715195" cy="320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8A" w:rsidRDefault="00E1188A" w:rsidP="004440BC">
                              <w:pPr>
                                <w:pStyle w:val="Web"/>
                                <w:spacing w:before="0" w:beforeAutospacing="0" w:after="0" w:afterAutospacing="0"/>
                              </w:pPr>
                              <w:r>
                                <w:rPr>
                                  <w:rFonts w:eastAsia="標楷體" w:hAnsi="標楷體" w:cs="Times New Roman" w:hint="eastAsia"/>
                                </w:rPr>
                                <w:t>檢附支出憑證及成果</w:t>
                              </w:r>
                              <w:proofErr w:type="gramStart"/>
                              <w:r>
                                <w:rPr>
                                  <w:rFonts w:eastAsia="標楷體" w:hAnsi="標楷體" w:cs="Times New Roman" w:hint="eastAsia"/>
                                </w:rPr>
                                <w:t>冊</w:t>
                              </w:r>
                              <w:proofErr w:type="gramEnd"/>
                            </w:p>
                          </w:txbxContent>
                        </wps:txbx>
                        <wps:bodyPr rot="0" vert="horz" wrap="square" lIns="91440" tIns="45720" rIns="91440" bIns="45720" anchor="t" anchorCtr="0" upright="1">
                          <a:spAutoFit/>
                        </wps:bodyPr>
                      </wps:wsp>
                      <wps:wsp>
                        <wps:cNvPr id="50" name="文字方塊 2"/>
                        <wps:cNvSpPr txBox="1">
                          <a:spLocks noChangeArrowheads="1"/>
                        </wps:cNvSpPr>
                        <wps:spPr bwMode="auto">
                          <a:xfrm>
                            <a:off x="2825792" y="7402156"/>
                            <a:ext cx="1714495" cy="47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88A" w:rsidRDefault="00E1188A" w:rsidP="004440BC">
                              <w:pPr>
                                <w:pStyle w:val="Web"/>
                                <w:spacing w:before="0" w:beforeAutospacing="0" w:after="0" w:afterAutospacing="0" w:line="300" w:lineRule="exact"/>
                              </w:pPr>
                              <w:r>
                                <w:rPr>
                                  <w:rFonts w:eastAsia="標楷體" w:hAnsi="標楷體" w:cs="Times New Roman" w:hint="eastAsia"/>
                                </w:rPr>
                                <w:t>辦理</w:t>
                              </w:r>
                              <w:r>
                                <w:rPr>
                                  <w:rFonts w:eastAsia="標楷體" w:hAnsi="標楷體" w:cs="Times New Roman" w:hint="eastAsia"/>
                                </w:rPr>
                                <w:t>70%</w:t>
                              </w:r>
                              <w:r>
                                <w:rPr>
                                  <w:rFonts w:eastAsia="標楷體" w:hAnsi="標楷體" w:cs="Times New Roman" w:hint="eastAsia"/>
                                </w:rPr>
                                <w:t>補助款轉帳核銷及撥付</w:t>
                              </w:r>
                              <w:r>
                                <w:rPr>
                                  <w:rFonts w:eastAsia="標楷體" w:hAnsi="標楷體" w:cs="Times New Roman" w:hint="eastAsia"/>
                                </w:rPr>
                                <w:t>30%</w:t>
                              </w:r>
                              <w:r>
                                <w:rPr>
                                  <w:rFonts w:eastAsia="標楷體" w:hAnsi="標楷體" w:cs="Times New Roman" w:hint="eastAsia"/>
                                </w:rPr>
                                <w:t>補助款</w:t>
                              </w:r>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畫布 1" o:spid="_x0000_s1026" editas="canvas" style="position:absolute;left:0;text-align:left;margin-left:24.9pt;margin-top:32.45pt;width:437.55pt;height:655.25pt;z-index:251651072;mso-position-horizontal-relative:margin;mso-position-vertical-relative:margin" coordsize="55568,8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568;height:83216;visibility:visible;mso-wrap-style:square">
                  <v:fill o:detectmouseclick="t"/>
                  <v:path o:connecttype="none"/>
                </v:shape>
                <v:line id="直線接點 52" o:spid="_x0000_s1028" style="position:absolute;visibility:visible;mso-wrap-style:square" from="35608,52960" to="35608,64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TSqsAAAADbAAAADwAAAGRycy9kb3ducmV2LnhtbERPzWoCMRC+F/oOYQreara1qGyNIoJo&#10;Dx5c+wDjZrpZTCZLkur69kYQvM3H9zuzRe+sOFOIrWcFH8MCBHHtdcuNgt/D+n0KIiZkjdYzKbhS&#10;hMX89WWGpfYX3tO5So3IIRxLVGBS6kopY23IYRz6jjhzfz44TBmGRuqAlxzurPwsirF02HJuMNjR&#10;ylB9qv6dAtw3YTI6WDOpdnb0M90c7e50VGrw1i+/QSTq01P8cG91nv8F91/yAX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U0qrAAAAA2wAAAA8AAAAAAAAAAAAAAAAA&#10;oQIAAGRycy9kb3ducmV2LnhtbFBLBQYAAAAABAAEAPkAAACOAwAAAAA=&#10;" strokecolor="#46aac5" strokeweight="1.5pt"/>
                <v:line id="直線接點 47" o:spid="_x0000_s1029" style="position:absolute;visibility:visible;mso-wrap-style:square" from="22224,52960" to="22224,64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h3McAAAADbAAAADwAAAGRycy9kb3ducmV2LnhtbERPzWoCMRC+F/oOYQrearaVqmyNIoJo&#10;Dx5c+wDjZrpZTCZLkur69kYQvM3H9zuzRe+sOFOIrWcFH8MCBHHtdcuNgt/D+n0KIiZkjdYzKbhS&#10;hMX89WWGpfYX3tO5So3IIRxLVGBS6kopY23IYRz6jjhzfz44TBmGRuqAlxzurPwsirF02HJuMNjR&#10;ylB9qv6dAtw3YTI6WDOpdnb0M90c7e50VGrw1i+/QSTq01P8cG91nv8F91/yAX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YdzHAAAAA2wAAAA8AAAAAAAAAAAAAAAAA&#10;oQIAAGRycy9kb3ducmV2LnhtbFBLBQYAAAAABAAEAPkAAACOAwAAAAA=&#10;" strokecolor="#46aac5" strokeweight="1.5pt"/>
                <v:rect id="矩形 2" o:spid="_x0000_s1030" style="position:absolute;left:18751;width:18289;height:40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xncIA&#10;AADbAAAADwAAAGRycy9kb3ducmV2LnhtbERPS4vCMBC+C/sfwix4kW26CiLVKMuC4MEHth72ODRj&#10;W7aZlCat9d8bQfA2H99zVpvB1KKn1lWWFXxHMQji3OqKCwWXbPu1AOE8ssbaMim4k4PN+mO0wkTb&#10;G5+pT30hQgi7BBWU3jeJlC4vyaCLbEMcuKttDfoA20LqFm8h3NRyGsdzabDi0FBiQ78l5f9pZxRk&#10;zelAh/3fsd+ms0lW07GbnDulxp/DzxKEp8G/xS/3Tof5c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LGdwgAAANsAAAAPAAAAAAAAAAAAAAAAAJgCAABkcnMvZG93&#10;bnJldi54bWxQSwUGAAAAAAQABAD1AAAAhwMAAAAA&#10;" strokecolor="#4bacc6" strokeweight="2pt">
                  <v:textbox>
                    <w:txbxContent>
                      <w:p w:rsidR="00E1188A" w:rsidRPr="00E4653D" w:rsidRDefault="00E1188A" w:rsidP="001E534C">
                        <w:pPr>
                          <w:spacing w:line="400" w:lineRule="exact"/>
                          <w:jc w:val="center"/>
                          <w:rPr>
                            <w:rFonts w:ascii="標楷體" w:eastAsia="標楷體" w:hAnsi="標楷體"/>
                            <w:sz w:val="28"/>
                          </w:rPr>
                        </w:pPr>
                        <w:r w:rsidRPr="00E4653D">
                          <w:rPr>
                            <w:rFonts w:ascii="標楷體" w:eastAsia="標楷體" w:hAnsi="標楷體" w:hint="eastAsia"/>
                            <w:sz w:val="28"/>
                          </w:rPr>
                          <w:t>大高雄青年圓夢計畫</w:t>
                        </w:r>
                      </w:p>
                    </w:txbxContent>
                  </v:textbox>
                </v:rect>
                <v:rect id="矩形 5" o:spid="_x0000_s1031" style="position:absolute;left:18748;top:8298;width:18288;height:4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UBsEA&#10;AADbAAAADwAAAGRycy9kb3ducmV2LnhtbERPTYvCMBC9C/6HMIIX0XRdUKlGEUHYw6rYevA4NGNb&#10;bCalSWv3328WFrzN433OZtebSnTUuNKygo9ZBII4s7rkXMEtPU5XIJxH1lhZJgU/5GC3HQ42GGv7&#10;4it1ic9FCGEXo4LC+zqW0mUFGXQzWxMH7mEbgz7AJpe6wVcIN5WcR9FCGiw5NBRY06Gg7Jm0RkFa&#10;X050+r6fu2PyOUkrOreTa6vUeNTv1yA89f4t/nd/6TB/CX+/h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8FAbBAAAA2wAAAA8AAAAAAAAAAAAAAAAAmAIAAGRycy9kb3du&#10;cmV2LnhtbFBLBQYAAAAABAAEAPUAAACGAwAAAAA=&#10;" strokecolor="#4bacc6" strokeweight="2pt">
                  <v:textbo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公開宣傳</w:t>
                        </w:r>
                      </w:p>
                    </w:txbxContent>
                  </v:textbox>
                </v:rect>
                <v:rect id="矩形 6" o:spid="_x0000_s1032" style="position:absolute;left:18751;top:16590;width:18285;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AdMQA&#10;AADbAAAADwAAAGRycy9kb3ducmV2LnhtbESPQWvCQBCF7wX/wzKCF9GNFoqkrlIEwYNaTDx4HLLT&#10;JDQ7G7KbmP77zqHQ2wzvzXvfbPeja9RAXag9G1gtE1DEhbc1lwbu+XGxARUissXGMxn4oQD73eRl&#10;i6n1T77RkMVSSQiHFA1UMbap1qGoyGFY+pZYtC/fOYyydqW2HT4l3DV6nSRv2mHN0lBhS4eKiu+s&#10;dwby9vNCl/PjOhyz13ne0LWf33pjZtPx4x1UpDH+m/+uT1bwBVZ+kQH0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jgHTEAAAA2wAAAA8AAAAAAAAAAAAAAAAAmAIAAGRycy9k&#10;b3ducmV2LnhtbFBLBQYAAAAABAAEAPUAAACJAwAAAAA=&#10;" strokecolor="#4bacc6" strokeweight="2pt">
                  <v:textbo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受理報名</w:t>
                        </w:r>
                      </w:p>
                    </w:txbxContent>
                  </v:textbox>
                </v:rect>
                <v:shapetype id="_x0000_t110" coordsize="21600,21600" o:spt="110" path="m10800,l,10800,10800,21600,21600,10800xe">
                  <v:stroke joinstyle="miter"/>
                  <v:path gradientshapeok="t" o:connecttype="rect" textboxrect="5400,5400,16200,16200"/>
                </v:shapetype>
                <v:shape id="流程圖: 決策 7" o:spid="_x0000_s1033" type="#_x0000_t110" style="position:absolute;left:18209;top:24870;width:19404;height:61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Y7sIA&#10;AADbAAAADwAAAGRycy9kb3ducmV2LnhtbERPTWvCQBC9F/wPywheim70IE10FRUKxVO1NeBtzI5J&#10;NDsbdrca/71bKPQ2j/c582VnGnEj52vLCsajBARxYXXNpYLvr/fhGwgfkDU2lknBgzwsF72XOWba&#10;3nlHt30oRQxhn6GCKoQ2k9IXFRn0I9sSR+5sncEQoSuldniP4aaRkySZSoM1x4YKW9pUVFz3P0bB&#10;0frXtL5u09Ru1u5wofy0/cyVGvS71QxEoC78i//cHzrOT+H3l3i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5juwgAAANsAAAAPAAAAAAAAAAAAAAAAAJgCAABkcnMvZG93&#10;bnJldi54bWxQSwUGAAAAAAQABAD1AAAAhwMAAAAA&#10;" strokecolor="#4bacc6" strokeweight="2pt">
                  <v:textbox>
                    <w:txbxContent>
                      <w:p w:rsidR="00E1188A" w:rsidRPr="00E4653D" w:rsidRDefault="00E1188A" w:rsidP="001E534C">
                        <w:pPr>
                          <w:spacing w:line="400" w:lineRule="exact"/>
                          <w:jc w:val="center"/>
                          <w:rPr>
                            <w:rFonts w:ascii="標楷體" w:eastAsia="標楷體" w:hAnsi="標楷體"/>
                            <w:sz w:val="28"/>
                          </w:rPr>
                        </w:pPr>
                        <w:r w:rsidRPr="00E4653D">
                          <w:rPr>
                            <w:rFonts w:ascii="標楷體" w:eastAsia="標楷體" w:hAnsi="標楷體" w:hint="eastAsia"/>
                            <w:sz w:val="28"/>
                          </w:rPr>
                          <w:t>初審</w:t>
                        </w:r>
                      </w:p>
                    </w:txbxContent>
                  </v:textbox>
                </v:shape>
                <v:shape id="流程圖: 決策 8" o:spid="_x0000_s1034" type="#_x0000_t110" style="position:absolute;left:18335;top:35143;width:19399;height:6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7zsIA&#10;AADbAAAADwAAAGRycy9kb3ducmV2LnhtbERPz2vCMBS+C/4P4Qlehqb2MNbOKFoYjJ42N4Xd3pq3&#10;ttq8lCTW7r9fDgOPH9/v9XY0nRjI+daygtUyAUFcWd1yreDz42XxBMIHZI2dZVLwSx62m+lkjbm2&#10;N36n4RBqEUPY56igCaHPpfRVQwb90vbEkfuxzmCI0NVSO7zFcNPJNEkepcGWY0ODPRUNVZfD1Sj4&#10;sv4hay9lltli745nOn2Xbyel5rNx9wwi0Bju4n/3q1aQxvXxS/w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ZfvOwgAAANsAAAAPAAAAAAAAAAAAAAAAAJgCAABkcnMvZG93&#10;bnJldi54bWxQSwUGAAAAAAQABAD1AAAAhwMAAAAA&#10;" strokecolor="#4bacc6" strokeweight="2pt">
                  <v:textbox>
                    <w:txbxContent>
                      <w:p w:rsidR="00E1188A" w:rsidRPr="00E4653D" w:rsidRDefault="00E1188A" w:rsidP="001E534C">
                        <w:pPr>
                          <w:spacing w:line="400" w:lineRule="exact"/>
                          <w:jc w:val="center"/>
                          <w:rPr>
                            <w:rFonts w:ascii="標楷體" w:eastAsia="標楷體" w:hAnsi="標楷體"/>
                            <w:sz w:val="28"/>
                          </w:rPr>
                        </w:pPr>
                        <w:proofErr w:type="gramStart"/>
                        <w:r w:rsidRPr="004440BC">
                          <w:rPr>
                            <w:rFonts w:ascii="標楷體" w:eastAsia="標楷體" w:hAnsi="標楷體" w:hint="eastAsia"/>
                            <w:sz w:val="28"/>
                          </w:rPr>
                          <w:t>複</w:t>
                        </w:r>
                        <w:proofErr w:type="gramEnd"/>
                        <w:r w:rsidRPr="004440BC">
                          <w:rPr>
                            <w:rFonts w:ascii="標楷體" w:eastAsia="標楷體" w:hAnsi="標楷體" w:hint="eastAsia"/>
                            <w:sz w:val="28"/>
                          </w:rPr>
                          <w:t>審</w:t>
                        </w:r>
                      </w:p>
                    </w:txbxContent>
                  </v:textbox>
                </v:shape>
                <v:rect id="矩形 13" o:spid="_x0000_s1035" style="position:absolute;left:18335;top:45556;width:18282;height:3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jVMMA&#10;AADbAAAADwAAAGRycy9kb3ducmV2LnhtbESPQYvCMBSE74L/ITzBi6ypCiJdo4gg7GFVbD14fDRv&#10;27LNS2nSWv+9EQSPw8x8w6y3valER40rLSuYTSMQxJnVJecKrunhawXCeWSNlWVS8CAH281wsMZY&#10;2ztfqEt8LgKEXYwKCu/rWEqXFWTQTW1NHLw/2xj0QTa51A3eA9xUch5FS2mw5LBQYE37grL/pDUK&#10;0vp8pOPv7dQdksUkrejUTi6tUuNRv/sG4an3n/C7/aMVzGfw+h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XjVMMAAADbAAAADwAAAAAAAAAAAAAAAACYAgAAZHJzL2Rv&#10;d25yZXYueG1sUEsFBgAAAAAEAAQA9QAAAIgDAAAAAA==&#10;" strokecolor="#4bacc6" strokeweight="2pt">
                  <v:textbo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通過名單公告及通知</w:t>
                        </w:r>
                      </w:p>
                    </w:txbxContent>
                  </v:textbox>
                </v:rect>
                <v:rect id="矩形 14" o:spid="_x0000_s1036" style="position:absolute;left:2833;top:55172;width:10806;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9I8UA&#10;AADbAAAADwAAAGRycy9kb3ducmV2LnhtbESPzWrDMBCE74W8g9hALiGR40IpbmRTAoYempTYPeS4&#10;WFvb1FoZS/7J21eFQo/DzHzDHLPFdGKiwbWWFRz2EQjiyuqWawWfZb57BuE8ssbOMim4k4MsXT0c&#10;MdF25itNha9FgLBLUEHjfZ9I6aqGDLq97YmD92UHgz7IoZZ6wDnATSfjKHqSBlsOCw32dGqo+i5G&#10;o6DsP850fr9dprx43JYdXcbtdVRqs15eX0B4Wvx/+K/9phXEMfx+CT9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Z30jxQAAANsAAAAPAAAAAAAAAAAAAAAAAJgCAABkcnMv&#10;ZG93bnJldi54bWxQSwUGAAAAAAQABAD1AAAAigMAAAAA&#10;" strokecolor="#4bacc6" strokeweight="2pt">
                  <v:textbox>
                    <w:txbxContent>
                      <w:p w:rsidR="00E1188A" w:rsidRPr="00E4653D" w:rsidRDefault="00E1188A" w:rsidP="001E534C">
                        <w:pPr>
                          <w:spacing w:line="340" w:lineRule="exact"/>
                          <w:jc w:val="center"/>
                          <w:rPr>
                            <w:rFonts w:ascii="標楷體" w:eastAsia="標楷體" w:hAnsi="標楷體"/>
                          </w:rPr>
                        </w:pPr>
                        <w:r>
                          <w:rPr>
                            <w:rFonts w:ascii="標楷體" w:eastAsia="標楷體" w:hAnsi="標楷體" w:hint="eastAsia"/>
                          </w:rPr>
                          <w:t>辦理</w:t>
                        </w:r>
                        <w:r w:rsidRPr="004440BC">
                          <w:rPr>
                            <w:rFonts w:ascii="標楷體" w:eastAsia="標楷體" w:hAnsi="標楷體" w:hint="eastAsia"/>
                          </w:rPr>
                          <w:t>撥付</w:t>
                        </w:r>
                        <w:r>
                          <w:rPr>
                            <w:rFonts w:ascii="標楷體" w:eastAsia="標楷體" w:hAnsi="標楷體" w:hint="eastAsia"/>
                          </w:rPr>
                          <w:t>70%</w:t>
                        </w:r>
                        <w:r w:rsidRPr="004440BC">
                          <w:rPr>
                            <w:rFonts w:ascii="標楷體" w:eastAsia="標楷體" w:hAnsi="標楷體" w:hint="eastAsia"/>
                          </w:rPr>
                          <w:t>補助款</w:t>
                        </w:r>
                      </w:p>
                    </w:txbxContent>
                  </v:textbox>
                </v:rect>
                <v:rect id="矩形 15" o:spid="_x0000_s1037" style="position:absolute;left:16553;top:55170;width:11234;height:6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vYuMQA&#10;AADbAAAADwAAAGRycy9kb3ducmV2LnhtbESPQYvCMBSE7wv+h/CEvYhNVVikGkUEwcOq2O5hj4/m&#10;2Rabl9KktfvvN4LgcZiZb5j1djC16Kl1lWUFsygGQZxbXXGh4Cc7TJcgnEfWWFsmBX/kYLsZfawx&#10;0fbBV+pTX4gAYZeggtL7JpHS5SUZdJFtiIN3s61BH2RbSN3iI8BNLedx/CUNVhwWSmxoX1J+Tzuj&#10;IGsuJzp9/577Q7qYZDWdu8m1U+pzPOxWIDwN/h1+tY9awXwBzy/hB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r2LjEAAAA2wAAAA8AAAAAAAAAAAAAAAAAmAIAAGRycy9k&#10;b3ducmV2LnhtbFBLBQYAAAAABAAEAPUAAACJAwAAAAA=&#10;" strokecolor="#4bacc6" strokeweight="2pt">
                  <v:textbox>
                    <w:txbxContent>
                      <w:p w:rsidR="00E1188A" w:rsidRPr="004440BC" w:rsidRDefault="00E1188A" w:rsidP="001E534C">
                        <w:pPr>
                          <w:spacing w:line="280" w:lineRule="exact"/>
                          <w:jc w:val="center"/>
                          <w:rPr>
                            <w:rFonts w:ascii="標楷體" w:eastAsia="標楷體" w:hAnsi="標楷體"/>
                          </w:rPr>
                        </w:pPr>
                        <w:r w:rsidRPr="004440BC">
                          <w:rPr>
                            <w:rFonts w:ascii="標楷體" w:eastAsia="標楷體" w:hAnsi="標楷體" w:hint="eastAsia"/>
                          </w:rPr>
                          <w:t>陪伴及追蹤</w:t>
                        </w:r>
                      </w:p>
                      <w:p w:rsidR="00E1188A" w:rsidRPr="004440BC" w:rsidRDefault="00E1188A" w:rsidP="001E534C">
                        <w:pPr>
                          <w:spacing w:line="280" w:lineRule="exact"/>
                          <w:jc w:val="center"/>
                          <w:rPr>
                            <w:rFonts w:ascii="標楷體" w:eastAsia="標楷體" w:hAnsi="標楷體"/>
                          </w:rPr>
                        </w:pPr>
                        <w:r w:rsidRPr="004440BC">
                          <w:rPr>
                            <w:rFonts w:ascii="標楷體" w:eastAsia="標楷體" w:hAnsi="標楷體" w:hint="eastAsia"/>
                          </w:rPr>
                          <w:t>計畫執行情形</w:t>
                        </w:r>
                      </w:p>
                    </w:txbxContent>
                  </v:textbox>
                </v:rect>
                <v:rect id="矩形 16" o:spid="_x0000_s1038" style="position:absolute;left:30269;top:55172;width:10795;height:6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AzMUA&#10;AADbAAAADwAAAGRycy9kb3ducmV2LnhtbESPzWrDMBCE74G+g9hCLiGR64ZQnCihFAI5NCmxe8hx&#10;sTa2qbQylvzTt68KhR6HmfmG2R0ma8RAnW8cK3haJSCIS6cbrhR8FsflCwgfkDUax6Tgmzwc9g+z&#10;HWbajXylIQ+ViBD2GSqoQ2gzKX1Zk0W/ci1x9O6usxii7CqpOxwj3BqZJslGWmw4LtTY0ltN5Vfe&#10;WwVF+3Gm8/vtMhzz50Vh6NIvrr1S88fpdQsi0BT+w3/tk1aQruH3S/wB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kDMxQAAANsAAAAPAAAAAAAAAAAAAAAAAJgCAABkcnMv&#10;ZG93bnJldi54bWxQSwUGAAAAAAQABAD1AAAAigMAAAAA&#10;" strokecolor="#4bacc6" strokeweight="2pt">
                  <v:textbox>
                    <w:txbxContent>
                      <w:p w:rsidR="00E1188A" w:rsidRPr="00E4653D" w:rsidRDefault="00E1188A" w:rsidP="001E534C">
                        <w:pPr>
                          <w:spacing w:line="280" w:lineRule="exact"/>
                          <w:jc w:val="center"/>
                          <w:rPr>
                            <w:rFonts w:ascii="標楷體" w:eastAsia="標楷體" w:hAnsi="標楷體"/>
                          </w:rPr>
                        </w:pPr>
                        <w:r w:rsidRPr="004440BC">
                          <w:rPr>
                            <w:rFonts w:ascii="標楷體" w:eastAsia="標楷體" w:hAnsi="標楷體" w:hint="eastAsia"/>
                          </w:rPr>
                          <w:t>計畫及活動宣傳及媒體露出</w:t>
                        </w:r>
                      </w:p>
                    </w:txbxContent>
                  </v:textbox>
                </v:rect>
                <v:rect id="矩形 17" o:spid="_x0000_s1039" style="position:absolute;left:43761;top:55172;width:10789;height:6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7lV8UA&#10;AADbAAAADwAAAGRycy9kb3ducmV2LnhtbESPzWrDMBCE74G+g9hCLiGR65JQnCihFAI5NCmxe8hx&#10;sTa2qbQylvzTt68KhR6HmfmG2R0ma8RAnW8cK3haJSCIS6cbrhR8FsflCwgfkDUax6Tgmzwc9g+z&#10;HWbajXylIQ+ViBD2GSqoQ2gzKX1Zk0W/ci1x9O6usxii7CqpOxwj3BqZJslGWmw4LtTY0ltN5Vfe&#10;WwVF+3Gm8/vtMhzz50Vh6NIvrr1S88fpdQsi0BT+w3/tk1aQruH3S/wB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juVXxQAAANsAAAAPAAAAAAAAAAAAAAAAAJgCAABkcnMv&#10;ZG93bnJldi54bWxQSwUGAAAAAAQABAD1AAAAigMAAAAA&#10;" strokecolor="#4bacc6" strokeweight="2pt">
                  <v:textbox>
                    <w:txbxContent>
                      <w:p w:rsidR="00E1188A" w:rsidRPr="00E4653D" w:rsidRDefault="00E1188A" w:rsidP="001E534C">
                        <w:pPr>
                          <w:spacing w:line="280" w:lineRule="exact"/>
                          <w:jc w:val="center"/>
                          <w:rPr>
                            <w:rFonts w:ascii="標楷體" w:eastAsia="標楷體" w:hAnsi="標楷體"/>
                          </w:rPr>
                        </w:pPr>
                        <w:r w:rsidRPr="004440BC">
                          <w:rPr>
                            <w:rFonts w:ascii="標楷體" w:eastAsia="標楷體" w:hAnsi="標楷體" w:hint="eastAsia"/>
                          </w:rPr>
                          <w:t>辦理相關活動及成果分享會</w:t>
                        </w:r>
                      </w:p>
                    </w:txbxContent>
                  </v:textbox>
                </v:rect>
                <v:rect id="矩形 18" o:spid="_x0000_s1040" style="position:absolute;left:18994;top:69571;width:18276;height:3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7IMQA&#10;AADbAAAADwAAAGRycy9kb3ducmV2LnhtbESPQYvCMBSE74L/ITxhL2JTFUSqUUQQPKwutnvY46N5&#10;tsXmpTRp7f77jbDgcZiZb5jtfjC16Kl1lWUF8ygGQZxbXXGh4Ds7zdYgnEfWWFsmBb/kYL8bj7aY&#10;aPvkG/WpL0SAsEtQQel9k0jp8pIMusg2xMG729agD7ItpG7xGeCmlos4XkmDFYeFEhs6lpQ/0s4o&#10;yJqvC10+f679KV1Os5qu3fTWKfUxGQ4bEJ4G/w7/t89awWIFr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ceyDEAAAA2wAAAA8AAAAAAAAAAAAAAAAAmAIAAGRycy9k&#10;b3ducmV2LnhtbFBLBQYAAAAABAAEAPUAAACJAwAAAAA=&#10;" strokecolor="#4bacc6" strokeweight="2pt">
                  <v:textbox>
                    <w:txbxContent>
                      <w:p w:rsidR="00E1188A" w:rsidRPr="00E4653D" w:rsidRDefault="00E1188A" w:rsidP="001E534C">
                        <w:pPr>
                          <w:spacing w:line="400" w:lineRule="exact"/>
                          <w:jc w:val="center"/>
                          <w:rPr>
                            <w:rFonts w:ascii="標楷體" w:eastAsia="標楷體" w:hAnsi="標楷體"/>
                            <w:sz w:val="28"/>
                          </w:rPr>
                        </w:pPr>
                        <w:r w:rsidRPr="004440BC">
                          <w:rPr>
                            <w:rFonts w:ascii="標楷體" w:eastAsia="標楷體" w:hAnsi="標楷體" w:hint="eastAsia"/>
                            <w:sz w:val="28"/>
                          </w:rPr>
                          <w:t>成果核銷</w:t>
                        </w:r>
                      </w:p>
                    </w:txbxContent>
                  </v:textbox>
                </v:rect>
                <v:rect id="矩形 19" o:spid="_x0000_s1041" style="position:absolute;left:19001;top:79235;width:18269;height:3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eu8UA&#10;AADbAAAADwAAAGRycy9kb3ducmV2LnhtbESPzWrDMBCE74G+g9hCLiGR60JSnCihFAI5NCmxe8hx&#10;sTa2qbQylvzTt68KhR6HmfmG2R0ma8RAnW8cK3haJSCIS6cbrhR8FsflCwgfkDUax6Tgmzwc9g+z&#10;HWbajXylIQ+ViBD2GSqoQ2gzKX1Zk0W/ci1x9O6usxii7CqpOxwj3BqZJslaWmw4LtTY0ltN5Vfe&#10;WwVF+3Gm8/vtMhzz50Vh6NIvrr1S88fpdQsi0BT+w3/tk1aQbuD3S/wB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N67xQAAANsAAAAPAAAAAAAAAAAAAAAAAJgCAABkcnMv&#10;ZG93bnJldi54bWxQSwUGAAAAAAQABAD1AAAAigMAAAAA&#10;" strokecolor="#4bacc6" strokeweight="2pt">
                  <v:textbox>
                    <w:txbxContent>
                      <w:p w:rsidR="00E1188A" w:rsidRPr="001E534C" w:rsidRDefault="00E1188A" w:rsidP="001E534C">
                        <w:pPr>
                          <w:spacing w:line="400" w:lineRule="exact"/>
                          <w:jc w:val="center"/>
                          <w:rPr>
                            <w:rFonts w:ascii="標楷體" w:eastAsia="標楷體" w:hAnsi="標楷體"/>
                            <w:sz w:val="28"/>
                          </w:rPr>
                        </w:pPr>
                        <w:r w:rsidRPr="001E534C">
                          <w:rPr>
                            <w:rFonts w:ascii="標楷體" w:eastAsia="標楷體" w:hAnsi="標楷體" w:hint="eastAsia"/>
                            <w:sz w:val="28"/>
                          </w:rPr>
                          <w:t>結案</w:t>
                        </w:r>
                      </w:p>
                    </w:txbxContent>
                  </v:textbox>
                </v:rect>
                <v:rect id="矩形 20" o:spid="_x0000_s1042" style="position:absolute;left:42292;top:36795;width:10782;height:3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mVuMEA&#10;AADbAAAADwAAAGRycy9kb3ducmV2LnhtbERPy4rCMBTdD/gP4QpuBk3rwCDVKD5QunExWnR7aa5t&#10;sbkpTax1vt4sBmZ5OO/Fqje16Kh1lWUF8SQCQZxbXXGhIDvvxzMQziNrrC2Tghc5WC0HHwtMtH3y&#10;D3UnX4gQwi5BBaX3TSKly0sy6Ca2IQ7czbYGfYBtIXWLzxBuajmNom9psOLQUGJD25Ly++lhFODx&#10;65ql2X2jD2l3yXafcXz7jZUaDfv1HISn3v+L/9ypVjANY8OX8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lbjBAAAA2wAAAA8AAAAAAAAAAAAAAAAAmAIAAGRycy9kb3du&#10;cmV2LnhtbFBLBQYAAAAABAAEAPUAAACGAwAAAAA=&#10;" fillcolor="#f2f2f2" strokecolor="#4bacc6" strokeweight="2pt">
                  <v:textbox>
                    <w:txbxContent>
                      <w:p w:rsidR="00E1188A" w:rsidRPr="001E534C" w:rsidRDefault="00E1188A" w:rsidP="001E534C">
                        <w:pPr>
                          <w:spacing w:line="400" w:lineRule="exact"/>
                          <w:jc w:val="center"/>
                          <w:rPr>
                            <w:rFonts w:ascii="標楷體" w:eastAsia="標楷體" w:hAnsi="標楷體"/>
                            <w:sz w:val="26"/>
                            <w:szCs w:val="26"/>
                          </w:rPr>
                        </w:pPr>
                        <w:r w:rsidRPr="001E534C">
                          <w:rPr>
                            <w:rFonts w:ascii="標楷體" w:eastAsia="標楷體" w:hAnsi="標楷體" w:hint="eastAsia"/>
                            <w:sz w:val="26"/>
                            <w:szCs w:val="26"/>
                          </w:rPr>
                          <w:t>審核</w:t>
                        </w:r>
                        <w:r w:rsidR="00043445">
                          <w:rPr>
                            <w:rFonts w:ascii="標楷體" w:eastAsia="標楷體" w:hAnsi="標楷體" w:hint="eastAsia"/>
                            <w:sz w:val="26"/>
                            <w:szCs w:val="26"/>
                          </w:rPr>
                          <w:t>小組</w:t>
                        </w:r>
                      </w:p>
                    </w:txbxContent>
                  </v:textbox>
                </v:rect>
                <v:shapetype id="_x0000_t32" coordsize="21600,21600" o:spt="32" o:oned="t" path="m,l21600,21600e" filled="f">
                  <v:path arrowok="t" fillok="f" o:connecttype="none"/>
                  <o:lock v:ext="edit" shapetype="t"/>
                </v:shapetype>
                <v:shape id="直線單箭頭接點 21" o:spid="_x0000_s1043" type="#_x0000_t32" style="position:absolute;left:27894;top:4140;width:1;height:40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PmecQAAADbAAAADwAAAGRycy9kb3ducmV2LnhtbESPT2sCMRTE70K/Q3iF3jSrB9GtUcQq&#10;9NKDf0tvj83r7tLNS0ji7vbbG0HwOMzMb5jFqjeNaMmH2rKC8SgDQVxYXXOp4HTcDWcgQkTW2Fgm&#10;Bf8UYLV8GSww17bjPbWHWIoE4ZCjgipGl0sZiooMhpF1xMn7td5gTNKXUnvsEtw0cpJlU2mw5rRQ&#10;oaNNRcXf4WoUtP7DXbbfrp11P1/nzfqor+NpVOrttV+/g4jUx2f40f7UCiZzuH9JP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Z5xAAAANsAAAAPAAAAAAAAAAAA&#10;AAAAAKECAABkcnMvZG93bnJldi54bWxQSwUGAAAAAAQABAD5AAAAkgMAAAAA&#10;" strokecolor="#46aac5" strokeweight="1.5pt">
                  <v:stroke endarrow="open"/>
                </v:shape>
                <v:shape id="直線單箭頭接點 22" o:spid="_x0000_s1044" type="#_x0000_t32" style="position:absolute;left:27896;top:12310;width:0;height:42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vrIMMAAADbAAAADwAAAGRycy9kb3ducmV2LnhtbERPTWvCQBC9C/6HZYReRDemVEp0lVgo&#10;FHuJSS+5DdkxCWZnQ3YbU39991Do8fG+98fJdGKkwbWWFWzWEQjiyuqWawVfxfvqFYTzyBo7y6Tg&#10;hxwcD/PZHhNt73yhMfe1CCHsElTQeN8nUrqqIYNubXviwF3tYNAHONRSD3gP4aaTcRRtpcGWQ0OD&#10;Pb01VN3yb6MgzUr94tPq9EhtXCwveXYuPzOlnhZTugPhafL/4j/3h1bwHNaHL+EHyM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76yDDAAAA2wAAAA8AAAAAAAAAAAAA&#10;AAAAoQIAAGRycy9kb3ducmV2LnhtbFBLBQYAAAAABAAEAPkAAACRAwAAAAA=&#10;" strokecolor="#46aac5" strokeweight="1.5pt">
                  <v:stroke endarrow="open"/>
                </v:shape>
                <v:shape id="直線單箭頭接點 23" o:spid="_x0000_s1045" type="#_x0000_t32" style="position:absolute;left:27896;top:20590;width:0;height:42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dOu8QAAADbAAAADwAAAGRycy9kb3ducmV2LnhtbESPQYvCMBSE7wv+h/AEL4umKitSjVIX&#10;BFkvtXrx9miebbF5KU1W6/56Iyx4HGbmG2a57kwtbtS6yrKC8SgCQZxbXXGh4HTcDucgnEfWWFsm&#10;BQ9ysF71PpYYa3vnA90yX4gAYRejgtL7JpbS5SUZdCPbEAfvYluDPsi2kLrFe4CbWk6iaCYNVhwW&#10;Smzou6T8mv0aBUl61l8+yTd/iZ0cPw9Z+nPep0oN+l2yAOGp8+/wf3unFUzH8PoSfo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d067xAAAANsAAAAPAAAAAAAAAAAA&#10;AAAAAKECAABkcnMvZG93bnJldi54bWxQSwUGAAAAAAQABAD5AAAAkgMAAAAA&#10;" strokecolor="#46aac5" strokeweight="1.5pt">
                  <v:stroke endarrow="open"/>
                </v:shape>
                <v:shape id="直線單箭頭接點 24" o:spid="_x0000_s1046" type="#_x0000_t32" style="position:absolute;left:27896;top:30844;width:0;height:42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XQzMUAAADbAAAADwAAAGRycy9kb3ducmV2LnhtbESPQWvCQBSE70L/w/IKvYhumqKUmI2k&#10;hULRS0x68fbIviah2bchu9XUX98VBI/DzHzDpNvJ9OJEo+ssK3heRiCIa6s7bhR8VR+LVxDOI2vs&#10;LZOCP3KwzR5mKSbanvlAp9I3IkDYJaig9X5IpHR1Swbd0g7Ewfu2o0Ef5NhIPeI5wE0v4yhaS4Md&#10;h4UWB3pvqf4pf42CvDjqlc/rt0tu42p+KIvdcV8o9fQ45RsQniZ/D9/an1rBSwzXL+EHy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XQzMUAAADbAAAADwAAAAAAAAAA&#10;AAAAAAChAgAAZHJzL2Rvd25yZXYueG1sUEsFBgAAAAAEAAQA+QAAAJMDAAAAAA==&#10;" strokecolor="#46aac5" strokeweight="1.5pt">
                  <v:stroke endarrow="open"/>
                </v:shape>
                <v:shape id="直線單箭頭接點 25" o:spid="_x0000_s1047" type="#_x0000_t32" style="position:absolute;left:27896;top:41263;width:0;height:42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1V8YAAADbAAAADwAAAGRycy9kb3ducmV2LnhtbESPQWvCQBSE7wX/w/IKvRTdNKEi0VVi&#10;QSjtJUYv3h7ZZxKafRuya5L213cLBY/DzHzDbHaTacVAvWssK3hZRCCIS6sbrhScT4f5CoTzyBpb&#10;y6TgmxzstrOHDabajnykofCVCBB2KSqove9SKV1Zk0G3sB1x8K62N+iD7CupexwD3LQyjqKlNNhw&#10;WKixo7eayq/iZhRk+UW/+qzc/2Q2Pj0fi/zj8pkr9fQ4ZWsQniZ/D/+337WCJIG/L+EHy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pdVfGAAAA2wAAAA8AAAAAAAAA&#10;AAAAAAAAoQIAAGRycy9kb3ducmV2LnhtbFBLBQYAAAAABAAEAPkAAACUAwAAAAA=&#10;" strokecolor="#46aac5"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26" o:spid="_x0000_s1048" type="#_x0000_t34" style="position:absolute;left:28695;top:34588;width:6;height:4092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SODcUAAADbAAAADwAAAGRycy9kb3ducmV2LnhtbESPS2vDMBCE74X8B7GB3ho5D0ziRgmh&#10;NG0OveTR+2JtLafWykhK7ObXR4VCj8PMfMMs171txJV8qB0rGI8yEMSl0zVXCk7H7dMcRIjIGhvH&#10;pOCHAqxXg4clFtp1vKfrIVYiQTgUqMDE2BZShtKQxTByLXHyvpy3GJP0ldQeuwS3jZxkWS4t1pwW&#10;DLb0Yqj8Plysgrw715+t/MjPR/M22Xp6fb8tTko9DvvNM4hIffwP/7V3WsF0Br9f0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SODcUAAADbAAAADwAAAAAAAAAA&#10;AAAAAAChAgAAZHJzL2Rvd25yZXYueG1sUEsFBgAAAAAEAAQA+QAAAJMDAAAAAA==&#10;" adj="-7344000" strokecolor="#46aac5" strokeweight="1.5pt"/>
                <v:line id="直線接點 27" o:spid="_x0000_s1049" style="position:absolute;visibility:visible;mso-wrap-style:square" from="27895,49547" to="27895,5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0rUcMAAADbAAAADwAAAGRycy9kb3ducmV2LnhtbESP3WoCMRSE7wt9h3AKvatZXfxha5RS&#10;KK0XXrj2AY6b42YxOVmSqNu3bwTBy2FmvmGW68FZcaEQO88KxqMCBHHjdcetgt/919sCREzIGq1n&#10;UvBHEdar56clVtpfeUeXOrUiQzhWqMCk1FdSxsaQwzjyPXH2jj44TFmGVuqA1wx3Vk6KYiYddpwX&#10;DPb0aag51WenAHdtmJd7a+b11pabxffBbk8HpV5fho93EImG9Ajf2z9aQTmF25f8A+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K1HDAAAA2wAAAA8AAAAAAAAAAAAA&#10;AAAAoQIAAGRycy9kb3ducmV2LnhtbFBLBQYAAAAABAAEAPkAAACRAwAAAAA=&#10;" strokecolor="#46aac5" strokeweight="1.5pt"/>
                <v:shape id="肘形接點 28" o:spid="_x0000_s1050" type="#_x0000_t34" style="position:absolute;left:28539;top:41265;width:318;height:4092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djVcMAAADbAAAADwAAAGRycy9kb3ducmV2LnhtbESPzWrCQBSF90LfYbiF7nQSBZHoKLZo&#10;0UWhRt1fMtckmLkTM6OJPn2nILg8nJ+PM1t0phI3alxpWUE8iEAQZ1aXnCs47Nf9CQjnkTVWlknB&#10;nRws5m+9GSbatryjW+pzEUbYJaig8L5OpHRZQQbdwNbEwTvZxqAPssmlbrAN46aSwygaS4MlB0KB&#10;NX0VlJ3TqwmQlfx213p0fux5234ef+NL+hMr9fHeLacgPHX+FX62N1rBaAz/X8IP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HY1XDAAAA2wAAAA8AAAAAAAAAAAAA&#10;AAAAoQIAAGRycy9kb3ducmV2LnhtbFBLBQYAAAAABAAEAPkAAACRAwAAAAA=&#10;" adj="168048" strokecolor="#46aac5" strokeweight="1.5pt"/>
                <v:shape id="直線單箭頭接點 29" o:spid="_x0000_s1051" type="#_x0000_t32" style="position:absolute;left:28130;top:63881;width:6;height:55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JzVMUAAADbAAAADwAAAGRycy9kb3ducmV2LnhtbESPQWvCQBSE7wX/w/IEL6VuqthKzCqp&#10;IEh7ibGX3B7Z1yQ0+zZkV43++m5B8DjMzDdMshlMK87Uu8aygtdpBIK4tLrhSsH3cfeyBOE8ssbW&#10;Mim4koPNevSUYKzthQ90zn0lAoRdjApq77tYSlfWZNBNbUccvB/bG/RB9pXUPV4C3LRyFkVv0mDD&#10;YaHGjrY1lb/5yShIs0IvfFp+3FI7Oz4f8uyz+MqUmoyHdAXC0+Af4Xt7rxXM3+H/S/gB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JzVMUAAADbAAAADwAAAAAAAAAA&#10;AAAAAAChAgAAZHJzL2Rvd25yZXYueG1sUEsFBgAAAAAEAAQA+QAAAJMDAAAAAA==&#10;" strokecolor="#46aac5" strokeweight="1.5pt">
                  <v:stroke endarrow="open"/>
                </v:shape>
                <v:shape id="直線單箭頭接點 30" o:spid="_x0000_s1052" type="#_x0000_t32" style="position:absolute;left:28130;top:73685;width:6;height:5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VP8AAAADbAAAADwAAAGRycy9kb3ducmV2LnhtbERPy4rCMBTdD/gP4QruxtQRRKpRREdw&#10;M4vxibtLc22LzU1IYtv5+8liYJaH816ue9OIlnyoLSuYjDMQxIXVNZcKzqf9+xxEiMgaG8uk4IcC&#10;rFeDtyXm2nb8Te0xliKFcMhRQRWjy6UMRUUGw9g64sQ9rDcYE/Sl1B67FG4a+ZFlM2mw5tRQoaNt&#10;RcXz+DIKWr9z18+ba+fd/euy3Zz0azKLSo2G/WYBIlIf/8V/7oNWME1j05f0A+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m1T/AAAAA2wAAAA8AAAAAAAAAAAAAAAAA&#10;oQIAAGRycy9kb3ducmV2LnhtbFBLBQYAAAAABAAEAPkAAACOAwAAAAA=&#10;" strokecolor="#46aac5" strokeweight="1.5pt">
                  <v:stroke endarrow="open"/>
                </v:shape>
                <v:shape id="肘形接點 31" o:spid="_x0000_s1053" type="#_x0000_t34" style="position:absolute;left:27893;top:33621;width:19789;height:317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ul9cMAAADbAAAADwAAAGRycy9kb3ducmV2LnhtbESPQWvCQBSE7wX/w/KE3pqNDYimriIW&#10;od6qNejxkX0mwezbsLvG+O+7QqHHYWa+YRarwbSiJ+cbywomSQqCuLS64UrB8Wf7NgPhA7LG1jIp&#10;eJCH1XL0ssBc2zvvqT+ESkQI+xwV1CF0uZS+rMmgT2xHHL2LdQZDlK6S2uE9wk0r39N0Kg02HBdq&#10;7GhTU3k93IwCmp6K+fl8m5V4vBbZ7tudtp9OqdfxsP4AEWgI/+G/9pdWkM3h+SX+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bpfXDAAAA2wAAAA8AAAAAAAAAAAAA&#10;AAAAoQIAAGRycy9kb3ducmV2LnhtbFBLBQYAAAAABAAEAPkAAACRAwAAAAA=&#10;" adj="21510" strokecolor="#46aac5" strokeweight="1.5pt">
                  <v:stroke dashstyle="dash"/>
                </v:shape>
                <v:shape id="直線單箭頭接點 32" o:spid="_x0000_s1054" type="#_x0000_t32" style="position:absolute;left:37864;top:38201;width:4553;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2YXcMAAADbAAAADwAAAGRycy9kb3ducmV2LnhtbERPTWvCQBC9C/6HZYReRDeGVkp0lVgo&#10;FHuJSS+5DdkxCWZnQ3YbU39991Do8fG+98fJdGKkwbWWFWzWEQjiyuqWawVfxfvqFYTzyBo7y6Tg&#10;hxwcD/PZHhNt73yhMfe1CCHsElTQeN8nUrqqIYNubXviwF3tYNAHONRSD3gP4aaTcRRtpcGWQ0OD&#10;Pb01VN3yb6MgzUr94tPq9EhtXCwveXYuPzOlnhZTugPhafL/4j/3h1bwHNaHL+EHyMM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9mF3DAAAA2wAAAA8AAAAAAAAAAAAA&#10;AAAAoQIAAGRycy9kb3ducmV2LnhtbFBLBQYAAAAABAAEAPkAAACRAwAAAAA=&#10;" strokecolor="#46aac5" strokeweight="1.5pt">
                  <v:stroke endarrow="open"/>
                </v:shape>
                <v:shape id="肘形接點 38" o:spid="_x0000_s1055" type="#_x0000_t34" style="position:absolute;left:-43;top:15158;width:32792;height:2307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8W88UAAADbAAAADwAAAGRycy9kb3ducmV2LnhtbESPQWvCQBSE74L/YXlCb7pRSpDUVUpR&#10;WqEFtUWvr9nXbGL2bciuJv33XUHocZiZb5jFqre1uFLrS8cKppMEBHHudMmFgq/PzXgOwgdkjbVj&#10;UvBLHlbL4WCBmXYd7+l6CIWIEPYZKjAhNJmUPjdk0U9cQxy9H9daDFG2hdQtdhFuazlLklRaLDku&#10;GGzoxVB+Plysgq6pjrttXb2nev1xroI5fc/SV6UeRv3zE4hAffgP39tvWsHjFG5f4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8W88UAAADbAAAADwAAAAAAAAAA&#10;AAAAAAChAgAAZHJzL2Rvd25yZXYueG1sUEsFBgAAAAAEAAQA+QAAAJMDAAAAAA==&#10;" adj="21377" strokecolor="#46aac5" strokeweight="1.5pt">
                  <v:stroke dashstyle="dash"/>
                </v:shape>
                <v:shape id="直線單箭頭接點 39" o:spid="_x0000_s1056" type="#_x0000_t32" style="position:absolute;left:4685;top:10306;width:1393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20t8IAAADbAAAADwAAAGRycy9kb3ducmV2LnhtbESPQYvCMBSE78L+h/AWvGm6suhajbJY&#10;Fr1qhV7fNs+22LyUJtrqrzeC4HGYmW+Y5bo3tbhS6yrLCr7GEQji3OqKCwXH9G/0A8J5ZI21ZVJw&#10;Iwfr1cdgibG2He/pevCFCBB2MSoovW9iKV1ekkE3tg1x8E62NeiDbAupW+wC3NRyEkVTabDisFBi&#10;Q5uS8vPhYhTI+c5vZ/N70jVnmyVZlrj/W6rU8LP/XYDw1Pt3+NXeaQXfE3h+C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20t8IAAADbAAAADwAAAAAAAAAAAAAA&#10;AAChAgAAZHJzL2Rvd25yZXYueG1sUEsFBgAAAAAEAAQA+QAAAJADAAAAAA==&#10;" strokecolor="#46aac5" strokeweight="1.5pt">
                  <v:stroke dashstyle="dash" endarrow="open"/>
                </v:shape>
                <v:shapetype id="_x0000_t202" coordsize="21600,21600" o:spt="202" path="m,l,21600r21600,l21600,xe">
                  <v:stroke joinstyle="miter"/>
                  <v:path gradientshapeok="t" o:connecttype="rect"/>
                </v:shapetype>
                <v:shape id="文字方塊 2" o:spid="_x0000_s1057" type="#_x0000_t202" style="position:absolute;left:28231;top:4461;width:17164;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rsidR="00E1188A" w:rsidRPr="00E4653D" w:rsidRDefault="00E1188A" w:rsidP="004440BC">
                        <w:pPr>
                          <w:pStyle w:val="Web"/>
                          <w:spacing w:before="0" w:beforeAutospacing="0" w:after="0" w:afterAutospacing="0"/>
                          <w:rPr>
                            <w:rFonts w:ascii="標楷體" w:eastAsia="標楷體" w:hAnsi="標楷體"/>
                          </w:rPr>
                        </w:pPr>
                        <w:r>
                          <w:rPr>
                            <w:rFonts w:ascii="標楷體" w:eastAsia="標楷體" w:hAnsi="標楷體" w:cs="Times New Roman" w:hint="eastAsia"/>
                            <w:kern w:val="2"/>
                          </w:rPr>
                          <w:t>計畫奉核後辦理</w:t>
                        </w:r>
                      </w:p>
                    </w:txbxContent>
                  </v:textbox>
                </v:shape>
                <v:shape id="文字方塊 2" o:spid="_x0000_s1058" type="#_x0000_t202" style="position:absolute;left:24677;top:30582;width:3458;height:4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E1188A" w:rsidRPr="00A53DAB" w:rsidRDefault="00E1188A" w:rsidP="004440BC">
                        <w:pPr>
                          <w:pStyle w:val="Web"/>
                          <w:spacing w:before="0" w:beforeAutospacing="0" w:after="0" w:afterAutospacing="0" w:line="280" w:lineRule="exact"/>
                          <w:rPr>
                            <w:rFonts w:ascii="標楷體" w:eastAsia="標楷體" w:hAnsi="標楷體" w:cs="Times New Roman"/>
                            <w:kern w:val="2"/>
                          </w:rPr>
                        </w:pPr>
                        <w:r w:rsidRPr="00A53DAB">
                          <w:rPr>
                            <w:rFonts w:ascii="標楷體" w:eastAsia="標楷體" w:hAnsi="標楷體" w:cs="Times New Roman" w:hint="eastAsia"/>
                            <w:kern w:val="2"/>
                          </w:rPr>
                          <w:t>通</w:t>
                        </w:r>
                      </w:p>
                      <w:p w:rsidR="00E1188A" w:rsidRPr="00A53DAB" w:rsidRDefault="00E1188A" w:rsidP="004440BC">
                        <w:pPr>
                          <w:pStyle w:val="Web"/>
                          <w:spacing w:before="0" w:beforeAutospacing="0" w:after="0" w:afterAutospacing="0" w:line="280" w:lineRule="exact"/>
                          <w:rPr>
                            <w:rFonts w:ascii="標楷體" w:eastAsia="標楷體" w:hAnsi="標楷體"/>
                          </w:rPr>
                        </w:pPr>
                        <w:r w:rsidRPr="00A53DAB">
                          <w:rPr>
                            <w:rFonts w:ascii="標楷體" w:eastAsia="標楷體" w:hAnsi="標楷體" w:cs="Times New Roman" w:hint="eastAsia"/>
                            <w:kern w:val="2"/>
                          </w:rPr>
                          <w:t>過</w:t>
                        </w:r>
                      </w:p>
                    </w:txbxContent>
                  </v:textbox>
                </v:shape>
                <v:shape id="直線單箭頭接點 46" o:spid="_x0000_s1059" type="#_x0000_t32" style="position:absolute;left:37737;top:27933;width:4426;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EJ3MUAAADbAAAADwAAAGRycy9kb3ducmV2LnhtbESPzWsCMRTE74L/Q3hCb5pVWpGtUcQP&#10;6KUHtR/09ti87i7dvIQk7m7/eyMIHoeZ+Q2zXPemES35UFtWMJ1kIIgLq2suFXycD+MFiBCRNTaW&#10;ScE/BVivhoMl5tp2fKT2FEuRIBxyVFDF6HIpQ1GRwTCxjjh5v9YbjEn6UmqPXYKbRs6ybC4N1pwW&#10;KnS0raj4O12Mgtbv3Nf+27WL7uf9c7s568t0HpV6GvWbVxCR+vgI39tvWsHzC9y+pB8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EJ3MUAAADbAAAADwAAAAAAAAAA&#10;AAAAAAChAgAAZHJzL2Rvd25yZXYueG1sUEsFBgAAAAAEAAQA+QAAAJMDAAAAAA==&#10;" strokecolor="#46aac5" strokeweight="1.5pt">
                  <v:stroke endarrow="open"/>
                </v:shape>
                <v:rect id="矩形 48" o:spid="_x0000_s1060" style="position:absolute;left:42291;top:25996;width:10782;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B8cYA&#10;AADbAAAADwAAAGRycy9kb3ducmV2LnhtbESPT2vCQBTE7wW/w/KEXkrdpIqUmFXUUsnFQ21or4/s&#10;yx/Mvg3ZbUz76buC4HGYmd8w6WY0rRiod41lBfEsAkFcWN1wpSD/fH9+BeE8ssbWMin4JQeb9eQh&#10;xUTbC3/QcPKVCBB2CSqove8SKV1Rk0E3sx1x8ErbG/RB9pXUPV4C3LTyJYqW0mDDYaHGjvY1FefT&#10;j1GAx/l3nuXnnT5kw1f+9hTH5V+s1ON03K5AeBr9PXxrZ1rBYgnXL+EH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VB8cYAAADbAAAADwAAAAAAAAAAAAAAAACYAgAAZHJz&#10;L2Rvd25yZXYueG1sUEsFBgAAAAAEAAQA9QAAAIsDAAAAAA==&#10;" fillcolor="#f2f2f2" strokecolor="#4bacc6" strokeweight="2pt">
                  <v:textbox>
                    <w:txbxContent>
                      <w:p w:rsidR="00E1188A" w:rsidRPr="001E534C" w:rsidRDefault="00E1188A" w:rsidP="001E534C">
                        <w:pPr>
                          <w:spacing w:line="400" w:lineRule="exact"/>
                          <w:jc w:val="center"/>
                          <w:rPr>
                            <w:rFonts w:ascii="標楷體" w:eastAsia="標楷體" w:hAnsi="標楷體"/>
                            <w:sz w:val="28"/>
                          </w:rPr>
                        </w:pPr>
                        <w:r w:rsidRPr="001E534C">
                          <w:rPr>
                            <w:rFonts w:ascii="標楷體" w:eastAsia="標楷體" w:hAnsi="標楷體" w:hint="eastAsia"/>
                            <w:sz w:val="28"/>
                          </w:rPr>
                          <w:t>原案退回</w:t>
                        </w:r>
                      </w:p>
                    </w:txbxContent>
                  </v:textbox>
                </v:rect>
                <v:shape id="文字方塊 2" o:spid="_x0000_s1061" type="#_x0000_t202" style="position:absolute;left:27787;top:42729;width:1715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QUcIA&#10;AADbAAAADwAAAGRycy9kb3ducmV2LnhtbESPQWvCQBSE7wX/w/KE3upGs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dBRwgAAANsAAAAPAAAAAAAAAAAAAAAAAJgCAABkcnMvZG93&#10;bnJldi54bWxQSwUGAAAAAAQABAD1AAAAhwMAAAAA&#10;" filled="f" stroked="f">
                  <v:textbox style="mso-fit-shape-to-text:t">
                    <w:txbxContent>
                      <w:p w:rsidR="00E1188A" w:rsidRDefault="00E1188A" w:rsidP="004440BC">
                        <w:pPr>
                          <w:pStyle w:val="Web"/>
                          <w:spacing w:before="0" w:beforeAutospacing="0" w:after="0" w:afterAutospacing="0"/>
                        </w:pPr>
                        <w:r>
                          <w:rPr>
                            <w:rFonts w:eastAsia="標楷體" w:hAnsi="標楷體" w:cs="Times New Roman" w:hint="eastAsia"/>
                          </w:rPr>
                          <w:t>補助金額達</w:t>
                        </w:r>
                        <w:r>
                          <w:rPr>
                            <w:rFonts w:eastAsia="標楷體" w:hAnsi="標楷體" w:cs="Times New Roman" w:hint="eastAsia"/>
                          </w:rPr>
                          <w:t>45</w:t>
                        </w:r>
                        <w:r>
                          <w:rPr>
                            <w:rFonts w:eastAsia="標楷體" w:hAnsi="標楷體" w:cs="Times New Roman" w:hint="eastAsia"/>
                          </w:rPr>
                          <w:t>萬</w:t>
                        </w:r>
                      </w:p>
                    </w:txbxContent>
                  </v:textbox>
                </v:shape>
                <v:shape id="文字方塊 2" o:spid="_x0000_s1062" type="#_x0000_t202" style="position:absolute;left:1372;top:12048;width:3440;height:28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v:textbox style="mso-fit-shape-to-text:t">
                    <w:txbxContent>
                      <w:p w:rsidR="00E1188A" w:rsidRDefault="00E1188A" w:rsidP="004440BC">
                        <w:pPr>
                          <w:pStyle w:val="Web"/>
                          <w:spacing w:before="0" w:beforeAutospacing="0" w:after="0" w:afterAutospacing="0" w:line="240" w:lineRule="exact"/>
                        </w:pPr>
                        <w:r>
                          <w:rPr>
                            <w:rFonts w:eastAsia="標楷體" w:hAnsi="標楷體" w:cs="Times New Roman" w:hint="eastAsia"/>
                          </w:rPr>
                          <w:t>補助金額未達</w:t>
                        </w:r>
                        <w:r>
                          <w:rPr>
                            <w:rFonts w:eastAsia="標楷體" w:cs="Times New Roman" w:hint="eastAsia"/>
                          </w:rPr>
                          <w:t>45</w:t>
                        </w:r>
                        <w:r>
                          <w:rPr>
                            <w:rFonts w:eastAsia="標楷體" w:hAnsi="標楷體" w:cs="Times New Roman" w:hint="eastAsia"/>
                          </w:rPr>
                          <w:t>萬，開放第二梯次申請。</w:t>
                        </w:r>
                      </w:p>
                    </w:txbxContent>
                  </v:textbox>
                </v:shape>
                <v:shape id="文字方塊 2" o:spid="_x0000_s1063" type="#_x0000_t202" style="position:absolute;left:28237;top:65360;width:17152;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rsidR="00E1188A" w:rsidRDefault="00E1188A" w:rsidP="004440BC">
                        <w:pPr>
                          <w:pStyle w:val="Web"/>
                          <w:spacing w:before="0" w:beforeAutospacing="0" w:after="0" w:afterAutospacing="0"/>
                        </w:pPr>
                        <w:r>
                          <w:rPr>
                            <w:rFonts w:eastAsia="標楷體" w:hAnsi="標楷體" w:cs="Times New Roman" w:hint="eastAsia"/>
                          </w:rPr>
                          <w:t>檢附支出憑證及成果</w:t>
                        </w:r>
                        <w:proofErr w:type="gramStart"/>
                        <w:r>
                          <w:rPr>
                            <w:rFonts w:eastAsia="標楷體" w:hAnsi="標楷體" w:cs="Times New Roman" w:hint="eastAsia"/>
                          </w:rPr>
                          <w:t>冊</w:t>
                        </w:r>
                        <w:proofErr w:type="gramEnd"/>
                      </w:p>
                    </w:txbxContent>
                  </v:textbox>
                </v:shape>
                <v:shape id="文字方塊 2" o:spid="_x0000_s1064" type="#_x0000_t202" style="position:absolute;left:28257;top:74021;width:17145;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L4A&#10;AADbAAAADwAAAGRycy9kb3ducmV2LnhtbERPS4vCMBC+L/gfwgje1lTBZalGER/gwcu69T40Y1Ns&#10;JqUZbf335rCwx4/vvdoMvlFP6mId2MBsmoEiLoOtuTJQ/B4/v0FFQbbYBCYDL4qwWY8+Vpjb0PMP&#10;PS9SqRTCMUcDTqTNtY6lI49xGlrixN1C51ES7CptO+xTuG/0PMu+tMeaU4PDlnaOyvvl4Q2I2O3s&#10;VRx8PF2H8753WbnAwpjJeNguQQkN8i/+c5+sgUVan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p3vi+AAAA2wAAAA8AAAAAAAAAAAAAAAAAmAIAAGRycy9kb3ducmV2&#10;LnhtbFBLBQYAAAAABAAEAPUAAACDAwAAAAA=&#10;" filled="f" stroked="f">
                  <v:textbox style="mso-fit-shape-to-text:t">
                    <w:txbxContent>
                      <w:p w:rsidR="00E1188A" w:rsidRDefault="00E1188A" w:rsidP="004440BC">
                        <w:pPr>
                          <w:pStyle w:val="Web"/>
                          <w:spacing w:before="0" w:beforeAutospacing="0" w:after="0" w:afterAutospacing="0" w:line="300" w:lineRule="exact"/>
                        </w:pPr>
                        <w:r>
                          <w:rPr>
                            <w:rFonts w:eastAsia="標楷體" w:hAnsi="標楷體" w:cs="Times New Roman" w:hint="eastAsia"/>
                          </w:rPr>
                          <w:t>辦理</w:t>
                        </w:r>
                        <w:r>
                          <w:rPr>
                            <w:rFonts w:eastAsia="標楷體" w:hAnsi="標楷體" w:cs="Times New Roman" w:hint="eastAsia"/>
                          </w:rPr>
                          <w:t>70%</w:t>
                        </w:r>
                        <w:r>
                          <w:rPr>
                            <w:rFonts w:eastAsia="標楷體" w:hAnsi="標楷體" w:cs="Times New Roman" w:hint="eastAsia"/>
                          </w:rPr>
                          <w:t>補助款轉帳核銷及撥付</w:t>
                        </w:r>
                        <w:r>
                          <w:rPr>
                            <w:rFonts w:eastAsia="標楷體" w:hAnsi="標楷體" w:cs="Times New Roman" w:hint="eastAsia"/>
                          </w:rPr>
                          <w:t>30%</w:t>
                        </w:r>
                        <w:r>
                          <w:rPr>
                            <w:rFonts w:eastAsia="標楷體" w:hAnsi="標楷體" w:cs="Times New Roman" w:hint="eastAsia"/>
                          </w:rPr>
                          <w:t>補助款</w:t>
                        </w:r>
                      </w:p>
                    </w:txbxContent>
                  </v:textbox>
                </v:shape>
                <w10:wrap type="square" anchorx="margin" anchory="margin"/>
              </v:group>
            </w:pict>
          </mc:Fallback>
        </mc:AlternateContent>
      </w:r>
      <w:r w:rsidR="00C97E39">
        <w:rPr>
          <w:rFonts w:ascii="標楷體" w:eastAsia="標楷體" w:hAnsi="標楷體" w:hint="eastAsia"/>
          <w:sz w:val="28"/>
          <w:szCs w:val="28"/>
        </w:rPr>
        <w:t>流程</w:t>
      </w:r>
    </w:p>
    <w:p w:rsidR="00A95B10" w:rsidRDefault="00A95B10" w:rsidP="00C9643C">
      <w:pPr>
        <w:numPr>
          <w:ilvl w:val="0"/>
          <w:numId w:val="1"/>
        </w:numPr>
        <w:spacing w:line="480" w:lineRule="exact"/>
        <w:rPr>
          <w:rFonts w:ascii="標楷體" w:eastAsia="標楷體" w:hAnsi="標楷體"/>
          <w:sz w:val="28"/>
          <w:szCs w:val="28"/>
        </w:rPr>
      </w:pPr>
      <w:r w:rsidRPr="00A95B10">
        <w:rPr>
          <w:rFonts w:ascii="標楷體" w:eastAsia="標楷體" w:hAnsi="標楷體" w:hint="eastAsia"/>
          <w:sz w:val="28"/>
          <w:szCs w:val="28"/>
        </w:rPr>
        <w:lastRenderedPageBreak/>
        <w:t>預期效益</w:t>
      </w:r>
    </w:p>
    <w:p w:rsidR="00CE5CDC" w:rsidRPr="00CE5CDC" w:rsidRDefault="00C9643C" w:rsidP="00CE5CDC">
      <w:pPr>
        <w:pStyle w:val="a3"/>
        <w:numPr>
          <w:ilvl w:val="0"/>
          <w:numId w:val="42"/>
        </w:numPr>
        <w:tabs>
          <w:tab w:val="left" w:pos="993"/>
        </w:tabs>
        <w:spacing w:line="44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由本局公開宣傳並函請本市</w:t>
      </w:r>
      <w:r w:rsidR="00E1188A">
        <w:rPr>
          <w:rFonts w:ascii="標楷體" w:eastAsia="標楷體" w:hAnsi="標楷體" w:hint="eastAsia"/>
          <w:color w:val="000000"/>
          <w:sz w:val="28"/>
          <w:szCs w:val="28"/>
        </w:rPr>
        <w:t>國民中學</w:t>
      </w:r>
      <w:r>
        <w:rPr>
          <w:rFonts w:ascii="標楷體" w:eastAsia="標楷體" w:hAnsi="標楷體" w:hint="eastAsia"/>
          <w:color w:val="000000"/>
          <w:sz w:val="28"/>
          <w:szCs w:val="28"/>
        </w:rPr>
        <w:t>以上</w:t>
      </w:r>
      <w:r w:rsidR="00E1188A">
        <w:rPr>
          <w:rFonts w:ascii="標楷體" w:eastAsia="標楷體" w:hAnsi="標楷體" w:hint="eastAsia"/>
          <w:color w:val="000000"/>
          <w:sz w:val="28"/>
          <w:szCs w:val="28"/>
        </w:rPr>
        <w:t>之各級</w:t>
      </w:r>
      <w:r>
        <w:rPr>
          <w:rFonts w:ascii="標楷體" w:eastAsia="標楷體" w:hAnsi="標楷體" w:hint="eastAsia"/>
          <w:color w:val="000000"/>
          <w:sz w:val="28"/>
          <w:szCs w:val="28"/>
        </w:rPr>
        <w:t>學校</w:t>
      </w:r>
      <w:r w:rsidR="00E1188A">
        <w:rPr>
          <w:rFonts w:ascii="標楷體" w:eastAsia="標楷體" w:hAnsi="標楷體" w:hint="eastAsia"/>
          <w:color w:val="000000"/>
          <w:sz w:val="28"/>
          <w:szCs w:val="28"/>
        </w:rPr>
        <w:t>至少130所共同推行</w:t>
      </w:r>
      <w:r>
        <w:rPr>
          <w:rFonts w:ascii="標楷體" w:eastAsia="標楷體" w:hAnsi="標楷體" w:hint="eastAsia"/>
          <w:color w:val="000000"/>
          <w:sz w:val="28"/>
          <w:szCs w:val="28"/>
        </w:rPr>
        <w:t>「大高雄青年圓夢計畫」</w:t>
      </w:r>
      <w:r w:rsidR="00E1188A">
        <w:rPr>
          <w:rFonts w:ascii="標楷體" w:eastAsia="標楷體" w:hAnsi="標楷體" w:hint="eastAsia"/>
          <w:color w:val="000000"/>
          <w:sz w:val="28"/>
          <w:szCs w:val="28"/>
        </w:rPr>
        <w:t>，</w:t>
      </w:r>
      <w:r>
        <w:rPr>
          <w:rFonts w:ascii="標楷體" w:eastAsia="標楷體" w:hAnsi="標楷體" w:hint="eastAsia"/>
          <w:color w:val="000000"/>
          <w:sz w:val="28"/>
          <w:szCs w:val="28"/>
        </w:rPr>
        <w:t>以增進本市青少年</w:t>
      </w:r>
      <w:r w:rsidR="00E1188A">
        <w:rPr>
          <w:rFonts w:ascii="標楷體" w:eastAsia="標楷體" w:hAnsi="標楷體" w:hint="eastAsia"/>
          <w:color w:val="000000"/>
          <w:sz w:val="28"/>
          <w:szCs w:val="28"/>
        </w:rPr>
        <w:t>創意思考及提升多元學習之動機。</w:t>
      </w:r>
    </w:p>
    <w:p w:rsidR="00C9643C" w:rsidRDefault="00F334B3" w:rsidP="00C9643C">
      <w:pPr>
        <w:pStyle w:val="a3"/>
        <w:numPr>
          <w:ilvl w:val="0"/>
          <w:numId w:val="42"/>
        </w:numPr>
        <w:tabs>
          <w:tab w:val="left" w:pos="993"/>
        </w:tabs>
        <w:spacing w:line="440" w:lineRule="exact"/>
        <w:ind w:leftChars="0"/>
        <w:rPr>
          <w:rFonts w:ascii="標楷體" w:eastAsia="標楷體" w:hAnsi="標楷體"/>
          <w:color w:val="000000"/>
          <w:sz w:val="28"/>
          <w:szCs w:val="28"/>
        </w:rPr>
      </w:pPr>
      <w:r w:rsidRPr="00F334B3">
        <w:rPr>
          <w:rFonts w:ascii="標楷體" w:eastAsia="標楷體" w:hAnsi="標楷體" w:hint="eastAsia"/>
          <w:color w:val="000000"/>
          <w:sz w:val="28"/>
          <w:szCs w:val="28"/>
        </w:rPr>
        <w:t>預計</w:t>
      </w:r>
      <w:r w:rsidR="00C9643C">
        <w:rPr>
          <w:rFonts w:ascii="標楷體" w:eastAsia="標楷體" w:hAnsi="標楷體" w:hint="eastAsia"/>
          <w:color w:val="000000"/>
          <w:sz w:val="28"/>
          <w:szCs w:val="28"/>
        </w:rPr>
        <w:t>補助至少12件「青春x夢想計畫」</w:t>
      </w:r>
      <w:r w:rsidR="00AE1CA7">
        <w:rPr>
          <w:rFonts w:ascii="標楷體" w:eastAsia="標楷體" w:hAnsi="標楷體" w:hint="eastAsia"/>
          <w:color w:val="000000"/>
          <w:sz w:val="28"/>
          <w:szCs w:val="28"/>
        </w:rPr>
        <w:t>，經由申請人（或團隊）發揮其創意及潛能，執行至少20場次以上靜態及動態等活動，</w:t>
      </w:r>
      <w:r w:rsidR="00C9643C">
        <w:rPr>
          <w:rFonts w:ascii="標楷體" w:eastAsia="標楷體" w:hAnsi="標楷體" w:hint="eastAsia"/>
          <w:color w:val="000000"/>
          <w:sz w:val="28"/>
          <w:szCs w:val="28"/>
        </w:rPr>
        <w:t>將</w:t>
      </w:r>
      <w:r w:rsidR="00AE1CA7">
        <w:rPr>
          <w:rFonts w:ascii="標楷體" w:eastAsia="標楷體" w:hAnsi="標楷體" w:hint="eastAsia"/>
          <w:color w:val="000000"/>
          <w:sz w:val="28"/>
          <w:szCs w:val="28"/>
        </w:rPr>
        <w:t>本計畫</w:t>
      </w:r>
      <w:r w:rsidR="00C9643C">
        <w:rPr>
          <w:rFonts w:ascii="標楷體" w:eastAsia="標楷體" w:hAnsi="標楷體" w:hint="eastAsia"/>
          <w:color w:val="000000"/>
          <w:sz w:val="28"/>
          <w:szCs w:val="28"/>
        </w:rPr>
        <w:t>效益擴及至社會大眾，預計受惠5,000人次以上。</w:t>
      </w:r>
    </w:p>
    <w:p w:rsidR="00C9643C" w:rsidRDefault="00AE1CA7" w:rsidP="00C9643C">
      <w:pPr>
        <w:pStyle w:val="a3"/>
        <w:numPr>
          <w:ilvl w:val="0"/>
          <w:numId w:val="42"/>
        </w:numPr>
        <w:tabs>
          <w:tab w:val="left" w:pos="993"/>
        </w:tabs>
        <w:spacing w:line="44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結合媒體資源（如報章雜誌、廣播電台、動態新聞…等）</w:t>
      </w:r>
      <w:r w:rsidR="00CE5CDC">
        <w:rPr>
          <w:rFonts w:ascii="標楷體" w:eastAsia="標楷體" w:hAnsi="標楷體" w:hint="eastAsia"/>
          <w:color w:val="000000"/>
          <w:sz w:val="28"/>
          <w:szCs w:val="28"/>
        </w:rPr>
        <w:t>發佈專訪及質性報導</w:t>
      </w:r>
      <w:r>
        <w:rPr>
          <w:rFonts w:ascii="標楷體" w:eastAsia="標楷體" w:hAnsi="標楷體" w:hint="eastAsia"/>
          <w:color w:val="000000"/>
          <w:sz w:val="28"/>
          <w:szCs w:val="28"/>
        </w:rPr>
        <w:t>至少</w:t>
      </w:r>
      <w:r w:rsidR="00CE5CDC">
        <w:rPr>
          <w:rFonts w:ascii="標楷體" w:eastAsia="標楷體" w:hAnsi="標楷體" w:hint="eastAsia"/>
          <w:color w:val="000000"/>
          <w:sz w:val="28"/>
          <w:szCs w:val="28"/>
        </w:rPr>
        <w:t>露出</w:t>
      </w:r>
      <w:r>
        <w:rPr>
          <w:rFonts w:ascii="標楷體" w:eastAsia="標楷體" w:hAnsi="標楷體" w:hint="eastAsia"/>
          <w:color w:val="000000"/>
          <w:sz w:val="28"/>
          <w:szCs w:val="28"/>
        </w:rPr>
        <w:t>5則以上</w:t>
      </w:r>
      <w:r w:rsidR="00CE5CDC">
        <w:rPr>
          <w:rFonts w:ascii="標楷體" w:eastAsia="標楷體" w:hAnsi="標楷體" w:hint="eastAsia"/>
          <w:color w:val="000000"/>
          <w:sz w:val="28"/>
          <w:szCs w:val="28"/>
        </w:rPr>
        <w:t>，藉以行銷青少年圓夢精神，繼而將其擴及至社會大眾</w:t>
      </w:r>
      <w:r>
        <w:rPr>
          <w:rFonts w:ascii="標楷體" w:eastAsia="標楷體" w:hAnsi="標楷體" w:hint="eastAsia"/>
          <w:color w:val="000000"/>
          <w:sz w:val="28"/>
          <w:szCs w:val="28"/>
        </w:rPr>
        <w:t>。</w:t>
      </w:r>
    </w:p>
    <w:p w:rsidR="00E1188A" w:rsidRDefault="00D32A50" w:rsidP="00D32A50">
      <w:pPr>
        <w:numPr>
          <w:ilvl w:val="0"/>
          <w:numId w:val="1"/>
        </w:numPr>
        <w:spacing w:line="480" w:lineRule="exact"/>
        <w:rPr>
          <w:rFonts w:ascii="標楷體" w:eastAsia="標楷體" w:hAnsi="標楷體" w:cs="Tahoma"/>
          <w:sz w:val="28"/>
          <w:szCs w:val="28"/>
          <w:shd w:val="clear" w:color="auto" w:fill="F7F7F7"/>
        </w:rPr>
      </w:pPr>
      <w:r>
        <w:rPr>
          <w:rFonts w:ascii="標楷體" w:eastAsia="標楷體" w:hAnsi="標楷體" w:hint="eastAsia"/>
          <w:sz w:val="28"/>
          <w:szCs w:val="28"/>
        </w:rPr>
        <w:t>本計畫奉核定後實施，修正時亦同。</w:t>
      </w:r>
    </w:p>
    <w:p w:rsidR="00A95B10" w:rsidRPr="00DC36FC" w:rsidRDefault="00A95B10" w:rsidP="00FF5385">
      <w:pPr>
        <w:spacing w:afterLines="50" w:after="180" w:line="480" w:lineRule="exact"/>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hint="eastAsia"/>
          <w:sz w:val="28"/>
          <w:szCs w:val="28"/>
        </w:rPr>
        <w:lastRenderedPageBreak/>
        <w:t>附件一：</w:t>
      </w:r>
      <w:r w:rsidRPr="00DC36FC">
        <w:rPr>
          <w:rFonts w:ascii="標楷體" w:eastAsia="標楷體" w:hAnsi="標楷體" w:hint="eastAsia"/>
          <w:sz w:val="28"/>
          <w:szCs w:val="28"/>
        </w:rPr>
        <w:t>工作進度表</w:t>
      </w:r>
    </w:p>
    <w:tbl>
      <w:tblPr>
        <w:tblW w:w="942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65"/>
        <w:gridCol w:w="1134"/>
        <w:gridCol w:w="1134"/>
        <w:gridCol w:w="1134"/>
        <w:gridCol w:w="1056"/>
        <w:gridCol w:w="1071"/>
        <w:gridCol w:w="1134"/>
      </w:tblGrid>
      <w:tr w:rsidR="00A95B10" w:rsidRPr="00DC36FC" w:rsidTr="00E1188A">
        <w:trPr>
          <w:trHeight w:val="627"/>
        </w:trPr>
        <w:tc>
          <w:tcPr>
            <w:tcW w:w="2765" w:type="dxa"/>
            <w:vMerge w:val="restart"/>
            <w:tcBorders>
              <w:tl2br w:val="single" w:sz="4" w:space="0" w:color="auto"/>
            </w:tcBorders>
          </w:tcPr>
          <w:p w:rsidR="00A95B10" w:rsidRPr="00DC36FC" w:rsidRDefault="00A95B10" w:rsidP="00A95B10">
            <w:pPr>
              <w:spacing w:beforeLines="50" w:before="180" w:afterLines="15" w:after="54" w:line="480" w:lineRule="exact"/>
              <w:ind w:leftChars="5" w:left="12" w:rightChars="5" w:right="12"/>
              <w:rPr>
                <w:rFonts w:ascii="標楷體" w:eastAsia="標楷體" w:hAnsi="標楷體"/>
                <w:sz w:val="28"/>
                <w:szCs w:val="28"/>
              </w:rPr>
            </w:pPr>
            <w:r w:rsidRPr="00DC36FC">
              <w:rPr>
                <w:rFonts w:ascii="標楷體" w:eastAsia="標楷體" w:hAnsi="標楷體"/>
                <w:sz w:val="28"/>
                <w:szCs w:val="28"/>
              </w:rPr>
              <w:t xml:space="preserve">             </w:t>
            </w:r>
            <w:r w:rsidRPr="00DC36FC">
              <w:rPr>
                <w:rFonts w:ascii="標楷體" w:eastAsia="標楷體" w:hAnsi="標楷體" w:hint="eastAsia"/>
                <w:sz w:val="28"/>
                <w:szCs w:val="28"/>
              </w:rPr>
              <w:t>月份別</w:t>
            </w:r>
          </w:p>
          <w:p w:rsidR="00A95B10" w:rsidRPr="00DC36FC" w:rsidRDefault="00A95B10" w:rsidP="00A95B10">
            <w:pPr>
              <w:spacing w:beforeLines="50" w:before="180" w:afterLines="15" w:after="54" w:line="480" w:lineRule="exact"/>
              <w:ind w:rightChars="5" w:right="12"/>
              <w:rPr>
                <w:rFonts w:ascii="標楷體" w:eastAsia="標楷體" w:hAnsi="標楷體"/>
                <w:sz w:val="28"/>
                <w:szCs w:val="28"/>
              </w:rPr>
            </w:pPr>
            <w:r w:rsidRPr="00DC36FC">
              <w:rPr>
                <w:rFonts w:ascii="標楷體" w:eastAsia="標楷體" w:hAnsi="標楷體" w:hint="eastAsia"/>
                <w:sz w:val="28"/>
                <w:szCs w:val="28"/>
              </w:rPr>
              <w:t>工作項目</w:t>
            </w:r>
          </w:p>
        </w:tc>
        <w:tc>
          <w:tcPr>
            <w:tcW w:w="6663" w:type="dxa"/>
            <w:gridSpan w:val="6"/>
            <w:vAlign w:val="center"/>
          </w:tcPr>
          <w:p w:rsidR="00A95B10" w:rsidRPr="00DC36FC" w:rsidRDefault="00A95B10" w:rsidP="00A95B10">
            <w:pPr>
              <w:spacing w:beforeLines="15" w:before="54" w:afterLines="15" w:after="54" w:line="480" w:lineRule="exact"/>
              <w:ind w:leftChars="5" w:left="12" w:rightChars="5" w:right="12"/>
              <w:jc w:val="center"/>
              <w:rPr>
                <w:rFonts w:ascii="標楷體" w:eastAsia="標楷體" w:hAnsi="標楷體"/>
                <w:sz w:val="28"/>
                <w:szCs w:val="28"/>
              </w:rPr>
            </w:pPr>
            <w:r w:rsidRPr="00DC36FC">
              <w:rPr>
                <w:rFonts w:ascii="標楷體" w:eastAsia="標楷體" w:hAnsi="標楷體"/>
                <w:sz w:val="28"/>
                <w:szCs w:val="28"/>
              </w:rPr>
              <w:t>10</w:t>
            </w:r>
            <w:r w:rsidRPr="00DC36FC">
              <w:rPr>
                <w:rFonts w:ascii="標楷體" w:eastAsia="標楷體" w:hAnsi="標楷體" w:hint="eastAsia"/>
                <w:sz w:val="28"/>
                <w:szCs w:val="28"/>
              </w:rPr>
              <w:t>5年</w:t>
            </w:r>
          </w:p>
        </w:tc>
      </w:tr>
      <w:tr w:rsidR="00A95B10" w:rsidRPr="00DC36FC" w:rsidTr="00E1188A">
        <w:trPr>
          <w:trHeight w:val="673"/>
        </w:trPr>
        <w:tc>
          <w:tcPr>
            <w:tcW w:w="2765" w:type="dxa"/>
            <w:vMerge/>
          </w:tcPr>
          <w:p w:rsidR="00A95B10" w:rsidRPr="00DC36FC" w:rsidRDefault="00A95B10" w:rsidP="00A95B10">
            <w:pPr>
              <w:spacing w:beforeLines="15" w:before="54" w:afterLines="15" w:after="54" w:line="480" w:lineRule="exact"/>
              <w:ind w:leftChars="5" w:left="12" w:rightChars="5" w:right="12"/>
              <w:rPr>
                <w:rFonts w:ascii="標楷體" w:eastAsia="標楷體" w:hAnsi="標楷體"/>
                <w:sz w:val="28"/>
                <w:szCs w:val="28"/>
              </w:rPr>
            </w:pPr>
          </w:p>
        </w:tc>
        <w:tc>
          <w:tcPr>
            <w:tcW w:w="1134" w:type="dxa"/>
            <w:vAlign w:val="center"/>
          </w:tcPr>
          <w:p w:rsidR="00A95B10" w:rsidRPr="00DC36FC" w:rsidRDefault="00A95B10" w:rsidP="00A95B10">
            <w:pPr>
              <w:spacing w:beforeLines="15" w:before="54" w:afterLines="15" w:after="54" w:line="480" w:lineRule="exact"/>
              <w:ind w:leftChars="5" w:left="12" w:rightChars="5" w:right="12"/>
              <w:jc w:val="center"/>
              <w:rPr>
                <w:rFonts w:ascii="標楷體" w:eastAsia="標楷體" w:hAnsi="標楷體"/>
                <w:sz w:val="28"/>
                <w:szCs w:val="28"/>
              </w:rPr>
            </w:pPr>
            <w:r w:rsidRPr="00DC36FC">
              <w:rPr>
                <w:rFonts w:ascii="標楷體" w:eastAsia="標楷體" w:hAnsi="標楷體"/>
                <w:sz w:val="28"/>
                <w:szCs w:val="28"/>
              </w:rPr>
              <w:t>1-2</w:t>
            </w:r>
            <w:r w:rsidRPr="00DC36FC">
              <w:rPr>
                <w:rFonts w:ascii="標楷體" w:eastAsia="標楷體" w:hAnsi="標楷體" w:hint="eastAsia"/>
                <w:sz w:val="28"/>
                <w:szCs w:val="28"/>
              </w:rPr>
              <w:t>月</w:t>
            </w:r>
          </w:p>
        </w:tc>
        <w:tc>
          <w:tcPr>
            <w:tcW w:w="1134" w:type="dxa"/>
            <w:vAlign w:val="center"/>
          </w:tcPr>
          <w:p w:rsidR="00A95B10" w:rsidRPr="00DC36FC" w:rsidRDefault="00A95B10" w:rsidP="00A95B10">
            <w:pPr>
              <w:spacing w:beforeLines="15" w:before="54" w:afterLines="15" w:after="54" w:line="480" w:lineRule="exact"/>
              <w:ind w:leftChars="5" w:left="12" w:rightChars="5" w:right="12"/>
              <w:jc w:val="center"/>
              <w:rPr>
                <w:rFonts w:ascii="標楷體" w:eastAsia="標楷體" w:hAnsi="標楷體"/>
                <w:sz w:val="28"/>
                <w:szCs w:val="28"/>
              </w:rPr>
            </w:pPr>
            <w:r w:rsidRPr="00DC36FC">
              <w:rPr>
                <w:rFonts w:ascii="標楷體" w:eastAsia="標楷體" w:hAnsi="標楷體"/>
                <w:sz w:val="28"/>
                <w:szCs w:val="28"/>
              </w:rPr>
              <w:t>3-4</w:t>
            </w:r>
            <w:r w:rsidRPr="00DC36FC">
              <w:rPr>
                <w:rFonts w:ascii="標楷體" w:eastAsia="標楷體" w:hAnsi="標楷體" w:hint="eastAsia"/>
                <w:sz w:val="28"/>
                <w:szCs w:val="28"/>
              </w:rPr>
              <w:t>月</w:t>
            </w:r>
          </w:p>
        </w:tc>
        <w:tc>
          <w:tcPr>
            <w:tcW w:w="1134" w:type="dxa"/>
            <w:vAlign w:val="center"/>
          </w:tcPr>
          <w:p w:rsidR="00A95B10" w:rsidRPr="00DC36FC" w:rsidRDefault="00A95B10" w:rsidP="00A95B10">
            <w:pPr>
              <w:spacing w:beforeLines="15" w:before="54" w:afterLines="15" w:after="54" w:line="480" w:lineRule="exact"/>
              <w:ind w:leftChars="5" w:left="12" w:rightChars="5" w:right="12"/>
              <w:jc w:val="center"/>
              <w:rPr>
                <w:rFonts w:ascii="標楷體" w:eastAsia="標楷體" w:hAnsi="標楷體"/>
                <w:sz w:val="28"/>
                <w:szCs w:val="28"/>
              </w:rPr>
            </w:pPr>
            <w:r w:rsidRPr="00DC36FC">
              <w:rPr>
                <w:rFonts w:ascii="標楷體" w:eastAsia="標楷體" w:hAnsi="標楷體"/>
                <w:sz w:val="28"/>
                <w:szCs w:val="28"/>
              </w:rPr>
              <w:t>5-6</w:t>
            </w:r>
            <w:r w:rsidRPr="00DC36FC">
              <w:rPr>
                <w:rFonts w:ascii="標楷體" w:eastAsia="標楷體" w:hAnsi="標楷體" w:hint="eastAsia"/>
                <w:sz w:val="28"/>
                <w:szCs w:val="28"/>
              </w:rPr>
              <w:t>月</w:t>
            </w:r>
          </w:p>
        </w:tc>
        <w:tc>
          <w:tcPr>
            <w:tcW w:w="1056" w:type="dxa"/>
            <w:vAlign w:val="center"/>
          </w:tcPr>
          <w:p w:rsidR="00A95B10" w:rsidRPr="00DC36FC" w:rsidRDefault="00A95B10" w:rsidP="00A95B10">
            <w:pPr>
              <w:spacing w:beforeLines="15" w:before="54" w:afterLines="15" w:after="54" w:line="480" w:lineRule="exact"/>
              <w:ind w:leftChars="5" w:left="12" w:rightChars="5" w:right="12"/>
              <w:jc w:val="center"/>
              <w:rPr>
                <w:rFonts w:ascii="標楷體" w:eastAsia="標楷體" w:hAnsi="標楷體"/>
                <w:sz w:val="28"/>
                <w:szCs w:val="28"/>
              </w:rPr>
            </w:pPr>
            <w:r w:rsidRPr="00DC36FC">
              <w:rPr>
                <w:rFonts w:ascii="標楷體" w:eastAsia="標楷體" w:hAnsi="標楷體"/>
                <w:sz w:val="28"/>
                <w:szCs w:val="28"/>
              </w:rPr>
              <w:t>7-8</w:t>
            </w:r>
            <w:r w:rsidRPr="00DC36FC">
              <w:rPr>
                <w:rFonts w:ascii="標楷體" w:eastAsia="標楷體" w:hAnsi="標楷體" w:hint="eastAsia"/>
                <w:sz w:val="28"/>
                <w:szCs w:val="28"/>
              </w:rPr>
              <w:t>月</w:t>
            </w:r>
          </w:p>
        </w:tc>
        <w:tc>
          <w:tcPr>
            <w:tcW w:w="1071" w:type="dxa"/>
            <w:vAlign w:val="center"/>
          </w:tcPr>
          <w:p w:rsidR="00A95B10" w:rsidRPr="00DC36FC" w:rsidRDefault="00A95B10" w:rsidP="00A95B10">
            <w:pPr>
              <w:spacing w:beforeLines="15" w:before="54" w:afterLines="15" w:after="54" w:line="480" w:lineRule="exact"/>
              <w:ind w:leftChars="5" w:left="12" w:rightChars="5" w:right="12"/>
              <w:jc w:val="center"/>
              <w:rPr>
                <w:rFonts w:ascii="標楷體" w:eastAsia="標楷體" w:hAnsi="標楷體"/>
                <w:sz w:val="28"/>
                <w:szCs w:val="28"/>
              </w:rPr>
            </w:pPr>
            <w:r w:rsidRPr="00DC36FC">
              <w:rPr>
                <w:rFonts w:ascii="標楷體" w:eastAsia="標楷體" w:hAnsi="標楷體"/>
                <w:sz w:val="28"/>
                <w:szCs w:val="28"/>
              </w:rPr>
              <w:t>9-10</w:t>
            </w:r>
            <w:r w:rsidRPr="00DC36FC">
              <w:rPr>
                <w:rFonts w:ascii="標楷體" w:eastAsia="標楷體" w:hAnsi="標楷體" w:hint="eastAsia"/>
                <w:sz w:val="28"/>
                <w:szCs w:val="28"/>
              </w:rPr>
              <w:t>月</w:t>
            </w:r>
          </w:p>
        </w:tc>
        <w:tc>
          <w:tcPr>
            <w:tcW w:w="1134" w:type="dxa"/>
            <w:vAlign w:val="center"/>
          </w:tcPr>
          <w:p w:rsidR="00A95B10" w:rsidRPr="00DC36FC" w:rsidRDefault="00A95B10" w:rsidP="00A95B10">
            <w:pPr>
              <w:spacing w:beforeLines="15" w:before="54" w:afterLines="15" w:after="54" w:line="480" w:lineRule="exact"/>
              <w:ind w:leftChars="5" w:left="12" w:rightChars="5" w:right="12"/>
              <w:jc w:val="center"/>
              <w:rPr>
                <w:rFonts w:ascii="標楷體" w:eastAsia="標楷體" w:hAnsi="標楷體"/>
                <w:sz w:val="28"/>
                <w:szCs w:val="28"/>
              </w:rPr>
            </w:pPr>
            <w:r w:rsidRPr="00DC36FC">
              <w:rPr>
                <w:rFonts w:ascii="標楷體" w:eastAsia="標楷體" w:hAnsi="標楷體"/>
                <w:sz w:val="28"/>
                <w:szCs w:val="28"/>
              </w:rPr>
              <w:t>11-12</w:t>
            </w:r>
            <w:r w:rsidRPr="00DC36FC">
              <w:rPr>
                <w:rFonts w:ascii="標楷體" w:eastAsia="標楷體" w:hAnsi="標楷體" w:hint="eastAsia"/>
                <w:sz w:val="28"/>
                <w:szCs w:val="28"/>
              </w:rPr>
              <w:t>月</w:t>
            </w:r>
          </w:p>
        </w:tc>
      </w:tr>
      <w:tr w:rsidR="00A95B10" w:rsidRPr="00DC36FC" w:rsidTr="00E1188A">
        <w:trPr>
          <w:trHeight w:val="401"/>
        </w:trPr>
        <w:tc>
          <w:tcPr>
            <w:tcW w:w="2765"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r w:rsidRPr="00DC36FC">
              <w:rPr>
                <w:rFonts w:ascii="標楷體" w:eastAsia="標楷體" w:hAnsi="標楷體" w:hint="eastAsia"/>
                <w:noProof/>
                <w:sz w:val="28"/>
                <w:szCs w:val="28"/>
              </w:rPr>
              <w:t>擬定計畫內容及上簽</w:t>
            </w: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2096" behindDoc="0" locked="0" layoutInCell="1" allowOverlap="1">
                      <wp:simplePos x="0" y="0"/>
                      <wp:positionH relativeFrom="column">
                        <wp:posOffset>-13335</wp:posOffset>
                      </wp:positionH>
                      <wp:positionV relativeFrom="paragraph">
                        <wp:posOffset>222885</wp:posOffset>
                      </wp:positionV>
                      <wp:extent cx="307340" cy="635"/>
                      <wp:effectExtent l="34290" t="32385" r="29845" b="33655"/>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63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05pt;margin-top:17.55pt;width:24.2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" strokeweight="4.5pt"/>
                  </w:pict>
                </mc:Fallback>
              </mc:AlternateConten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r w:rsidRPr="00DC36FC">
              <w:rPr>
                <w:rFonts w:ascii="標楷體" w:eastAsia="標楷體" w:hAnsi="標楷體" w:hint="eastAsia"/>
                <w:sz w:val="28"/>
                <w:szCs w:val="28"/>
              </w:rPr>
              <w:t>計畫宣傳暨受理申請</w:t>
            </w: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251460</wp:posOffset>
                      </wp:positionV>
                      <wp:extent cx="1131570" cy="0"/>
                      <wp:effectExtent l="36830" t="32385" r="31750" b="34290"/>
                      <wp:wrapNone/>
                      <wp:docPr id="1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157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23.15pt;margin-top:19.8pt;width:89.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" strokeweight="4.5pt"/>
                  </w:pict>
                </mc:Fallback>
              </mc:AlternateConten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043445">
            <w:pPr>
              <w:tabs>
                <w:tab w:val="left" w:pos="142"/>
              </w:tabs>
              <w:spacing w:beforeLines="40" w:before="144" w:afterLines="40" w:after="144" w:line="480" w:lineRule="exact"/>
              <w:rPr>
                <w:rFonts w:ascii="標楷體" w:eastAsia="標楷體" w:hAnsi="標楷體"/>
                <w:sz w:val="28"/>
                <w:szCs w:val="28"/>
              </w:rPr>
            </w:pPr>
            <w:r w:rsidRPr="00DC36FC">
              <w:rPr>
                <w:rFonts w:ascii="標楷體" w:eastAsia="標楷體" w:hAnsi="標楷體" w:hint="eastAsia"/>
                <w:sz w:val="28"/>
                <w:szCs w:val="28"/>
              </w:rPr>
              <w:t>籌組圓夢基金審</w:t>
            </w:r>
            <w:r w:rsidR="00043445">
              <w:rPr>
                <w:rFonts w:ascii="標楷體" w:eastAsia="標楷體" w:hAnsi="標楷體" w:hint="eastAsia"/>
                <w:sz w:val="28"/>
                <w:szCs w:val="28"/>
              </w:rPr>
              <w:t>核小組</w:t>
            </w:r>
            <w:r w:rsidRPr="00DC36FC">
              <w:rPr>
                <w:rFonts w:ascii="標楷體" w:eastAsia="標楷體" w:hAnsi="標楷體" w:hint="eastAsia"/>
                <w:sz w:val="28"/>
                <w:szCs w:val="28"/>
              </w:rPr>
              <w:t>及聯繫委員</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3120" behindDoc="0" locked="0" layoutInCell="1" allowOverlap="1">
                      <wp:simplePos x="0" y="0"/>
                      <wp:positionH relativeFrom="column">
                        <wp:posOffset>6350</wp:posOffset>
                      </wp:positionH>
                      <wp:positionV relativeFrom="paragraph">
                        <wp:posOffset>430530</wp:posOffset>
                      </wp:positionV>
                      <wp:extent cx="648335" cy="635"/>
                      <wp:effectExtent l="34925" t="30480" r="31115" b="35560"/>
                      <wp:wrapNone/>
                      <wp:docPr id="1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63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5pt;margin-top:33.9pt;width:51.0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" strokeweight="4.5pt"/>
                  </w:pict>
                </mc:Fallback>
              </mc:AlternateConten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95"/>
        </w:trPr>
        <w:tc>
          <w:tcPr>
            <w:tcW w:w="2765" w:type="dxa"/>
          </w:tcPr>
          <w:p w:rsidR="00A95B10" w:rsidRPr="00DC36FC" w:rsidRDefault="00A95B10" w:rsidP="00A95B10">
            <w:pPr>
              <w:tabs>
                <w:tab w:val="left" w:pos="142"/>
              </w:tabs>
              <w:spacing w:beforeLines="40" w:before="144" w:afterLines="40" w:after="144" w:line="480" w:lineRule="exact"/>
              <w:rPr>
                <w:rFonts w:ascii="標楷體" w:eastAsia="標楷體" w:hAnsi="標楷體"/>
                <w:sz w:val="28"/>
                <w:szCs w:val="28"/>
              </w:rPr>
            </w:pPr>
            <w:r w:rsidRPr="00DC36FC">
              <w:rPr>
                <w:rFonts w:ascii="標楷體" w:eastAsia="標楷體" w:hAnsi="標楷體" w:hint="eastAsia"/>
                <w:sz w:val="28"/>
                <w:szCs w:val="28"/>
              </w:rPr>
              <w:t>計畫審</w:t>
            </w:r>
            <w:r w:rsidR="00043445">
              <w:rPr>
                <w:rFonts w:ascii="標楷體" w:eastAsia="標楷體" w:hAnsi="標楷體" w:hint="eastAsia"/>
                <w:sz w:val="28"/>
                <w:szCs w:val="28"/>
              </w:rPr>
              <w:t>核</w:t>
            </w:r>
            <w:r w:rsidRPr="00DC36FC">
              <w:rPr>
                <w:rFonts w:ascii="標楷體" w:eastAsia="標楷體" w:hAnsi="標楷體" w:hint="eastAsia"/>
                <w:sz w:val="28"/>
                <w:szCs w:val="28"/>
              </w:rPr>
              <w:t>（初審）</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4144" behindDoc="0" locked="0" layoutInCell="1" allowOverlap="1">
                      <wp:simplePos x="0" y="0"/>
                      <wp:positionH relativeFrom="column">
                        <wp:posOffset>292735</wp:posOffset>
                      </wp:positionH>
                      <wp:positionV relativeFrom="paragraph">
                        <wp:posOffset>264795</wp:posOffset>
                      </wp:positionV>
                      <wp:extent cx="231140" cy="0"/>
                      <wp:effectExtent l="35560" t="36195" r="28575" b="30480"/>
                      <wp:wrapNone/>
                      <wp:docPr id="1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3.05pt;margin-top:20.85pt;width:18.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" strokeweight="4.5pt"/>
                  </w:pict>
                </mc:Fallback>
              </mc:AlternateConten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r w:rsidRPr="00DC36FC">
              <w:rPr>
                <w:rFonts w:ascii="標楷體" w:eastAsia="標楷體" w:hAnsi="標楷體" w:hint="eastAsia"/>
                <w:sz w:val="28"/>
                <w:szCs w:val="28"/>
              </w:rPr>
              <w:t>計畫審</w:t>
            </w:r>
            <w:r w:rsidR="00043445">
              <w:rPr>
                <w:rFonts w:ascii="標楷體" w:eastAsia="標楷體" w:hAnsi="標楷體" w:hint="eastAsia"/>
                <w:sz w:val="28"/>
                <w:szCs w:val="28"/>
              </w:rPr>
              <w:t>核</w:t>
            </w:r>
            <w:r w:rsidRPr="00DC36FC">
              <w:rPr>
                <w:rFonts w:ascii="標楷體" w:eastAsia="標楷體" w:hAnsi="標楷體" w:hint="eastAsia"/>
                <w:sz w:val="28"/>
                <w:szCs w:val="28"/>
              </w:rPr>
              <w:t>（</w:t>
            </w:r>
            <w:proofErr w:type="gramStart"/>
            <w:r w:rsidRPr="00DC36FC">
              <w:rPr>
                <w:rFonts w:ascii="標楷體" w:eastAsia="標楷體" w:hAnsi="標楷體" w:hint="eastAsia"/>
                <w:sz w:val="28"/>
                <w:szCs w:val="28"/>
              </w:rPr>
              <w:t>複</w:t>
            </w:r>
            <w:proofErr w:type="gramEnd"/>
            <w:r w:rsidRPr="00DC36FC">
              <w:rPr>
                <w:rFonts w:ascii="標楷體" w:eastAsia="標楷體" w:hAnsi="標楷體" w:hint="eastAsia"/>
                <w:sz w:val="28"/>
                <w:szCs w:val="28"/>
              </w:rPr>
              <w:t>審）</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5168" behindDoc="0" locked="0" layoutInCell="1" allowOverlap="1">
                      <wp:simplePos x="0" y="0"/>
                      <wp:positionH relativeFrom="column">
                        <wp:posOffset>493395</wp:posOffset>
                      </wp:positionH>
                      <wp:positionV relativeFrom="paragraph">
                        <wp:posOffset>273050</wp:posOffset>
                      </wp:positionV>
                      <wp:extent cx="181610" cy="635"/>
                      <wp:effectExtent l="36195" t="34925" r="29845" b="31115"/>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 cy="63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8.85pt;margin-top:21.5pt;width:14.3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YkIg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" strokeweight="4.5pt"/>
                  </w:pict>
                </mc:Fallback>
              </mc:AlternateConten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r w:rsidRPr="00DC36FC">
              <w:rPr>
                <w:rFonts w:ascii="標楷體" w:eastAsia="標楷體" w:hAnsi="標楷體" w:hint="eastAsia"/>
                <w:sz w:val="28"/>
                <w:szCs w:val="28"/>
              </w:rPr>
              <w:t>審查結果公告</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-14605</wp:posOffset>
                      </wp:positionH>
                      <wp:positionV relativeFrom="paragraph">
                        <wp:posOffset>261620</wp:posOffset>
                      </wp:positionV>
                      <wp:extent cx="290195" cy="0"/>
                      <wp:effectExtent l="33020" t="33020" r="29210" b="33655"/>
                      <wp:wrapNone/>
                      <wp:docPr id="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1.15pt;margin-top:20.6pt;width:22.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k1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" strokeweight="4.5pt"/>
                  </w:pict>
                </mc:Fallback>
              </mc:AlternateContent>
            </w: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r w:rsidRPr="00DC36FC">
              <w:rPr>
                <w:rFonts w:ascii="標楷體" w:eastAsia="標楷體" w:hAnsi="標楷體" w:hint="eastAsia"/>
                <w:sz w:val="28"/>
                <w:szCs w:val="28"/>
              </w:rPr>
              <w:t>辦理計畫補助款預借作業</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275590</wp:posOffset>
                      </wp:positionH>
                      <wp:positionV relativeFrom="paragraph">
                        <wp:posOffset>410845</wp:posOffset>
                      </wp:positionV>
                      <wp:extent cx="643255" cy="0"/>
                      <wp:effectExtent l="37465" t="29845" r="33655" b="36830"/>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1.7pt;margin-top:32.35pt;width:5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unHwIAADw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" strokeweight="4.5pt"/>
                  </w:pict>
                </mc:Fallback>
              </mc:AlternateContent>
            </w: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E1188A">
            <w:pPr>
              <w:tabs>
                <w:tab w:val="left" w:pos="142"/>
              </w:tabs>
              <w:spacing w:line="480" w:lineRule="exact"/>
              <w:rPr>
                <w:rFonts w:ascii="標楷體" w:eastAsia="標楷體" w:hAnsi="標楷體"/>
                <w:sz w:val="28"/>
                <w:szCs w:val="28"/>
              </w:rPr>
            </w:pPr>
            <w:r w:rsidRPr="00DC36FC">
              <w:rPr>
                <w:rFonts w:ascii="標楷體" w:eastAsia="標楷體" w:hAnsi="標楷體" w:hint="eastAsia"/>
                <w:sz w:val="28"/>
                <w:szCs w:val="28"/>
              </w:rPr>
              <w:t>陪伴與追蹤圓夢計畫之執行與影響</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334645</wp:posOffset>
                      </wp:positionH>
                      <wp:positionV relativeFrom="paragraph">
                        <wp:posOffset>314960</wp:posOffset>
                      </wp:positionV>
                      <wp:extent cx="2182495" cy="0"/>
                      <wp:effectExtent l="29845" t="29210" r="35560" b="37465"/>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6.35pt;margin-top:24.8pt;width:171.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V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" strokeweight="4.5pt"/>
                  </w:pict>
                </mc:Fallback>
              </mc:AlternateContent>
            </w: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r w:rsidRPr="00DC36FC">
              <w:rPr>
                <w:rFonts w:ascii="標楷體" w:eastAsia="標楷體" w:hAnsi="標楷體" w:hint="eastAsia"/>
                <w:sz w:val="28"/>
                <w:szCs w:val="28"/>
              </w:rPr>
              <w:t>新聞採訪或媒體露出</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334645</wp:posOffset>
                      </wp:positionH>
                      <wp:positionV relativeFrom="paragraph">
                        <wp:posOffset>234315</wp:posOffset>
                      </wp:positionV>
                      <wp:extent cx="2182495" cy="0"/>
                      <wp:effectExtent l="29845" t="34290" r="35560" b="32385"/>
                      <wp:wrapNone/>
                      <wp:docPr id="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6.35pt;margin-top:18.45pt;width:17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WI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" strokeweight="4.5pt"/>
                  </w:pict>
                </mc:Fallback>
              </mc:AlternateContent>
            </w: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585"/>
        </w:trPr>
        <w:tc>
          <w:tcPr>
            <w:tcW w:w="2765"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r w:rsidRPr="00DC36FC">
              <w:rPr>
                <w:rFonts w:ascii="標楷體" w:eastAsia="標楷體" w:hAnsi="標楷體" w:hint="eastAsia"/>
                <w:sz w:val="28"/>
                <w:szCs w:val="28"/>
              </w:rPr>
              <w:t>辦理成果分享會及相關圓夢講座等活動</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431165</wp:posOffset>
                      </wp:positionV>
                      <wp:extent cx="282575" cy="0"/>
                      <wp:effectExtent l="34290" t="31115" r="35560" b="35560"/>
                      <wp:wrapNone/>
                      <wp:docPr id="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1.8pt;margin-top:33.95pt;width:2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UHHwIAADw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" strokeweight="4.5pt"/>
                  </w:pict>
                </mc:Fallback>
              </mc:AlternateContent>
            </w: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421005</wp:posOffset>
                      </wp:positionV>
                      <wp:extent cx="282575" cy="0"/>
                      <wp:effectExtent l="33020" t="30480" r="36830" b="36195"/>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4pt;margin-top:33.15pt;width:2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suHwIAADw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" strokeweight="4.5pt"/>
                  </w:pict>
                </mc:Fallback>
              </mc:AlternateContent>
            </w:r>
          </w:p>
        </w:tc>
      </w:tr>
      <w:tr w:rsidR="00A95B10" w:rsidRPr="00DC36FC" w:rsidTr="00E1188A">
        <w:trPr>
          <w:trHeight w:val="482"/>
        </w:trPr>
        <w:tc>
          <w:tcPr>
            <w:tcW w:w="2765" w:type="dxa"/>
            <w:vAlign w:val="center"/>
          </w:tcPr>
          <w:p w:rsidR="00A95B10" w:rsidRPr="00DC36FC" w:rsidRDefault="00A95B10" w:rsidP="00A95B10">
            <w:pPr>
              <w:spacing w:beforeLines="40" w:before="144" w:afterLines="40" w:after="144" w:line="480" w:lineRule="exact"/>
              <w:ind w:leftChars="10" w:left="24" w:rightChars="10" w:right="24"/>
              <w:jc w:val="both"/>
              <w:rPr>
                <w:rFonts w:ascii="標楷體" w:eastAsia="標楷體" w:hAnsi="標楷體"/>
                <w:sz w:val="28"/>
                <w:szCs w:val="28"/>
              </w:rPr>
            </w:pPr>
            <w:r w:rsidRPr="00DC36FC">
              <w:rPr>
                <w:rFonts w:ascii="標楷體" w:eastAsia="標楷體" w:hAnsi="標楷體" w:cs="細明體" w:hint="eastAsia"/>
                <w:sz w:val="28"/>
                <w:szCs w:val="28"/>
              </w:rPr>
              <w:t>補助經費核銷及成果</w:t>
            </w:r>
            <w:proofErr w:type="gramStart"/>
            <w:r w:rsidRPr="00DC36FC">
              <w:rPr>
                <w:rFonts w:ascii="標楷體" w:eastAsia="標楷體" w:hAnsi="標楷體" w:cs="細明體" w:hint="eastAsia"/>
                <w:sz w:val="28"/>
                <w:szCs w:val="28"/>
              </w:rPr>
              <w:t>冊</w:t>
            </w:r>
            <w:proofErr w:type="gramEnd"/>
            <w:r w:rsidRPr="00DC36FC">
              <w:rPr>
                <w:rFonts w:ascii="標楷體" w:eastAsia="標楷體" w:hAnsi="標楷體" w:cs="細明體" w:hint="eastAsia"/>
                <w:sz w:val="28"/>
                <w:szCs w:val="28"/>
              </w:rPr>
              <w:t>製作</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632460</wp:posOffset>
                      </wp:positionH>
                      <wp:positionV relativeFrom="paragraph">
                        <wp:posOffset>410845</wp:posOffset>
                      </wp:positionV>
                      <wp:extent cx="1164590" cy="0"/>
                      <wp:effectExtent l="32385" t="29845" r="31750" b="36830"/>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90" cy="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49.8pt;margin-top:32.35pt;width:9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A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" strokeweight="4.5pt"/>
                  </w:pict>
                </mc:Fallback>
              </mc:AlternateContent>
            </w: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r>
      <w:tr w:rsidR="00A95B10" w:rsidRPr="00DC36FC" w:rsidTr="00E1188A">
        <w:trPr>
          <w:trHeight w:val="70"/>
        </w:trPr>
        <w:tc>
          <w:tcPr>
            <w:tcW w:w="2765" w:type="dxa"/>
            <w:vAlign w:val="center"/>
          </w:tcPr>
          <w:p w:rsidR="00A95B10" w:rsidRPr="00DC36FC" w:rsidRDefault="00A95B10" w:rsidP="00A95B10">
            <w:pPr>
              <w:adjustRightInd w:val="0"/>
              <w:snapToGrid w:val="0"/>
              <w:spacing w:beforeLines="40" w:before="144" w:afterLines="40" w:after="144" w:line="480" w:lineRule="exact"/>
              <w:ind w:left="5" w:right="5"/>
              <w:rPr>
                <w:rFonts w:ascii="標楷體" w:eastAsia="標楷體" w:hAnsi="標楷體" w:cs="細明體"/>
                <w:sz w:val="28"/>
                <w:szCs w:val="28"/>
              </w:rPr>
            </w:pPr>
            <w:r w:rsidRPr="00DC36FC">
              <w:rPr>
                <w:rFonts w:ascii="標楷體" w:eastAsia="標楷體" w:hAnsi="標楷體" w:hint="eastAsia"/>
                <w:sz w:val="28"/>
                <w:szCs w:val="28"/>
              </w:rPr>
              <w:t>成效評估、檢討與改善</w:t>
            </w: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56"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071" w:type="dxa"/>
          </w:tcPr>
          <w:p w:rsidR="00A95B10" w:rsidRPr="00DC36FC" w:rsidRDefault="00A95B10" w:rsidP="00A95B10">
            <w:pPr>
              <w:spacing w:beforeLines="40" w:before="144" w:afterLines="40" w:after="144" w:line="480" w:lineRule="exact"/>
              <w:ind w:leftChars="5" w:left="12" w:rightChars="5" w:right="12"/>
              <w:rPr>
                <w:rFonts w:ascii="標楷體" w:eastAsia="標楷體" w:hAnsi="標楷體"/>
                <w:sz w:val="28"/>
                <w:szCs w:val="28"/>
              </w:rPr>
            </w:pPr>
          </w:p>
        </w:tc>
        <w:tc>
          <w:tcPr>
            <w:tcW w:w="1134" w:type="dxa"/>
          </w:tcPr>
          <w:p w:rsidR="00A95B10" w:rsidRPr="00DC36FC" w:rsidRDefault="00C97E39" w:rsidP="00A95B10">
            <w:pPr>
              <w:spacing w:beforeLines="40" w:before="144" w:afterLines="40" w:after="144" w:line="480" w:lineRule="exact"/>
              <w:ind w:leftChars="5" w:left="12" w:rightChars="5" w:right="12"/>
              <w:rPr>
                <w:rFonts w:ascii="標楷體" w:eastAsia="標楷體" w:hAnsi="標楷體"/>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446405</wp:posOffset>
                      </wp:positionH>
                      <wp:positionV relativeFrom="paragraph">
                        <wp:posOffset>218440</wp:posOffset>
                      </wp:positionV>
                      <wp:extent cx="247650" cy="635"/>
                      <wp:effectExtent l="36830" t="37465" r="29845" b="28575"/>
                      <wp:wrapNone/>
                      <wp:docPr id="1"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63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5.15pt;margin-top:17.2pt;width:19.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" strokeweight="4.5pt"/>
                  </w:pict>
                </mc:Fallback>
              </mc:AlternateContent>
            </w:r>
          </w:p>
        </w:tc>
      </w:tr>
    </w:tbl>
    <w:p w:rsidR="005A0B6F" w:rsidRPr="00DC36FC" w:rsidRDefault="00A95B10" w:rsidP="00A95B10">
      <w:pPr>
        <w:pStyle w:val="a3"/>
        <w:tabs>
          <w:tab w:val="left" w:pos="567"/>
        </w:tabs>
        <w:spacing w:beforeLines="50" w:before="180" w:afterLines="50" w:after="180" w:line="480" w:lineRule="exact"/>
        <w:ind w:leftChars="0" w:left="0"/>
        <w:rPr>
          <w:rFonts w:ascii="標楷體" w:eastAsia="標楷體" w:hAnsi="標楷體"/>
          <w:sz w:val="28"/>
          <w:szCs w:val="28"/>
        </w:rPr>
      </w:pPr>
      <w:r w:rsidRPr="00DC36FC">
        <w:rPr>
          <w:rFonts w:ascii="標楷體" w:eastAsia="標楷體" w:hAnsi="標楷體"/>
          <w:sz w:val="28"/>
          <w:szCs w:val="28"/>
        </w:rPr>
        <w:br w:type="page"/>
      </w:r>
      <w:r>
        <w:rPr>
          <w:rFonts w:ascii="標楷體" w:eastAsia="標楷體" w:hAnsi="標楷體" w:hint="eastAsia"/>
          <w:sz w:val="28"/>
          <w:szCs w:val="28"/>
        </w:rPr>
        <w:lastRenderedPageBreak/>
        <w:t>附件二：</w:t>
      </w:r>
      <w:r w:rsidR="00FF5385">
        <w:rPr>
          <w:rFonts w:ascii="標楷體" w:eastAsia="標楷體" w:hAnsi="標楷體" w:hint="eastAsia"/>
          <w:sz w:val="28"/>
          <w:szCs w:val="28"/>
        </w:rPr>
        <w:t>計畫參考類別</w:t>
      </w:r>
    </w:p>
    <w:tbl>
      <w:tblPr>
        <w:tblW w:w="940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4"/>
        <w:gridCol w:w="6663"/>
      </w:tblGrid>
      <w:tr w:rsidR="005A0B6F" w:rsidRPr="00DC36FC" w:rsidTr="00A95B10">
        <w:trPr>
          <w:trHeight w:val="574"/>
        </w:trPr>
        <w:tc>
          <w:tcPr>
            <w:tcW w:w="2744" w:type="dxa"/>
            <w:shd w:val="clear" w:color="auto" w:fill="D9D9D9"/>
            <w:vAlign w:val="center"/>
          </w:tcPr>
          <w:p w:rsidR="005A0B6F" w:rsidRPr="00DC36FC" w:rsidRDefault="005A0B6F" w:rsidP="00DC36FC">
            <w:pPr>
              <w:spacing w:line="480" w:lineRule="exact"/>
              <w:jc w:val="center"/>
              <w:rPr>
                <w:rFonts w:ascii="標楷體" w:eastAsia="標楷體" w:hAnsi="標楷體"/>
                <w:sz w:val="28"/>
                <w:szCs w:val="28"/>
              </w:rPr>
            </w:pPr>
            <w:r w:rsidRPr="00DC36FC">
              <w:rPr>
                <w:rFonts w:ascii="標楷體" w:eastAsia="標楷體" w:hAnsi="標楷體" w:hint="eastAsia"/>
                <w:sz w:val="28"/>
                <w:szCs w:val="28"/>
              </w:rPr>
              <w:t>類別</w:t>
            </w:r>
          </w:p>
        </w:tc>
        <w:tc>
          <w:tcPr>
            <w:tcW w:w="6663" w:type="dxa"/>
            <w:shd w:val="clear" w:color="auto" w:fill="D9D9D9"/>
            <w:vAlign w:val="center"/>
          </w:tcPr>
          <w:p w:rsidR="005A0B6F" w:rsidRPr="00DC36FC" w:rsidRDefault="005A0B6F" w:rsidP="00DC36FC">
            <w:pPr>
              <w:spacing w:line="480" w:lineRule="exact"/>
              <w:jc w:val="center"/>
              <w:rPr>
                <w:rFonts w:ascii="標楷體" w:eastAsia="標楷體" w:hAnsi="標楷體"/>
                <w:sz w:val="28"/>
                <w:szCs w:val="28"/>
              </w:rPr>
            </w:pPr>
            <w:r w:rsidRPr="00DC36FC">
              <w:rPr>
                <w:rFonts w:ascii="標楷體" w:eastAsia="標楷體" w:hAnsi="標楷體" w:hint="eastAsia"/>
                <w:sz w:val="28"/>
                <w:szCs w:val="28"/>
              </w:rPr>
              <w:t>說明</w:t>
            </w:r>
          </w:p>
        </w:tc>
      </w:tr>
      <w:tr w:rsidR="00891E33" w:rsidRPr="00DC36FC" w:rsidTr="00A95B10">
        <w:tc>
          <w:tcPr>
            <w:tcW w:w="2744" w:type="dxa"/>
            <w:vAlign w:val="center"/>
          </w:tcPr>
          <w:p w:rsidR="00891E33" w:rsidRPr="00DC36FC" w:rsidRDefault="00891E33" w:rsidP="00DC36FC">
            <w:pPr>
              <w:spacing w:line="480" w:lineRule="exact"/>
              <w:jc w:val="center"/>
              <w:rPr>
                <w:rFonts w:ascii="標楷體" w:eastAsia="標楷體" w:hAnsi="標楷體"/>
                <w:sz w:val="28"/>
                <w:szCs w:val="28"/>
              </w:rPr>
            </w:pPr>
            <w:r w:rsidRPr="00DC36FC">
              <w:rPr>
                <w:rFonts w:ascii="標楷體" w:eastAsia="標楷體" w:hAnsi="標楷體" w:hint="eastAsia"/>
                <w:color w:val="000000"/>
                <w:sz w:val="28"/>
                <w:szCs w:val="28"/>
              </w:rPr>
              <w:t>自我實現類</w:t>
            </w:r>
          </w:p>
        </w:tc>
        <w:tc>
          <w:tcPr>
            <w:tcW w:w="6663" w:type="dxa"/>
          </w:tcPr>
          <w:p w:rsidR="00891E33" w:rsidRPr="00DC36FC" w:rsidRDefault="00891E33" w:rsidP="00DC36FC">
            <w:pPr>
              <w:spacing w:line="480" w:lineRule="exact"/>
              <w:rPr>
                <w:rFonts w:ascii="標楷體" w:eastAsia="標楷體" w:hAnsi="標楷體"/>
                <w:sz w:val="28"/>
                <w:szCs w:val="28"/>
              </w:rPr>
            </w:pPr>
            <w:r w:rsidRPr="00DC36FC">
              <w:rPr>
                <w:rFonts w:ascii="標楷體" w:eastAsia="標楷體" w:hAnsi="標楷體" w:hint="eastAsia"/>
                <w:color w:val="000000"/>
                <w:sz w:val="28"/>
                <w:szCs w:val="28"/>
              </w:rPr>
              <w:t>夢想有關於個人才華、才藝、才能、才氣…等自我價值的展現。</w:t>
            </w:r>
          </w:p>
        </w:tc>
      </w:tr>
      <w:tr w:rsidR="00891E33" w:rsidRPr="00DC36FC" w:rsidTr="00A95B10">
        <w:tc>
          <w:tcPr>
            <w:tcW w:w="2744" w:type="dxa"/>
            <w:vAlign w:val="center"/>
          </w:tcPr>
          <w:p w:rsidR="00891E33" w:rsidRPr="00DC36FC" w:rsidRDefault="00891E33" w:rsidP="00DC36FC">
            <w:pPr>
              <w:spacing w:line="480" w:lineRule="exact"/>
              <w:jc w:val="center"/>
              <w:rPr>
                <w:rFonts w:ascii="標楷體" w:eastAsia="標楷體" w:hAnsi="標楷體"/>
                <w:sz w:val="28"/>
                <w:szCs w:val="28"/>
              </w:rPr>
            </w:pPr>
            <w:r w:rsidRPr="00DC36FC">
              <w:rPr>
                <w:rFonts w:ascii="標楷體" w:eastAsia="標楷體" w:hAnsi="標楷體" w:hint="eastAsia"/>
                <w:color w:val="000000"/>
                <w:sz w:val="28"/>
                <w:szCs w:val="28"/>
              </w:rPr>
              <w:t>藝術人文類</w:t>
            </w:r>
          </w:p>
        </w:tc>
        <w:tc>
          <w:tcPr>
            <w:tcW w:w="6663" w:type="dxa"/>
          </w:tcPr>
          <w:p w:rsidR="00891E33" w:rsidRPr="00DC36FC" w:rsidRDefault="00891E33" w:rsidP="00DC36FC">
            <w:pPr>
              <w:spacing w:line="480" w:lineRule="exact"/>
              <w:rPr>
                <w:rFonts w:ascii="標楷體" w:eastAsia="標楷體" w:hAnsi="標楷體"/>
                <w:sz w:val="28"/>
                <w:szCs w:val="28"/>
              </w:rPr>
            </w:pPr>
            <w:r w:rsidRPr="00DC36FC">
              <w:rPr>
                <w:rFonts w:ascii="標楷體" w:eastAsia="標楷體" w:hAnsi="標楷體" w:hint="eastAsia"/>
                <w:color w:val="000000"/>
                <w:sz w:val="28"/>
                <w:szCs w:val="28"/>
              </w:rPr>
              <w:t>夢想有關於文學、音樂、戲劇、舞蹈、美術、展演或影像拍攝…等藝術計畫。</w:t>
            </w:r>
          </w:p>
        </w:tc>
      </w:tr>
      <w:tr w:rsidR="00891E33" w:rsidRPr="00DC36FC" w:rsidTr="00A95B10">
        <w:tc>
          <w:tcPr>
            <w:tcW w:w="2744" w:type="dxa"/>
            <w:vAlign w:val="center"/>
          </w:tcPr>
          <w:p w:rsidR="00891E33" w:rsidRPr="00DC36FC" w:rsidRDefault="00891E33" w:rsidP="00DC36FC">
            <w:pPr>
              <w:spacing w:line="480" w:lineRule="exact"/>
              <w:jc w:val="center"/>
              <w:rPr>
                <w:rFonts w:ascii="標楷體" w:eastAsia="標楷體" w:hAnsi="標楷體"/>
                <w:sz w:val="28"/>
                <w:szCs w:val="28"/>
              </w:rPr>
            </w:pPr>
            <w:r w:rsidRPr="00DC36FC">
              <w:rPr>
                <w:rFonts w:ascii="標楷體" w:eastAsia="標楷體" w:hAnsi="標楷體" w:hint="eastAsia"/>
                <w:color w:val="000000"/>
                <w:sz w:val="28"/>
                <w:szCs w:val="28"/>
              </w:rPr>
              <w:t>愛鄉</w:t>
            </w:r>
            <w:proofErr w:type="gramStart"/>
            <w:r w:rsidRPr="00DC36FC">
              <w:rPr>
                <w:rFonts w:ascii="標楷體" w:eastAsia="標楷體" w:hAnsi="標楷體" w:hint="eastAsia"/>
                <w:color w:val="000000"/>
                <w:sz w:val="28"/>
                <w:szCs w:val="28"/>
              </w:rPr>
              <w:t>愛土類</w:t>
            </w:r>
            <w:proofErr w:type="gramEnd"/>
          </w:p>
        </w:tc>
        <w:tc>
          <w:tcPr>
            <w:tcW w:w="6663" w:type="dxa"/>
          </w:tcPr>
          <w:p w:rsidR="00891E33" w:rsidRPr="00DC36FC" w:rsidRDefault="00891E33" w:rsidP="00DC36FC">
            <w:pPr>
              <w:spacing w:line="480" w:lineRule="exact"/>
              <w:rPr>
                <w:rFonts w:ascii="標楷體" w:eastAsia="標楷體" w:hAnsi="標楷體"/>
                <w:sz w:val="28"/>
                <w:szCs w:val="28"/>
              </w:rPr>
            </w:pPr>
            <w:r w:rsidRPr="00DC36FC">
              <w:rPr>
                <w:rFonts w:ascii="標楷體" w:eastAsia="標楷體" w:hAnsi="標楷體" w:hint="eastAsia"/>
                <w:color w:val="000000"/>
                <w:sz w:val="28"/>
                <w:szCs w:val="28"/>
              </w:rPr>
              <w:t>夢想有關於促進社區營造、青年返鄉、社區文化、產業加值…等計畫。</w:t>
            </w:r>
          </w:p>
        </w:tc>
      </w:tr>
      <w:tr w:rsidR="00891E33" w:rsidRPr="00DC36FC" w:rsidTr="00A95B10">
        <w:tc>
          <w:tcPr>
            <w:tcW w:w="2744" w:type="dxa"/>
            <w:vAlign w:val="center"/>
          </w:tcPr>
          <w:p w:rsidR="00891E33" w:rsidRPr="00DC36FC" w:rsidRDefault="00891E33" w:rsidP="00DC36FC">
            <w:pPr>
              <w:spacing w:line="480" w:lineRule="exact"/>
              <w:jc w:val="center"/>
              <w:rPr>
                <w:rFonts w:ascii="標楷體" w:eastAsia="標楷體" w:hAnsi="標楷體"/>
                <w:sz w:val="28"/>
                <w:szCs w:val="28"/>
              </w:rPr>
            </w:pPr>
            <w:r w:rsidRPr="00DC36FC">
              <w:rPr>
                <w:rFonts w:ascii="標楷體" w:eastAsia="標楷體" w:hAnsi="標楷體" w:hint="eastAsia"/>
                <w:color w:val="000000"/>
                <w:sz w:val="28"/>
                <w:szCs w:val="28"/>
              </w:rPr>
              <w:t>多元文化類</w:t>
            </w:r>
          </w:p>
        </w:tc>
        <w:tc>
          <w:tcPr>
            <w:tcW w:w="6663" w:type="dxa"/>
          </w:tcPr>
          <w:p w:rsidR="00891E33" w:rsidRPr="00DC36FC" w:rsidRDefault="00891E33" w:rsidP="00DC36FC">
            <w:pPr>
              <w:spacing w:line="480" w:lineRule="exact"/>
              <w:rPr>
                <w:rFonts w:ascii="標楷體" w:eastAsia="標楷體" w:hAnsi="標楷體"/>
                <w:sz w:val="28"/>
                <w:szCs w:val="28"/>
              </w:rPr>
            </w:pPr>
            <w:r w:rsidRPr="00DC36FC">
              <w:rPr>
                <w:rFonts w:ascii="標楷體" w:eastAsia="標楷體" w:hAnsi="標楷體" w:hint="eastAsia"/>
                <w:color w:val="000000"/>
                <w:sz w:val="28"/>
                <w:szCs w:val="28"/>
              </w:rPr>
              <w:t>夢想有關於特有文化的探索、維護、或發揚…等文化發展計畫。</w:t>
            </w:r>
          </w:p>
        </w:tc>
      </w:tr>
      <w:tr w:rsidR="00891E33" w:rsidRPr="00DC36FC" w:rsidTr="00A95B10">
        <w:tc>
          <w:tcPr>
            <w:tcW w:w="2744" w:type="dxa"/>
            <w:vAlign w:val="center"/>
          </w:tcPr>
          <w:p w:rsidR="00891E33" w:rsidRPr="00DC36FC" w:rsidRDefault="00891E33" w:rsidP="00DC36FC">
            <w:pPr>
              <w:spacing w:line="480" w:lineRule="exact"/>
              <w:jc w:val="center"/>
              <w:rPr>
                <w:rFonts w:ascii="標楷體" w:eastAsia="標楷體" w:hAnsi="標楷體"/>
                <w:sz w:val="28"/>
                <w:szCs w:val="28"/>
              </w:rPr>
            </w:pPr>
            <w:r w:rsidRPr="00DC36FC">
              <w:rPr>
                <w:rFonts w:ascii="標楷體" w:eastAsia="標楷體" w:hAnsi="標楷體" w:hint="eastAsia"/>
                <w:color w:val="000000"/>
                <w:sz w:val="28"/>
                <w:szCs w:val="28"/>
              </w:rPr>
              <w:t>造福人群類</w:t>
            </w:r>
          </w:p>
        </w:tc>
        <w:tc>
          <w:tcPr>
            <w:tcW w:w="6663" w:type="dxa"/>
          </w:tcPr>
          <w:p w:rsidR="00891E33" w:rsidRPr="00DC36FC" w:rsidRDefault="00891E33" w:rsidP="00DC36FC">
            <w:pPr>
              <w:spacing w:line="480" w:lineRule="exact"/>
              <w:rPr>
                <w:rFonts w:ascii="標楷體" w:eastAsia="標楷體" w:hAnsi="標楷體"/>
                <w:sz w:val="28"/>
                <w:szCs w:val="28"/>
              </w:rPr>
            </w:pPr>
            <w:r w:rsidRPr="00DC36FC">
              <w:rPr>
                <w:rFonts w:ascii="標楷體" w:eastAsia="標楷體" w:hAnsi="標楷體" w:hint="eastAsia"/>
                <w:color w:val="000000"/>
                <w:sz w:val="28"/>
                <w:szCs w:val="28"/>
              </w:rPr>
              <w:t>夢想有關於發展社會公益、人文關懷、教育輔導、醫療衛生、環保生態、人道救援…等及其他志工服務。</w:t>
            </w:r>
          </w:p>
        </w:tc>
      </w:tr>
      <w:tr w:rsidR="00891E33" w:rsidRPr="00DC36FC" w:rsidTr="00A95B10">
        <w:tc>
          <w:tcPr>
            <w:tcW w:w="2744" w:type="dxa"/>
            <w:vAlign w:val="center"/>
          </w:tcPr>
          <w:p w:rsidR="00891E33" w:rsidRPr="00DC36FC" w:rsidRDefault="00891E33" w:rsidP="00DC36FC">
            <w:pPr>
              <w:spacing w:line="480" w:lineRule="exact"/>
              <w:jc w:val="center"/>
              <w:rPr>
                <w:rFonts w:ascii="標楷體" w:eastAsia="標楷體" w:hAnsi="標楷體"/>
                <w:color w:val="000000"/>
                <w:sz w:val="28"/>
                <w:szCs w:val="28"/>
              </w:rPr>
            </w:pPr>
            <w:r w:rsidRPr="00DC36FC">
              <w:rPr>
                <w:rFonts w:ascii="標楷體" w:eastAsia="標楷體" w:hAnsi="標楷體" w:hint="eastAsia"/>
                <w:color w:val="000000"/>
                <w:sz w:val="28"/>
                <w:szCs w:val="28"/>
              </w:rPr>
              <w:t>其他</w:t>
            </w:r>
          </w:p>
        </w:tc>
        <w:tc>
          <w:tcPr>
            <w:tcW w:w="6663" w:type="dxa"/>
          </w:tcPr>
          <w:p w:rsidR="00891E33" w:rsidRPr="00DC36FC" w:rsidRDefault="00891E33" w:rsidP="00DC36FC">
            <w:pPr>
              <w:spacing w:line="480" w:lineRule="exact"/>
              <w:rPr>
                <w:rFonts w:ascii="標楷體" w:eastAsia="標楷體" w:hAnsi="標楷體"/>
                <w:color w:val="000000"/>
                <w:sz w:val="28"/>
                <w:szCs w:val="28"/>
              </w:rPr>
            </w:pPr>
            <w:r w:rsidRPr="00DC36FC">
              <w:rPr>
                <w:rFonts w:ascii="標楷體" w:eastAsia="標楷體" w:hAnsi="標楷體" w:hint="eastAsia"/>
                <w:color w:val="000000"/>
                <w:sz w:val="28"/>
                <w:szCs w:val="28"/>
              </w:rPr>
              <w:t>其他創意發想有關於精進專業知能、拓展青年視野</w:t>
            </w:r>
            <w:r w:rsidRPr="00DC36FC">
              <w:rPr>
                <w:rFonts w:ascii="標楷體" w:eastAsia="標楷體" w:hAnsi="標楷體"/>
                <w:color w:val="000000"/>
                <w:sz w:val="28"/>
                <w:szCs w:val="28"/>
              </w:rPr>
              <w:t>...</w:t>
            </w:r>
            <w:r w:rsidRPr="00DC36FC">
              <w:rPr>
                <w:rFonts w:ascii="標楷體" w:eastAsia="標楷體" w:hAnsi="標楷體" w:hint="eastAsia"/>
                <w:color w:val="000000"/>
                <w:sz w:val="28"/>
                <w:szCs w:val="28"/>
              </w:rPr>
              <w:t>等創新計畫。</w:t>
            </w:r>
          </w:p>
        </w:tc>
      </w:tr>
    </w:tbl>
    <w:p w:rsidR="005A0B6F" w:rsidRPr="000E6AAF" w:rsidRDefault="005A0B6F" w:rsidP="00A95B10">
      <w:pPr>
        <w:widowControl/>
        <w:spacing w:line="480" w:lineRule="exact"/>
        <w:rPr>
          <w:rFonts w:ascii="標楷體" w:eastAsia="標楷體" w:hAnsi="標楷體"/>
          <w:szCs w:val="28"/>
          <w:shd w:val="pct15" w:color="auto" w:fill="FFFFFF"/>
        </w:rPr>
      </w:pPr>
    </w:p>
    <w:sectPr w:rsidR="005A0B6F" w:rsidRPr="000E6AAF" w:rsidSect="008E2145">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DB0" w:rsidRDefault="005F1DB0" w:rsidP="00BF0BAD">
      <w:r>
        <w:separator/>
      </w:r>
    </w:p>
  </w:endnote>
  <w:endnote w:type="continuationSeparator" w:id="0">
    <w:p w:rsidR="005F1DB0" w:rsidRDefault="005F1DB0" w:rsidP="00B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細明體">
    <w:altName w:val="MingLiU"/>
    <w:panose1 w:val="02020309000000000000"/>
    <w:charset w:val="88"/>
    <w:family w:val="modern"/>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F5" w:rsidRDefault="006F69F5">
    <w:pPr>
      <w:pStyle w:val="ad"/>
      <w:jc w:val="center"/>
    </w:pPr>
    <w:r>
      <w:fldChar w:fldCharType="begin"/>
    </w:r>
    <w:r>
      <w:instrText>PAGE   \* MERGEFORMAT</w:instrText>
    </w:r>
    <w:r>
      <w:fldChar w:fldCharType="separate"/>
    </w:r>
    <w:r w:rsidR="00D84084" w:rsidRPr="00D84084">
      <w:rPr>
        <w:noProof/>
        <w:lang w:val="zh-TW"/>
      </w:rPr>
      <w:t>1</w:t>
    </w:r>
    <w:r>
      <w:fldChar w:fldCharType="end"/>
    </w:r>
  </w:p>
  <w:p w:rsidR="006F69F5" w:rsidRDefault="006F69F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DB0" w:rsidRDefault="005F1DB0" w:rsidP="00BF0BAD">
      <w:r>
        <w:separator/>
      </w:r>
    </w:p>
  </w:footnote>
  <w:footnote w:type="continuationSeparator" w:id="0">
    <w:p w:rsidR="005F1DB0" w:rsidRDefault="005F1DB0" w:rsidP="00BF0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FF1"/>
    <w:multiLevelType w:val="hybridMultilevel"/>
    <w:tmpl w:val="D6286A0E"/>
    <w:lvl w:ilvl="0" w:tplc="C0749566">
      <w:start w:val="1"/>
      <w:numFmt w:val="taiwaneseCountingThousand"/>
      <w:lvlText w:val="（%1）"/>
      <w:lvlJc w:val="left"/>
      <w:pPr>
        <w:ind w:left="1155" w:hanging="885"/>
      </w:pPr>
      <w:rPr>
        <w:rFonts w:cs="Times New Roman" w:hint="default"/>
      </w:rPr>
    </w:lvl>
    <w:lvl w:ilvl="1" w:tplc="04090019" w:tentative="1">
      <w:start w:val="1"/>
      <w:numFmt w:val="ideographTraditional"/>
      <w:lvlText w:val="%2、"/>
      <w:lvlJc w:val="left"/>
      <w:pPr>
        <w:ind w:left="1230" w:hanging="480"/>
      </w:pPr>
      <w:rPr>
        <w:rFonts w:cs="Times New Roman"/>
      </w:rPr>
    </w:lvl>
    <w:lvl w:ilvl="2" w:tplc="0409001B" w:tentative="1">
      <w:start w:val="1"/>
      <w:numFmt w:val="lowerRoman"/>
      <w:lvlText w:val="%3."/>
      <w:lvlJc w:val="right"/>
      <w:pPr>
        <w:ind w:left="1710" w:hanging="480"/>
      </w:pPr>
      <w:rPr>
        <w:rFonts w:cs="Times New Roman"/>
      </w:rPr>
    </w:lvl>
    <w:lvl w:ilvl="3" w:tplc="0409000F" w:tentative="1">
      <w:start w:val="1"/>
      <w:numFmt w:val="decimal"/>
      <w:lvlText w:val="%4."/>
      <w:lvlJc w:val="left"/>
      <w:pPr>
        <w:ind w:left="2190" w:hanging="480"/>
      </w:pPr>
      <w:rPr>
        <w:rFonts w:cs="Times New Roman"/>
      </w:rPr>
    </w:lvl>
    <w:lvl w:ilvl="4" w:tplc="04090019" w:tentative="1">
      <w:start w:val="1"/>
      <w:numFmt w:val="ideographTraditional"/>
      <w:lvlText w:val="%5、"/>
      <w:lvlJc w:val="left"/>
      <w:pPr>
        <w:ind w:left="2670" w:hanging="480"/>
      </w:pPr>
      <w:rPr>
        <w:rFonts w:cs="Times New Roman"/>
      </w:rPr>
    </w:lvl>
    <w:lvl w:ilvl="5" w:tplc="0409001B" w:tentative="1">
      <w:start w:val="1"/>
      <w:numFmt w:val="lowerRoman"/>
      <w:lvlText w:val="%6."/>
      <w:lvlJc w:val="right"/>
      <w:pPr>
        <w:ind w:left="3150" w:hanging="480"/>
      </w:pPr>
      <w:rPr>
        <w:rFonts w:cs="Times New Roman"/>
      </w:rPr>
    </w:lvl>
    <w:lvl w:ilvl="6" w:tplc="0409000F" w:tentative="1">
      <w:start w:val="1"/>
      <w:numFmt w:val="decimal"/>
      <w:lvlText w:val="%7."/>
      <w:lvlJc w:val="left"/>
      <w:pPr>
        <w:ind w:left="3630" w:hanging="480"/>
      </w:pPr>
      <w:rPr>
        <w:rFonts w:cs="Times New Roman"/>
      </w:rPr>
    </w:lvl>
    <w:lvl w:ilvl="7" w:tplc="04090019" w:tentative="1">
      <w:start w:val="1"/>
      <w:numFmt w:val="ideographTraditional"/>
      <w:lvlText w:val="%8、"/>
      <w:lvlJc w:val="left"/>
      <w:pPr>
        <w:ind w:left="4110" w:hanging="480"/>
      </w:pPr>
      <w:rPr>
        <w:rFonts w:cs="Times New Roman"/>
      </w:rPr>
    </w:lvl>
    <w:lvl w:ilvl="8" w:tplc="0409001B" w:tentative="1">
      <w:start w:val="1"/>
      <w:numFmt w:val="lowerRoman"/>
      <w:lvlText w:val="%9."/>
      <w:lvlJc w:val="right"/>
      <w:pPr>
        <w:ind w:left="4590" w:hanging="480"/>
      </w:pPr>
      <w:rPr>
        <w:rFonts w:cs="Times New Roman"/>
      </w:rPr>
    </w:lvl>
  </w:abstractNum>
  <w:abstractNum w:abstractNumId="1">
    <w:nsid w:val="0180455F"/>
    <w:multiLevelType w:val="hybridMultilevel"/>
    <w:tmpl w:val="845E7348"/>
    <w:lvl w:ilvl="0" w:tplc="C2829F16">
      <w:start w:val="2"/>
      <w:numFmt w:val="ideographLegalTraditional"/>
      <w:lvlText w:val="%1、"/>
      <w:lvlJc w:val="left"/>
      <w:pPr>
        <w:ind w:left="720" w:hanging="720"/>
      </w:pPr>
      <w:rPr>
        <w:rFonts w:hint="default"/>
      </w:rPr>
    </w:lvl>
    <w:lvl w:ilvl="1" w:tplc="2C9A9CD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846081"/>
    <w:multiLevelType w:val="hybridMultilevel"/>
    <w:tmpl w:val="0E1C9C0A"/>
    <w:lvl w:ilvl="0" w:tplc="9C0C1F1E">
      <w:start w:val="1"/>
      <w:numFmt w:val="lowerLetter"/>
      <w:lvlText w:val="%1."/>
      <w:lvlJc w:val="left"/>
      <w:pPr>
        <w:ind w:left="1290" w:hanging="36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3">
    <w:nsid w:val="05594E99"/>
    <w:multiLevelType w:val="hybridMultilevel"/>
    <w:tmpl w:val="47A4E9E2"/>
    <w:lvl w:ilvl="0" w:tplc="D04A1D02">
      <w:start w:val="1"/>
      <w:numFmt w:val="decimal"/>
      <w:lvlText w:val="（%1）"/>
      <w:lvlJc w:val="left"/>
      <w:pPr>
        <w:ind w:left="1665" w:hanging="735"/>
      </w:pPr>
      <w:rPr>
        <w:rFonts w:hint="default"/>
        <w:color w:val="FF0000"/>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
    <w:nsid w:val="05AF3831"/>
    <w:multiLevelType w:val="hybridMultilevel"/>
    <w:tmpl w:val="4330DB9A"/>
    <w:lvl w:ilvl="0" w:tplc="5E765CA2">
      <w:start w:val="1"/>
      <w:numFmt w:val="lowerLetter"/>
      <w:lvlText w:val="%1."/>
      <w:lvlJc w:val="left"/>
      <w:pPr>
        <w:ind w:left="1125" w:hanging="36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nsid w:val="07520A9E"/>
    <w:multiLevelType w:val="hybridMultilevel"/>
    <w:tmpl w:val="865E4EF8"/>
    <w:lvl w:ilvl="0" w:tplc="2C0E8382">
      <w:start w:val="1"/>
      <w:numFmt w:val="taiwaneseCountingThousand"/>
      <w:lvlText w:val="%1、"/>
      <w:lvlJc w:val="left"/>
      <w:pPr>
        <w:ind w:left="360" w:hanging="360"/>
      </w:pPr>
      <w:rPr>
        <w:rFonts w:cs="Times New Roman" w:hint="default"/>
      </w:rPr>
    </w:lvl>
    <w:lvl w:ilvl="1" w:tplc="E4D6A1BC">
      <w:start w:val="1"/>
      <w:numFmt w:val="taiwaneseCountingThousand"/>
      <w:lvlText w:val="（%2）"/>
      <w:lvlJc w:val="left"/>
      <w:pPr>
        <w:ind w:left="1595" w:hanging="885"/>
      </w:pPr>
      <w:rPr>
        <w:rFonts w:cs="Times New Roman" w:hint="default"/>
        <w:b w:val="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8FC51C7"/>
    <w:multiLevelType w:val="hybridMultilevel"/>
    <w:tmpl w:val="096CEDFE"/>
    <w:lvl w:ilvl="0" w:tplc="DA129238">
      <w:start w:val="1"/>
      <w:numFmt w:val="taiwaneseCountingThousand"/>
      <w:lvlText w:val="(%1)"/>
      <w:lvlJc w:val="left"/>
      <w:pPr>
        <w:ind w:left="1080" w:hanging="72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7">
    <w:nsid w:val="0D6471C8"/>
    <w:multiLevelType w:val="hybridMultilevel"/>
    <w:tmpl w:val="5EEE4B7A"/>
    <w:lvl w:ilvl="0" w:tplc="A5402D12">
      <w:start w:val="1"/>
      <w:numFmt w:val="taiwaneseCountingThousand"/>
      <w:lvlText w:val="（%1）"/>
      <w:lvlJc w:val="left"/>
      <w:pPr>
        <w:ind w:left="1421" w:hanging="855"/>
      </w:pPr>
      <w:rPr>
        <w:rFonts w:cs="Times New Roman" w:hint="default"/>
      </w:rPr>
    </w:lvl>
    <w:lvl w:ilvl="1" w:tplc="04090019">
      <w:start w:val="1"/>
      <w:numFmt w:val="ideographTraditional"/>
      <w:lvlText w:val="%2、"/>
      <w:lvlJc w:val="left"/>
      <w:pPr>
        <w:ind w:left="1526" w:hanging="480"/>
      </w:pPr>
      <w:rPr>
        <w:rFonts w:cs="Times New Roman"/>
      </w:rPr>
    </w:lvl>
    <w:lvl w:ilvl="2" w:tplc="0409001B">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8">
    <w:nsid w:val="11DC4F1D"/>
    <w:multiLevelType w:val="hybridMultilevel"/>
    <w:tmpl w:val="6282A09C"/>
    <w:lvl w:ilvl="0" w:tplc="181C6920">
      <w:start w:val="1"/>
      <w:numFmt w:val="taiwaneseCountingThousand"/>
      <w:lvlText w:val="%1、"/>
      <w:lvlJc w:val="left"/>
      <w:pPr>
        <w:ind w:left="1571" w:hanging="72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9">
    <w:nsid w:val="189C50DF"/>
    <w:multiLevelType w:val="hybridMultilevel"/>
    <w:tmpl w:val="B9184340"/>
    <w:lvl w:ilvl="0" w:tplc="EBD62DE2">
      <w:start w:val="1"/>
      <w:numFmt w:val="lowerLetter"/>
      <w:lvlText w:val="%1."/>
      <w:lvlJc w:val="left"/>
      <w:pPr>
        <w:ind w:left="1365" w:hanging="360"/>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nsid w:val="1AB7245C"/>
    <w:multiLevelType w:val="hybridMultilevel"/>
    <w:tmpl w:val="4B7AEDAE"/>
    <w:lvl w:ilvl="0" w:tplc="D4148C42">
      <w:start w:val="1"/>
      <w:numFmt w:val="taiwaneseCountingThousand"/>
      <w:lvlText w:val="（%1）"/>
      <w:lvlJc w:val="left"/>
      <w:pPr>
        <w:ind w:left="960" w:hanging="825"/>
      </w:pPr>
      <w:rPr>
        <w:rFonts w:hint="default"/>
        <w:color w:val="auto"/>
        <w:lang w:val="en-US"/>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1">
    <w:nsid w:val="1C076B76"/>
    <w:multiLevelType w:val="hybridMultilevel"/>
    <w:tmpl w:val="CC1E4BB6"/>
    <w:lvl w:ilvl="0" w:tplc="6BF051A0">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E427990"/>
    <w:multiLevelType w:val="hybridMultilevel"/>
    <w:tmpl w:val="4998A81E"/>
    <w:lvl w:ilvl="0" w:tplc="1590AEB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nsid w:val="284F1F58"/>
    <w:multiLevelType w:val="hybridMultilevel"/>
    <w:tmpl w:val="1FAC62D6"/>
    <w:lvl w:ilvl="0" w:tplc="382C5722">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F896157"/>
    <w:multiLevelType w:val="hybridMultilevel"/>
    <w:tmpl w:val="51522EEC"/>
    <w:lvl w:ilvl="0" w:tplc="80C4765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nsid w:val="2FB56708"/>
    <w:multiLevelType w:val="hybridMultilevel"/>
    <w:tmpl w:val="524E0002"/>
    <w:lvl w:ilvl="0" w:tplc="7944B834">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nsid w:val="3C875A27"/>
    <w:multiLevelType w:val="hybridMultilevel"/>
    <w:tmpl w:val="0E1C9C0A"/>
    <w:lvl w:ilvl="0" w:tplc="9C0C1F1E">
      <w:start w:val="1"/>
      <w:numFmt w:val="lowerLetter"/>
      <w:lvlText w:val="%1."/>
      <w:lvlJc w:val="left"/>
      <w:pPr>
        <w:ind w:left="1290" w:hanging="36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7">
    <w:nsid w:val="3E212679"/>
    <w:multiLevelType w:val="hybridMultilevel"/>
    <w:tmpl w:val="18886B1C"/>
    <w:lvl w:ilvl="0" w:tplc="5B02E022">
      <w:start w:val="1"/>
      <w:numFmt w:val="decimal"/>
      <w:lvlText w:val="（%1）"/>
      <w:lvlJc w:val="left"/>
      <w:pPr>
        <w:ind w:left="1305" w:hanging="735"/>
      </w:pPr>
      <w:rPr>
        <w:rFonts w:hint="default"/>
        <w:color w:val="auto"/>
      </w:rPr>
    </w:lvl>
    <w:lvl w:ilvl="1" w:tplc="9F7E1928">
      <w:start w:val="1"/>
      <w:numFmt w:val="lowerLetter"/>
      <w:lvlText w:val="%2."/>
      <w:lvlJc w:val="left"/>
      <w:pPr>
        <w:ind w:left="1410" w:hanging="36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8">
    <w:nsid w:val="40680C42"/>
    <w:multiLevelType w:val="hybridMultilevel"/>
    <w:tmpl w:val="9FF4F0EA"/>
    <w:lvl w:ilvl="0" w:tplc="E598BECA">
      <w:start w:val="1"/>
      <w:numFmt w:val="decimal"/>
      <w:lvlText w:val="%1."/>
      <w:lvlJc w:val="left"/>
      <w:pPr>
        <w:ind w:left="930" w:hanging="360"/>
      </w:pPr>
      <w:rPr>
        <w:rFonts w:hint="default"/>
        <w:color w:val="auto"/>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nsid w:val="42BD191E"/>
    <w:multiLevelType w:val="hybridMultilevel"/>
    <w:tmpl w:val="AA2E2860"/>
    <w:lvl w:ilvl="0" w:tplc="382C5722">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7AF3F83"/>
    <w:multiLevelType w:val="hybridMultilevel"/>
    <w:tmpl w:val="18886B1C"/>
    <w:lvl w:ilvl="0" w:tplc="5B02E022">
      <w:start w:val="1"/>
      <w:numFmt w:val="decimal"/>
      <w:lvlText w:val="（%1）"/>
      <w:lvlJc w:val="left"/>
      <w:pPr>
        <w:ind w:left="1305" w:hanging="735"/>
      </w:pPr>
      <w:rPr>
        <w:rFonts w:hint="default"/>
        <w:color w:val="auto"/>
      </w:rPr>
    </w:lvl>
    <w:lvl w:ilvl="1" w:tplc="9F7E1928">
      <w:start w:val="1"/>
      <w:numFmt w:val="lowerLetter"/>
      <w:lvlText w:val="%2."/>
      <w:lvlJc w:val="left"/>
      <w:pPr>
        <w:ind w:left="1410" w:hanging="36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1">
    <w:nsid w:val="487A2A64"/>
    <w:multiLevelType w:val="hybridMultilevel"/>
    <w:tmpl w:val="FC726F9A"/>
    <w:lvl w:ilvl="0" w:tplc="0450BF06">
      <w:start w:val="1"/>
      <w:numFmt w:val="decimal"/>
      <w:lvlText w:val="（%1）"/>
      <w:lvlJc w:val="left"/>
      <w:pPr>
        <w:ind w:left="1215" w:hanging="7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BB46EA7"/>
    <w:multiLevelType w:val="hybridMultilevel"/>
    <w:tmpl w:val="023E4338"/>
    <w:lvl w:ilvl="0" w:tplc="4B4C0868">
      <w:start w:val="1"/>
      <w:numFmt w:val="decimal"/>
      <w:lvlText w:val="%1."/>
      <w:lvlJc w:val="left"/>
      <w:pPr>
        <w:ind w:left="480" w:hanging="480"/>
      </w:pPr>
      <w:rPr>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CA2701"/>
    <w:multiLevelType w:val="hybridMultilevel"/>
    <w:tmpl w:val="6D2227A2"/>
    <w:lvl w:ilvl="0" w:tplc="FE3260D6">
      <w:start w:val="1"/>
      <w:numFmt w:val="decimal"/>
      <w:lvlText w:val="%1."/>
      <w:lvlJc w:val="left"/>
      <w:pPr>
        <w:ind w:left="870" w:hanging="360"/>
      </w:pPr>
      <w:rPr>
        <w:rFonts w:cs="Times New Roman" w:hint="default"/>
      </w:rPr>
    </w:lvl>
    <w:lvl w:ilvl="1" w:tplc="04090019" w:tentative="1">
      <w:start w:val="1"/>
      <w:numFmt w:val="ideographTraditional"/>
      <w:lvlText w:val="%2、"/>
      <w:lvlJc w:val="left"/>
      <w:pPr>
        <w:ind w:left="1470" w:hanging="480"/>
      </w:pPr>
      <w:rPr>
        <w:rFonts w:cs="Times New Roman"/>
      </w:rPr>
    </w:lvl>
    <w:lvl w:ilvl="2" w:tplc="0409001B" w:tentative="1">
      <w:start w:val="1"/>
      <w:numFmt w:val="lowerRoman"/>
      <w:lvlText w:val="%3."/>
      <w:lvlJc w:val="right"/>
      <w:pPr>
        <w:ind w:left="1950" w:hanging="480"/>
      </w:pPr>
      <w:rPr>
        <w:rFonts w:cs="Times New Roman"/>
      </w:rPr>
    </w:lvl>
    <w:lvl w:ilvl="3" w:tplc="0409000F" w:tentative="1">
      <w:start w:val="1"/>
      <w:numFmt w:val="decimal"/>
      <w:lvlText w:val="%4."/>
      <w:lvlJc w:val="left"/>
      <w:pPr>
        <w:ind w:left="2430" w:hanging="480"/>
      </w:pPr>
      <w:rPr>
        <w:rFonts w:cs="Times New Roman"/>
      </w:rPr>
    </w:lvl>
    <w:lvl w:ilvl="4" w:tplc="04090019" w:tentative="1">
      <w:start w:val="1"/>
      <w:numFmt w:val="ideographTraditional"/>
      <w:lvlText w:val="%5、"/>
      <w:lvlJc w:val="left"/>
      <w:pPr>
        <w:ind w:left="2910" w:hanging="480"/>
      </w:pPr>
      <w:rPr>
        <w:rFonts w:cs="Times New Roman"/>
      </w:rPr>
    </w:lvl>
    <w:lvl w:ilvl="5" w:tplc="0409001B" w:tentative="1">
      <w:start w:val="1"/>
      <w:numFmt w:val="lowerRoman"/>
      <w:lvlText w:val="%6."/>
      <w:lvlJc w:val="right"/>
      <w:pPr>
        <w:ind w:left="3390" w:hanging="480"/>
      </w:pPr>
      <w:rPr>
        <w:rFonts w:cs="Times New Roman"/>
      </w:rPr>
    </w:lvl>
    <w:lvl w:ilvl="6" w:tplc="0409000F" w:tentative="1">
      <w:start w:val="1"/>
      <w:numFmt w:val="decimal"/>
      <w:lvlText w:val="%7."/>
      <w:lvlJc w:val="left"/>
      <w:pPr>
        <w:ind w:left="3870" w:hanging="480"/>
      </w:pPr>
      <w:rPr>
        <w:rFonts w:cs="Times New Roman"/>
      </w:rPr>
    </w:lvl>
    <w:lvl w:ilvl="7" w:tplc="04090019" w:tentative="1">
      <w:start w:val="1"/>
      <w:numFmt w:val="ideographTraditional"/>
      <w:lvlText w:val="%8、"/>
      <w:lvlJc w:val="left"/>
      <w:pPr>
        <w:ind w:left="4350" w:hanging="480"/>
      </w:pPr>
      <w:rPr>
        <w:rFonts w:cs="Times New Roman"/>
      </w:rPr>
    </w:lvl>
    <w:lvl w:ilvl="8" w:tplc="0409001B" w:tentative="1">
      <w:start w:val="1"/>
      <w:numFmt w:val="lowerRoman"/>
      <w:lvlText w:val="%9."/>
      <w:lvlJc w:val="right"/>
      <w:pPr>
        <w:ind w:left="4830" w:hanging="480"/>
      </w:pPr>
      <w:rPr>
        <w:rFonts w:cs="Times New Roman"/>
      </w:rPr>
    </w:lvl>
  </w:abstractNum>
  <w:abstractNum w:abstractNumId="24">
    <w:nsid w:val="4E3F010A"/>
    <w:multiLevelType w:val="hybridMultilevel"/>
    <w:tmpl w:val="18886B1C"/>
    <w:lvl w:ilvl="0" w:tplc="5B02E022">
      <w:start w:val="1"/>
      <w:numFmt w:val="decimal"/>
      <w:lvlText w:val="（%1）"/>
      <w:lvlJc w:val="left"/>
      <w:pPr>
        <w:ind w:left="1305" w:hanging="735"/>
      </w:pPr>
      <w:rPr>
        <w:rFonts w:hint="default"/>
        <w:color w:val="auto"/>
      </w:rPr>
    </w:lvl>
    <w:lvl w:ilvl="1" w:tplc="9F7E1928">
      <w:start w:val="1"/>
      <w:numFmt w:val="lowerLetter"/>
      <w:lvlText w:val="%2."/>
      <w:lvlJc w:val="left"/>
      <w:pPr>
        <w:ind w:left="1410" w:hanging="36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nsid w:val="526835DE"/>
    <w:multiLevelType w:val="hybridMultilevel"/>
    <w:tmpl w:val="18886B1C"/>
    <w:lvl w:ilvl="0" w:tplc="5B02E022">
      <w:start w:val="1"/>
      <w:numFmt w:val="decimal"/>
      <w:lvlText w:val="（%1）"/>
      <w:lvlJc w:val="left"/>
      <w:pPr>
        <w:ind w:left="1305" w:hanging="735"/>
      </w:pPr>
      <w:rPr>
        <w:rFonts w:hint="default"/>
        <w:color w:val="auto"/>
      </w:rPr>
    </w:lvl>
    <w:lvl w:ilvl="1" w:tplc="9F7E1928">
      <w:start w:val="1"/>
      <w:numFmt w:val="lowerLetter"/>
      <w:lvlText w:val="%2."/>
      <w:lvlJc w:val="left"/>
      <w:pPr>
        <w:ind w:left="1410" w:hanging="36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nsid w:val="5393061E"/>
    <w:multiLevelType w:val="hybridMultilevel"/>
    <w:tmpl w:val="DE784452"/>
    <w:lvl w:ilvl="0" w:tplc="76DC5828">
      <w:start w:val="1"/>
      <w:numFmt w:val="decimal"/>
      <w:lvlText w:val="（%1）"/>
      <w:lvlJc w:val="left"/>
      <w:pPr>
        <w:ind w:left="1665" w:hanging="735"/>
      </w:pPr>
      <w:rPr>
        <w:rFonts w:hint="default"/>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7">
    <w:nsid w:val="54864E44"/>
    <w:multiLevelType w:val="hybridMultilevel"/>
    <w:tmpl w:val="4922319C"/>
    <w:lvl w:ilvl="0" w:tplc="E598BECA">
      <w:start w:val="1"/>
      <w:numFmt w:val="decimal"/>
      <w:lvlText w:val="%1."/>
      <w:lvlJc w:val="left"/>
      <w:pPr>
        <w:ind w:left="1305" w:hanging="735"/>
      </w:pPr>
      <w:rPr>
        <w:rFonts w:hint="default"/>
        <w:color w:val="auto"/>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8">
    <w:nsid w:val="55655CC6"/>
    <w:multiLevelType w:val="hybridMultilevel"/>
    <w:tmpl w:val="123CE298"/>
    <w:lvl w:ilvl="0" w:tplc="908A6034">
      <w:start w:val="1"/>
      <w:numFmt w:val="decimal"/>
      <w:lvlText w:val="%1."/>
      <w:lvlJc w:val="left"/>
      <w:pPr>
        <w:ind w:left="501" w:hanging="360"/>
      </w:pPr>
      <w:rPr>
        <w:rFonts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29">
    <w:nsid w:val="5D7C2F02"/>
    <w:multiLevelType w:val="hybridMultilevel"/>
    <w:tmpl w:val="66E28462"/>
    <w:lvl w:ilvl="0" w:tplc="915AB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08C2ECA"/>
    <w:multiLevelType w:val="hybridMultilevel"/>
    <w:tmpl w:val="18886B1C"/>
    <w:lvl w:ilvl="0" w:tplc="5B02E022">
      <w:start w:val="1"/>
      <w:numFmt w:val="decimal"/>
      <w:lvlText w:val="（%1）"/>
      <w:lvlJc w:val="left"/>
      <w:pPr>
        <w:ind w:left="1305" w:hanging="735"/>
      </w:pPr>
      <w:rPr>
        <w:rFonts w:hint="default"/>
        <w:color w:val="auto"/>
      </w:rPr>
    </w:lvl>
    <w:lvl w:ilvl="1" w:tplc="9F7E1928">
      <w:start w:val="1"/>
      <w:numFmt w:val="lowerLetter"/>
      <w:lvlText w:val="%2."/>
      <w:lvlJc w:val="left"/>
      <w:pPr>
        <w:ind w:left="1410" w:hanging="36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1">
    <w:nsid w:val="64002129"/>
    <w:multiLevelType w:val="hybridMultilevel"/>
    <w:tmpl w:val="FA182D4C"/>
    <w:lvl w:ilvl="0" w:tplc="0BD64A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4A73685"/>
    <w:multiLevelType w:val="hybridMultilevel"/>
    <w:tmpl w:val="18886B1C"/>
    <w:lvl w:ilvl="0" w:tplc="5B02E022">
      <w:start w:val="1"/>
      <w:numFmt w:val="decimal"/>
      <w:lvlText w:val="（%1）"/>
      <w:lvlJc w:val="left"/>
      <w:pPr>
        <w:ind w:left="1126" w:hanging="735"/>
      </w:pPr>
      <w:rPr>
        <w:rFonts w:hint="default"/>
        <w:color w:val="auto"/>
      </w:rPr>
    </w:lvl>
    <w:lvl w:ilvl="1" w:tplc="9F7E1928">
      <w:start w:val="1"/>
      <w:numFmt w:val="lowerLetter"/>
      <w:lvlText w:val="%2."/>
      <w:lvlJc w:val="left"/>
      <w:pPr>
        <w:ind w:left="1410" w:hanging="36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3">
    <w:nsid w:val="67CE25C7"/>
    <w:multiLevelType w:val="hybridMultilevel"/>
    <w:tmpl w:val="47A4E9E2"/>
    <w:lvl w:ilvl="0" w:tplc="D04A1D02">
      <w:start w:val="1"/>
      <w:numFmt w:val="decimal"/>
      <w:lvlText w:val="（%1）"/>
      <w:lvlJc w:val="left"/>
      <w:pPr>
        <w:ind w:left="1665" w:hanging="735"/>
      </w:pPr>
      <w:rPr>
        <w:rFonts w:hint="default"/>
        <w:color w:val="FF0000"/>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34">
    <w:nsid w:val="695F2396"/>
    <w:multiLevelType w:val="hybridMultilevel"/>
    <w:tmpl w:val="24D66DEC"/>
    <w:lvl w:ilvl="0" w:tplc="70641D1E">
      <w:start w:val="1"/>
      <w:numFmt w:val="decimal"/>
      <w:lvlText w:val="（%1）"/>
      <w:lvlJc w:val="left"/>
      <w:pPr>
        <w:ind w:left="1215" w:hanging="735"/>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6DA34FA6"/>
    <w:multiLevelType w:val="hybridMultilevel"/>
    <w:tmpl w:val="AB509DF2"/>
    <w:lvl w:ilvl="0" w:tplc="3BBC2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E213FDD"/>
    <w:multiLevelType w:val="hybridMultilevel"/>
    <w:tmpl w:val="18886B1C"/>
    <w:lvl w:ilvl="0" w:tplc="5B02E022">
      <w:start w:val="1"/>
      <w:numFmt w:val="decimal"/>
      <w:lvlText w:val="（%1）"/>
      <w:lvlJc w:val="left"/>
      <w:pPr>
        <w:ind w:left="1126" w:hanging="735"/>
      </w:pPr>
      <w:rPr>
        <w:rFonts w:hint="default"/>
        <w:color w:val="auto"/>
      </w:rPr>
    </w:lvl>
    <w:lvl w:ilvl="1" w:tplc="9F7E1928">
      <w:start w:val="1"/>
      <w:numFmt w:val="lowerLetter"/>
      <w:lvlText w:val="%2."/>
      <w:lvlJc w:val="left"/>
      <w:pPr>
        <w:ind w:left="1410" w:hanging="36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7">
    <w:nsid w:val="6F974CE3"/>
    <w:multiLevelType w:val="hybridMultilevel"/>
    <w:tmpl w:val="BB82084E"/>
    <w:lvl w:ilvl="0" w:tplc="0D327B06">
      <w:start w:val="1"/>
      <w:numFmt w:val="decimal"/>
      <w:lvlText w:val="%1."/>
      <w:lvlJc w:val="left"/>
      <w:pPr>
        <w:ind w:left="926" w:hanging="360"/>
      </w:pPr>
      <w:rPr>
        <w:rFonts w:ascii="標楷體" w:eastAsia="標楷體" w:hAnsi="標楷體"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38">
    <w:nsid w:val="770C5047"/>
    <w:multiLevelType w:val="hybridMultilevel"/>
    <w:tmpl w:val="9D228FF6"/>
    <w:lvl w:ilvl="0" w:tplc="667888B2">
      <w:start w:val="1"/>
      <w:numFmt w:val="taiwaneseCountingThousand"/>
      <w:lvlText w:val="(%1)"/>
      <w:lvlJc w:val="left"/>
      <w:pPr>
        <w:ind w:left="1005" w:hanging="720"/>
      </w:pPr>
      <w:rPr>
        <w:rFonts w:hint="default"/>
      </w:rPr>
    </w:lvl>
    <w:lvl w:ilvl="1" w:tplc="8FFC20F2">
      <w:start w:val="1"/>
      <w:numFmt w:val="decimal"/>
      <w:lvlText w:val="%2."/>
      <w:lvlJc w:val="left"/>
      <w:pPr>
        <w:ind w:left="1125" w:hanging="360"/>
      </w:pPr>
      <w:rPr>
        <w:rFonts w:hint="default"/>
      </w:rPr>
    </w:lvl>
    <w:lvl w:ilvl="2" w:tplc="32A06D0C">
      <w:start w:val="2"/>
      <w:numFmt w:val="taiwaneseCountingThousand"/>
      <w:lvlText w:val="（%3）"/>
      <w:lvlJc w:val="left"/>
      <w:pPr>
        <w:ind w:left="2130" w:hanging="885"/>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9">
    <w:nsid w:val="7CB509D1"/>
    <w:multiLevelType w:val="hybridMultilevel"/>
    <w:tmpl w:val="0E1C9C0A"/>
    <w:lvl w:ilvl="0" w:tplc="9C0C1F1E">
      <w:start w:val="1"/>
      <w:numFmt w:val="lowerLetter"/>
      <w:lvlText w:val="%1."/>
      <w:lvlJc w:val="left"/>
      <w:pPr>
        <w:ind w:left="1290" w:hanging="36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0">
    <w:nsid w:val="7F6F198E"/>
    <w:multiLevelType w:val="hybridMultilevel"/>
    <w:tmpl w:val="8ED040EC"/>
    <w:lvl w:ilvl="0" w:tplc="1FAC7906">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FF36F25"/>
    <w:multiLevelType w:val="hybridMultilevel"/>
    <w:tmpl w:val="FD148744"/>
    <w:lvl w:ilvl="0" w:tplc="29982886">
      <w:start w:val="1"/>
      <w:numFmt w:val="decim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5"/>
  </w:num>
  <w:num w:numId="3">
    <w:abstractNumId w:val="6"/>
  </w:num>
  <w:num w:numId="4">
    <w:abstractNumId w:val="0"/>
  </w:num>
  <w:num w:numId="5">
    <w:abstractNumId w:val="40"/>
  </w:num>
  <w:num w:numId="6">
    <w:abstractNumId w:val="8"/>
  </w:num>
  <w:num w:numId="7">
    <w:abstractNumId w:val="7"/>
  </w:num>
  <w:num w:numId="8">
    <w:abstractNumId w:val="37"/>
  </w:num>
  <w:num w:numId="9">
    <w:abstractNumId w:val="19"/>
  </w:num>
  <w:num w:numId="10">
    <w:abstractNumId w:val="31"/>
  </w:num>
  <w:num w:numId="11">
    <w:abstractNumId w:val="23"/>
  </w:num>
  <w:num w:numId="12">
    <w:abstractNumId w:val="13"/>
  </w:num>
  <w:num w:numId="13">
    <w:abstractNumId w:val="28"/>
  </w:num>
  <w:num w:numId="14">
    <w:abstractNumId w:val="35"/>
  </w:num>
  <w:num w:numId="15">
    <w:abstractNumId w:val="29"/>
  </w:num>
  <w:num w:numId="16">
    <w:abstractNumId w:val="38"/>
  </w:num>
  <w:num w:numId="17">
    <w:abstractNumId w:val="14"/>
  </w:num>
  <w:num w:numId="18">
    <w:abstractNumId w:val="18"/>
  </w:num>
  <w:num w:numId="19">
    <w:abstractNumId w:val="26"/>
  </w:num>
  <w:num w:numId="20">
    <w:abstractNumId w:val="12"/>
  </w:num>
  <w:num w:numId="21">
    <w:abstractNumId w:val="33"/>
  </w:num>
  <w:num w:numId="22">
    <w:abstractNumId w:val="3"/>
  </w:num>
  <w:num w:numId="23">
    <w:abstractNumId w:val="27"/>
  </w:num>
  <w:num w:numId="24">
    <w:abstractNumId w:val="17"/>
  </w:num>
  <w:num w:numId="25">
    <w:abstractNumId w:val="34"/>
  </w:num>
  <w:num w:numId="26">
    <w:abstractNumId w:val="4"/>
  </w:num>
  <w:num w:numId="27">
    <w:abstractNumId w:val="21"/>
  </w:num>
  <w:num w:numId="28">
    <w:abstractNumId w:val="16"/>
  </w:num>
  <w:num w:numId="29">
    <w:abstractNumId w:val="2"/>
  </w:num>
  <w:num w:numId="30">
    <w:abstractNumId w:val="39"/>
  </w:num>
  <w:num w:numId="31">
    <w:abstractNumId w:val="9"/>
  </w:num>
  <w:num w:numId="32">
    <w:abstractNumId w:val="15"/>
  </w:num>
  <w:num w:numId="33">
    <w:abstractNumId w:val="20"/>
  </w:num>
  <w:num w:numId="34">
    <w:abstractNumId w:val="24"/>
  </w:num>
  <w:num w:numId="35">
    <w:abstractNumId w:val="30"/>
  </w:num>
  <w:num w:numId="36">
    <w:abstractNumId w:val="25"/>
  </w:num>
  <w:num w:numId="37">
    <w:abstractNumId w:val="41"/>
  </w:num>
  <w:num w:numId="38">
    <w:abstractNumId w:val="32"/>
  </w:num>
  <w:num w:numId="39">
    <w:abstractNumId w:val="36"/>
  </w:num>
  <w:num w:numId="40">
    <w:abstractNumId w:val="22"/>
  </w:num>
  <w:num w:numId="41">
    <w:abstractNumId w:val="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45"/>
    <w:rsid w:val="00042732"/>
    <w:rsid w:val="00043445"/>
    <w:rsid w:val="00053A60"/>
    <w:rsid w:val="00062279"/>
    <w:rsid w:val="00065C1D"/>
    <w:rsid w:val="00071975"/>
    <w:rsid w:val="00072C73"/>
    <w:rsid w:val="000976DC"/>
    <w:rsid w:val="000A3CF8"/>
    <w:rsid w:val="000A7CC4"/>
    <w:rsid w:val="000E6AAF"/>
    <w:rsid w:val="000F369F"/>
    <w:rsid w:val="000F4850"/>
    <w:rsid w:val="00112658"/>
    <w:rsid w:val="00143879"/>
    <w:rsid w:val="00152AA2"/>
    <w:rsid w:val="00194638"/>
    <w:rsid w:val="001B5783"/>
    <w:rsid w:val="001B5A6F"/>
    <w:rsid w:val="001C7C11"/>
    <w:rsid w:val="001D7054"/>
    <w:rsid w:val="001E534C"/>
    <w:rsid w:val="00214C4B"/>
    <w:rsid w:val="00217CD7"/>
    <w:rsid w:val="00226724"/>
    <w:rsid w:val="002345BD"/>
    <w:rsid w:val="00244B23"/>
    <w:rsid w:val="00261392"/>
    <w:rsid w:val="002660E5"/>
    <w:rsid w:val="002956FA"/>
    <w:rsid w:val="002C04D7"/>
    <w:rsid w:val="002D5CB0"/>
    <w:rsid w:val="002F1D63"/>
    <w:rsid w:val="002F6440"/>
    <w:rsid w:val="00306D61"/>
    <w:rsid w:val="003154E7"/>
    <w:rsid w:val="00332A39"/>
    <w:rsid w:val="00350BE9"/>
    <w:rsid w:val="003B7852"/>
    <w:rsid w:val="003C123A"/>
    <w:rsid w:val="003E5348"/>
    <w:rsid w:val="003F44B5"/>
    <w:rsid w:val="004031AC"/>
    <w:rsid w:val="00436B16"/>
    <w:rsid w:val="004440BC"/>
    <w:rsid w:val="00451F10"/>
    <w:rsid w:val="00465D2B"/>
    <w:rsid w:val="00474F2D"/>
    <w:rsid w:val="00480F9B"/>
    <w:rsid w:val="00482342"/>
    <w:rsid w:val="00484D41"/>
    <w:rsid w:val="004850B3"/>
    <w:rsid w:val="004A60D2"/>
    <w:rsid w:val="004B6A25"/>
    <w:rsid w:val="004C442F"/>
    <w:rsid w:val="004F51C9"/>
    <w:rsid w:val="00512A65"/>
    <w:rsid w:val="005141DC"/>
    <w:rsid w:val="00576534"/>
    <w:rsid w:val="00597741"/>
    <w:rsid w:val="005A0B6F"/>
    <w:rsid w:val="005B17C6"/>
    <w:rsid w:val="005D15A7"/>
    <w:rsid w:val="005F19EF"/>
    <w:rsid w:val="005F1DB0"/>
    <w:rsid w:val="005F339B"/>
    <w:rsid w:val="005F73A9"/>
    <w:rsid w:val="00631390"/>
    <w:rsid w:val="006319E2"/>
    <w:rsid w:val="0065715C"/>
    <w:rsid w:val="006715DB"/>
    <w:rsid w:val="0068269E"/>
    <w:rsid w:val="00684993"/>
    <w:rsid w:val="006974CA"/>
    <w:rsid w:val="006A02DE"/>
    <w:rsid w:val="006B1029"/>
    <w:rsid w:val="006C59D7"/>
    <w:rsid w:val="006D7235"/>
    <w:rsid w:val="006E132C"/>
    <w:rsid w:val="006F69F5"/>
    <w:rsid w:val="00724F99"/>
    <w:rsid w:val="0073193B"/>
    <w:rsid w:val="00774AF1"/>
    <w:rsid w:val="00774EDB"/>
    <w:rsid w:val="00791C4F"/>
    <w:rsid w:val="007A7A5E"/>
    <w:rsid w:val="007C5185"/>
    <w:rsid w:val="007C7CE2"/>
    <w:rsid w:val="00805D03"/>
    <w:rsid w:val="008171D8"/>
    <w:rsid w:val="00836CAD"/>
    <w:rsid w:val="00855AB0"/>
    <w:rsid w:val="00891E33"/>
    <w:rsid w:val="00894E6F"/>
    <w:rsid w:val="008A2A2B"/>
    <w:rsid w:val="008E2145"/>
    <w:rsid w:val="008F030B"/>
    <w:rsid w:val="008F634F"/>
    <w:rsid w:val="0090575B"/>
    <w:rsid w:val="00924F3B"/>
    <w:rsid w:val="00933B01"/>
    <w:rsid w:val="009452C0"/>
    <w:rsid w:val="009452F1"/>
    <w:rsid w:val="009530B5"/>
    <w:rsid w:val="00970A03"/>
    <w:rsid w:val="009733E7"/>
    <w:rsid w:val="00975993"/>
    <w:rsid w:val="009821D4"/>
    <w:rsid w:val="00984078"/>
    <w:rsid w:val="00984B2A"/>
    <w:rsid w:val="0099044D"/>
    <w:rsid w:val="00990B75"/>
    <w:rsid w:val="009A2861"/>
    <w:rsid w:val="009C2BE7"/>
    <w:rsid w:val="009E5794"/>
    <w:rsid w:val="009F1CE1"/>
    <w:rsid w:val="00A10436"/>
    <w:rsid w:val="00A373A0"/>
    <w:rsid w:val="00A9497D"/>
    <w:rsid w:val="00A95B10"/>
    <w:rsid w:val="00AD2770"/>
    <w:rsid w:val="00AE1CA7"/>
    <w:rsid w:val="00AF0755"/>
    <w:rsid w:val="00AF3AFE"/>
    <w:rsid w:val="00B1359A"/>
    <w:rsid w:val="00B34050"/>
    <w:rsid w:val="00B40964"/>
    <w:rsid w:val="00B61E69"/>
    <w:rsid w:val="00B72141"/>
    <w:rsid w:val="00B84740"/>
    <w:rsid w:val="00BA0CA4"/>
    <w:rsid w:val="00BC504F"/>
    <w:rsid w:val="00BE422E"/>
    <w:rsid w:val="00BF0BAD"/>
    <w:rsid w:val="00C00869"/>
    <w:rsid w:val="00C03B90"/>
    <w:rsid w:val="00C14018"/>
    <w:rsid w:val="00C43BF0"/>
    <w:rsid w:val="00C4710F"/>
    <w:rsid w:val="00C80C91"/>
    <w:rsid w:val="00C868B2"/>
    <w:rsid w:val="00C872B3"/>
    <w:rsid w:val="00C90FAE"/>
    <w:rsid w:val="00C9643C"/>
    <w:rsid w:val="00C97E39"/>
    <w:rsid w:val="00CA50DA"/>
    <w:rsid w:val="00CA7CC7"/>
    <w:rsid w:val="00CB71ED"/>
    <w:rsid w:val="00CC5132"/>
    <w:rsid w:val="00CE5CDC"/>
    <w:rsid w:val="00D03A99"/>
    <w:rsid w:val="00D078AF"/>
    <w:rsid w:val="00D32A50"/>
    <w:rsid w:val="00D33359"/>
    <w:rsid w:val="00D43C53"/>
    <w:rsid w:val="00D576C4"/>
    <w:rsid w:val="00D84084"/>
    <w:rsid w:val="00D90C86"/>
    <w:rsid w:val="00DB2276"/>
    <w:rsid w:val="00DC36FC"/>
    <w:rsid w:val="00DD1CCF"/>
    <w:rsid w:val="00DF6809"/>
    <w:rsid w:val="00E0668A"/>
    <w:rsid w:val="00E1188A"/>
    <w:rsid w:val="00E26B5D"/>
    <w:rsid w:val="00E368C9"/>
    <w:rsid w:val="00E37430"/>
    <w:rsid w:val="00E55976"/>
    <w:rsid w:val="00E6233E"/>
    <w:rsid w:val="00EA302D"/>
    <w:rsid w:val="00EA5033"/>
    <w:rsid w:val="00EB5BB5"/>
    <w:rsid w:val="00EC5DD8"/>
    <w:rsid w:val="00EE1715"/>
    <w:rsid w:val="00EE33E7"/>
    <w:rsid w:val="00EE60BC"/>
    <w:rsid w:val="00F07F5B"/>
    <w:rsid w:val="00F334B3"/>
    <w:rsid w:val="00F41FA6"/>
    <w:rsid w:val="00F66B62"/>
    <w:rsid w:val="00F75A59"/>
    <w:rsid w:val="00F84C70"/>
    <w:rsid w:val="00FA60D2"/>
    <w:rsid w:val="00FB46EF"/>
    <w:rsid w:val="00FB67AA"/>
    <w:rsid w:val="00FD0AA2"/>
    <w:rsid w:val="00FE7B9F"/>
    <w:rsid w:val="00FF5385"/>
    <w:rsid w:val="00FF53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45"/>
    <w:pPr>
      <w:widowControl w:val="0"/>
    </w:pPr>
    <w:rPr>
      <w:kern w:val="2"/>
      <w:sz w:val="24"/>
      <w:szCs w:val="24"/>
    </w:rPr>
  </w:style>
  <w:style w:type="paragraph" w:styleId="3">
    <w:name w:val="heading 3"/>
    <w:basedOn w:val="a"/>
    <w:link w:val="30"/>
    <w:uiPriority w:val="9"/>
    <w:qFormat/>
    <w:locked/>
    <w:rsid w:val="00053A60"/>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145"/>
    <w:pPr>
      <w:ind w:leftChars="200" w:left="480"/>
    </w:pPr>
  </w:style>
  <w:style w:type="character" w:styleId="a4">
    <w:name w:val="annotation reference"/>
    <w:uiPriority w:val="99"/>
    <w:semiHidden/>
    <w:rsid w:val="00143879"/>
    <w:rPr>
      <w:rFonts w:cs="Times New Roman"/>
      <w:sz w:val="18"/>
      <w:szCs w:val="18"/>
    </w:rPr>
  </w:style>
  <w:style w:type="paragraph" w:styleId="a5">
    <w:name w:val="annotation text"/>
    <w:basedOn w:val="a"/>
    <w:link w:val="a6"/>
    <w:uiPriority w:val="99"/>
    <w:semiHidden/>
    <w:rsid w:val="00143879"/>
  </w:style>
  <w:style w:type="character" w:customStyle="1" w:styleId="a6">
    <w:name w:val="註解文字 字元"/>
    <w:link w:val="a5"/>
    <w:uiPriority w:val="99"/>
    <w:semiHidden/>
    <w:locked/>
    <w:rsid w:val="00143879"/>
    <w:rPr>
      <w:rFonts w:cs="Times New Roman"/>
      <w:kern w:val="2"/>
      <w:sz w:val="24"/>
      <w:szCs w:val="24"/>
    </w:rPr>
  </w:style>
  <w:style w:type="paragraph" w:styleId="a7">
    <w:name w:val="annotation subject"/>
    <w:basedOn w:val="a5"/>
    <w:next w:val="a5"/>
    <w:link w:val="a8"/>
    <w:uiPriority w:val="99"/>
    <w:semiHidden/>
    <w:rsid w:val="00143879"/>
    <w:rPr>
      <w:b/>
      <w:bCs/>
    </w:rPr>
  </w:style>
  <w:style w:type="character" w:customStyle="1" w:styleId="a8">
    <w:name w:val="註解主旨 字元"/>
    <w:link w:val="a7"/>
    <w:uiPriority w:val="99"/>
    <w:semiHidden/>
    <w:locked/>
    <w:rsid w:val="00143879"/>
    <w:rPr>
      <w:rFonts w:cs="Times New Roman"/>
      <w:b/>
      <w:bCs/>
      <w:kern w:val="2"/>
      <w:sz w:val="24"/>
      <w:szCs w:val="24"/>
    </w:rPr>
  </w:style>
  <w:style w:type="paragraph" w:styleId="a9">
    <w:name w:val="Balloon Text"/>
    <w:basedOn w:val="a"/>
    <w:link w:val="aa"/>
    <w:uiPriority w:val="99"/>
    <w:semiHidden/>
    <w:rsid w:val="00143879"/>
    <w:rPr>
      <w:rFonts w:ascii="Cambria" w:hAnsi="Cambria"/>
      <w:sz w:val="18"/>
      <w:szCs w:val="18"/>
    </w:rPr>
  </w:style>
  <w:style w:type="character" w:customStyle="1" w:styleId="aa">
    <w:name w:val="註解方塊文字 字元"/>
    <w:link w:val="a9"/>
    <w:uiPriority w:val="99"/>
    <w:semiHidden/>
    <w:locked/>
    <w:rsid w:val="00143879"/>
    <w:rPr>
      <w:rFonts w:ascii="Cambria" w:eastAsia="新細明體" w:hAnsi="Cambria" w:cs="Times New Roman"/>
      <w:kern w:val="2"/>
      <w:sz w:val="18"/>
      <w:szCs w:val="18"/>
    </w:rPr>
  </w:style>
  <w:style w:type="paragraph" w:styleId="ab">
    <w:name w:val="header"/>
    <w:basedOn w:val="a"/>
    <w:link w:val="ac"/>
    <w:uiPriority w:val="99"/>
    <w:semiHidden/>
    <w:rsid w:val="00BF0BAD"/>
    <w:pPr>
      <w:tabs>
        <w:tab w:val="center" w:pos="4153"/>
        <w:tab w:val="right" w:pos="8306"/>
      </w:tabs>
      <w:snapToGrid w:val="0"/>
    </w:pPr>
    <w:rPr>
      <w:sz w:val="20"/>
      <w:szCs w:val="20"/>
    </w:rPr>
  </w:style>
  <w:style w:type="character" w:customStyle="1" w:styleId="ac">
    <w:name w:val="頁首 字元"/>
    <w:link w:val="ab"/>
    <w:uiPriority w:val="99"/>
    <w:semiHidden/>
    <w:locked/>
    <w:rsid w:val="00BF0BAD"/>
    <w:rPr>
      <w:rFonts w:cs="Times New Roman"/>
      <w:kern w:val="2"/>
    </w:rPr>
  </w:style>
  <w:style w:type="paragraph" w:styleId="ad">
    <w:name w:val="footer"/>
    <w:basedOn w:val="a"/>
    <w:link w:val="ae"/>
    <w:uiPriority w:val="99"/>
    <w:rsid w:val="00BF0BAD"/>
    <w:pPr>
      <w:tabs>
        <w:tab w:val="center" w:pos="4153"/>
        <w:tab w:val="right" w:pos="8306"/>
      </w:tabs>
      <w:snapToGrid w:val="0"/>
    </w:pPr>
    <w:rPr>
      <w:sz w:val="20"/>
      <w:szCs w:val="20"/>
    </w:rPr>
  </w:style>
  <w:style w:type="character" w:customStyle="1" w:styleId="ae">
    <w:name w:val="頁尾 字元"/>
    <w:link w:val="ad"/>
    <w:uiPriority w:val="99"/>
    <w:locked/>
    <w:rsid w:val="00BF0BAD"/>
    <w:rPr>
      <w:rFonts w:cs="Times New Roman"/>
      <w:kern w:val="2"/>
    </w:rPr>
  </w:style>
  <w:style w:type="table" w:styleId="af">
    <w:name w:val="Table Grid"/>
    <w:basedOn w:val="a1"/>
    <w:uiPriority w:val="99"/>
    <w:rsid w:val="00C03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te Heading"/>
    <w:basedOn w:val="a"/>
    <w:next w:val="a"/>
    <w:link w:val="af1"/>
    <w:uiPriority w:val="99"/>
    <w:rsid w:val="001B5A6F"/>
    <w:pPr>
      <w:jc w:val="center"/>
    </w:pPr>
    <w:rPr>
      <w:rFonts w:ascii="標楷體" w:eastAsia="標楷體" w:hAnsi="標楷體"/>
      <w:sz w:val="28"/>
      <w:szCs w:val="28"/>
    </w:rPr>
  </w:style>
  <w:style w:type="character" w:customStyle="1" w:styleId="af1">
    <w:name w:val="註釋標題 字元"/>
    <w:link w:val="af0"/>
    <w:uiPriority w:val="99"/>
    <w:locked/>
    <w:rsid w:val="001B5A6F"/>
    <w:rPr>
      <w:rFonts w:ascii="標楷體" w:eastAsia="標楷體" w:hAnsi="標楷體" w:cs="Times New Roman"/>
      <w:kern w:val="2"/>
      <w:sz w:val="28"/>
      <w:szCs w:val="28"/>
    </w:rPr>
  </w:style>
  <w:style w:type="paragraph" w:styleId="af2">
    <w:name w:val="Closing"/>
    <w:basedOn w:val="a"/>
    <w:link w:val="af3"/>
    <w:uiPriority w:val="99"/>
    <w:rsid w:val="001B5A6F"/>
    <w:pPr>
      <w:ind w:leftChars="1800" w:left="100"/>
    </w:pPr>
    <w:rPr>
      <w:rFonts w:ascii="標楷體" w:eastAsia="標楷體" w:hAnsi="標楷體"/>
      <w:sz w:val="28"/>
      <w:szCs w:val="28"/>
    </w:rPr>
  </w:style>
  <w:style w:type="character" w:customStyle="1" w:styleId="af3">
    <w:name w:val="結語 字元"/>
    <w:link w:val="af2"/>
    <w:uiPriority w:val="99"/>
    <w:locked/>
    <w:rsid w:val="001B5A6F"/>
    <w:rPr>
      <w:rFonts w:ascii="標楷體" w:eastAsia="標楷體" w:hAnsi="標楷體" w:cs="Times New Roman"/>
      <w:kern w:val="2"/>
      <w:sz w:val="28"/>
      <w:szCs w:val="28"/>
    </w:rPr>
  </w:style>
  <w:style w:type="paragraph" w:styleId="af4">
    <w:name w:val="Document Map"/>
    <w:basedOn w:val="a"/>
    <w:link w:val="af5"/>
    <w:uiPriority w:val="99"/>
    <w:semiHidden/>
    <w:rsid w:val="006D7235"/>
    <w:pPr>
      <w:shd w:val="clear" w:color="auto" w:fill="000080"/>
    </w:pPr>
    <w:rPr>
      <w:rFonts w:ascii="Arial" w:hAnsi="Arial"/>
    </w:rPr>
  </w:style>
  <w:style w:type="character" w:customStyle="1" w:styleId="af5">
    <w:name w:val="文件引導模式 字元"/>
    <w:link w:val="af4"/>
    <w:uiPriority w:val="99"/>
    <w:semiHidden/>
    <w:rsid w:val="00E05E1A"/>
    <w:rPr>
      <w:sz w:val="0"/>
      <w:szCs w:val="0"/>
    </w:rPr>
  </w:style>
  <w:style w:type="character" w:styleId="af6">
    <w:name w:val="Strong"/>
    <w:uiPriority w:val="22"/>
    <w:qFormat/>
    <w:locked/>
    <w:rsid w:val="00984B2A"/>
    <w:rPr>
      <w:b/>
      <w:bCs/>
    </w:rPr>
  </w:style>
  <w:style w:type="paragraph" w:styleId="Web">
    <w:name w:val="Normal (Web)"/>
    <w:basedOn w:val="a"/>
    <w:uiPriority w:val="99"/>
    <w:semiHidden/>
    <w:unhideWhenUsed/>
    <w:rsid w:val="00984B2A"/>
    <w:pPr>
      <w:widowControl/>
      <w:spacing w:before="100" w:beforeAutospacing="1" w:after="100" w:afterAutospacing="1"/>
    </w:pPr>
    <w:rPr>
      <w:rFonts w:ascii="新細明體" w:hAnsi="新細明體" w:cs="新細明體"/>
      <w:kern w:val="0"/>
    </w:rPr>
  </w:style>
  <w:style w:type="character" w:styleId="af7">
    <w:name w:val="Emphasis"/>
    <w:uiPriority w:val="20"/>
    <w:qFormat/>
    <w:locked/>
    <w:rsid w:val="00BC504F"/>
    <w:rPr>
      <w:i/>
      <w:iCs/>
    </w:rPr>
  </w:style>
  <w:style w:type="character" w:customStyle="1" w:styleId="30">
    <w:name w:val="標題 3 字元"/>
    <w:link w:val="3"/>
    <w:uiPriority w:val="9"/>
    <w:rsid w:val="00053A60"/>
    <w:rPr>
      <w:rFonts w:ascii="新細明體" w:hAnsi="新細明體" w:cs="新細明體"/>
      <w:b/>
      <w:bCs/>
      <w:sz w:val="27"/>
      <w:szCs w:val="27"/>
    </w:rPr>
  </w:style>
  <w:style w:type="character" w:styleId="af8">
    <w:name w:val="Hyperlink"/>
    <w:uiPriority w:val="99"/>
    <w:semiHidden/>
    <w:unhideWhenUsed/>
    <w:rsid w:val="00053A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145"/>
    <w:pPr>
      <w:widowControl w:val="0"/>
    </w:pPr>
    <w:rPr>
      <w:kern w:val="2"/>
      <w:sz w:val="24"/>
      <w:szCs w:val="24"/>
    </w:rPr>
  </w:style>
  <w:style w:type="paragraph" w:styleId="3">
    <w:name w:val="heading 3"/>
    <w:basedOn w:val="a"/>
    <w:link w:val="30"/>
    <w:uiPriority w:val="9"/>
    <w:qFormat/>
    <w:locked/>
    <w:rsid w:val="00053A60"/>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145"/>
    <w:pPr>
      <w:ind w:leftChars="200" w:left="480"/>
    </w:pPr>
  </w:style>
  <w:style w:type="character" w:styleId="a4">
    <w:name w:val="annotation reference"/>
    <w:uiPriority w:val="99"/>
    <w:semiHidden/>
    <w:rsid w:val="00143879"/>
    <w:rPr>
      <w:rFonts w:cs="Times New Roman"/>
      <w:sz w:val="18"/>
      <w:szCs w:val="18"/>
    </w:rPr>
  </w:style>
  <w:style w:type="paragraph" w:styleId="a5">
    <w:name w:val="annotation text"/>
    <w:basedOn w:val="a"/>
    <w:link w:val="a6"/>
    <w:uiPriority w:val="99"/>
    <w:semiHidden/>
    <w:rsid w:val="00143879"/>
  </w:style>
  <w:style w:type="character" w:customStyle="1" w:styleId="a6">
    <w:name w:val="註解文字 字元"/>
    <w:link w:val="a5"/>
    <w:uiPriority w:val="99"/>
    <w:semiHidden/>
    <w:locked/>
    <w:rsid w:val="00143879"/>
    <w:rPr>
      <w:rFonts w:cs="Times New Roman"/>
      <w:kern w:val="2"/>
      <w:sz w:val="24"/>
      <w:szCs w:val="24"/>
    </w:rPr>
  </w:style>
  <w:style w:type="paragraph" w:styleId="a7">
    <w:name w:val="annotation subject"/>
    <w:basedOn w:val="a5"/>
    <w:next w:val="a5"/>
    <w:link w:val="a8"/>
    <w:uiPriority w:val="99"/>
    <w:semiHidden/>
    <w:rsid w:val="00143879"/>
    <w:rPr>
      <w:b/>
      <w:bCs/>
    </w:rPr>
  </w:style>
  <w:style w:type="character" w:customStyle="1" w:styleId="a8">
    <w:name w:val="註解主旨 字元"/>
    <w:link w:val="a7"/>
    <w:uiPriority w:val="99"/>
    <w:semiHidden/>
    <w:locked/>
    <w:rsid w:val="00143879"/>
    <w:rPr>
      <w:rFonts w:cs="Times New Roman"/>
      <w:b/>
      <w:bCs/>
      <w:kern w:val="2"/>
      <w:sz w:val="24"/>
      <w:szCs w:val="24"/>
    </w:rPr>
  </w:style>
  <w:style w:type="paragraph" w:styleId="a9">
    <w:name w:val="Balloon Text"/>
    <w:basedOn w:val="a"/>
    <w:link w:val="aa"/>
    <w:uiPriority w:val="99"/>
    <w:semiHidden/>
    <w:rsid w:val="00143879"/>
    <w:rPr>
      <w:rFonts w:ascii="Cambria" w:hAnsi="Cambria"/>
      <w:sz w:val="18"/>
      <w:szCs w:val="18"/>
    </w:rPr>
  </w:style>
  <w:style w:type="character" w:customStyle="1" w:styleId="aa">
    <w:name w:val="註解方塊文字 字元"/>
    <w:link w:val="a9"/>
    <w:uiPriority w:val="99"/>
    <w:semiHidden/>
    <w:locked/>
    <w:rsid w:val="00143879"/>
    <w:rPr>
      <w:rFonts w:ascii="Cambria" w:eastAsia="新細明體" w:hAnsi="Cambria" w:cs="Times New Roman"/>
      <w:kern w:val="2"/>
      <w:sz w:val="18"/>
      <w:szCs w:val="18"/>
    </w:rPr>
  </w:style>
  <w:style w:type="paragraph" w:styleId="ab">
    <w:name w:val="header"/>
    <w:basedOn w:val="a"/>
    <w:link w:val="ac"/>
    <w:uiPriority w:val="99"/>
    <w:semiHidden/>
    <w:rsid w:val="00BF0BAD"/>
    <w:pPr>
      <w:tabs>
        <w:tab w:val="center" w:pos="4153"/>
        <w:tab w:val="right" w:pos="8306"/>
      </w:tabs>
      <w:snapToGrid w:val="0"/>
    </w:pPr>
    <w:rPr>
      <w:sz w:val="20"/>
      <w:szCs w:val="20"/>
    </w:rPr>
  </w:style>
  <w:style w:type="character" w:customStyle="1" w:styleId="ac">
    <w:name w:val="頁首 字元"/>
    <w:link w:val="ab"/>
    <w:uiPriority w:val="99"/>
    <w:semiHidden/>
    <w:locked/>
    <w:rsid w:val="00BF0BAD"/>
    <w:rPr>
      <w:rFonts w:cs="Times New Roman"/>
      <w:kern w:val="2"/>
    </w:rPr>
  </w:style>
  <w:style w:type="paragraph" w:styleId="ad">
    <w:name w:val="footer"/>
    <w:basedOn w:val="a"/>
    <w:link w:val="ae"/>
    <w:uiPriority w:val="99"/>
    <w:rsid w:val="00BF0BAD"/>
    <w:pPr>
      <w:tabs>
        <w:tab w:val="center" w:pos="4153"/>
        <w:tab w:val="right" w:pos="8306"/>
      </w:tabs>
      <w:snapToGrid w:val="0"/>
    </w:pPr>
    <w:rPr>
      <w:sz w:val="20"/>
      <w:szCs w:val="20"/>
    </w:rPr>
  </w:style>
  <w:style w:type="character" w:customStyle="1" w:styleId="ae">
    <w:name w:val="頁尾 字元"/>
    <w:link w:val="ad"/>
    <w:uiPriority w:val="99"/>
    <w:locked/>
    <w:rsid w:val="00BF0BAD"/>
    <w:rPr>
      <w:rFonts w:cs="Times New Roman"/>
      <w:kern w:val="2"/>
    </w:rPr>
  </w:style>
  <w:style w:type="table" w:styleId="af">
    <w:name w:val="Table Grid"/>
    <w:basedOn w:val="a1"/>
    <w:uiPriority w:val="99"/>
    <w:rsid w:val="00C03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te Heading"/>
    <w:basedOn w:val="a"/>
    <w:next w:val="a"/>
    <w:link w:val="af1"/>
    <w:uiPriority w:val="99"/>
    <w:rsid w:val="001B5A6F"/>
    <w:pPr>
      <w:jc w:val="center"/>
    </w:pPr>
    <w:rPr>
      <w:rFonts w:ascii="標楷體" w:eastAsia="標楷體" w:hAnsi="標楷體"/>
      <w:sz w:val="28"/>
      <w:szCs w:val="28"/>
    </w:rPr>
  </w:style>
  <w:style w:type="character" w:customStyle="1" w:styleId="af1">
    <w:name w:val="註釋標題 字元"/>
    <w:link w:val="af0"/>
    <w:uiPriority w:val="99"/>
    <w:locked/>
    <w:rsid w:val="001B5A6F"/>
    <w:rPr>
      <w:rFonts w:ascii="標楷體" w:eastAsia="標楷體" w:hAnsi="標楷體" w:cs="Times New Roman"/>
      <w:kern w:val="2"/>
      <w:sz w:val="28"/>
      <w:szCs w:val="28"/>
    </w:rPr>
  </w:style>
  <w:style w:type="paragraph" w:styleId="af2">
    <w:name w:val="Closing"/>
    <w:basedOn w:val="a"/>
    <w:link w:val="af3"/>
    <w:uiPriority w:val="99"/>
    <w:rsid w:val="001B5A6F"/>
    <w:pPr>
      <w:ind w:leftChars="1800" w:left="100"/>
    </w:pPr>
    <w:rPr>
      <w:rFonts w:ascii="標楷體" w:eastAsia="標楷體" w:hAnsi="標楷體"/>
      <w:sz w:val="28"/>
      <w:szCs w:val="28"/>
    </w:rPr>
  </w:style>
  <w:style w:type="character" w:customStyle="1" w:styleId="af3">
    <w:name w:val="結語 字元"/>
    <w:link w:val="af2"/>
    <w:uiPriority w:val="99"/>
    <w:locked/>
    <w:rsid w:val="001B5A6F"/>
    <w:rPr>
      <w:rFonts w:ascii="標楷體" w:eastAsia="標楷體" w:hAnsi="標楷體" w:cs="Times New Roman"/>
      <w:kern w:val="2"/>
      <w:sz w:val="28"/>
      <w:szCs w:val="28"/>
    </w:rPr>
  </w:style>
  <w:style w:type="paragraph" w:styleId="af4">
    <w:name w:val="Document Map"/>
    <w:basedOn w:val="a"/>
    <w:link w:val="af5"/>
    <w:uiPriority w:val="99"/>
    <w:semiHidden/>
    <w:rsid w:val="006D7235"/>
    <w:pPr>
      <w:shd w:val="clear" w:color="auto" w:fill="000080"/>
    </w:pPr>
    <w:rPr>
      <w:rFonts w:ascii="Arial" w:hAnsi="Arial"/>
    </w:rPr>
  </w:style>
  <w:style w:type="character" w:customStyle="1" w:styleId="af5">
    <w:name w:val="文件引導模式 字元"/>
    <w:link w:val="af4"/>
    <w:uiPriority w:val="99"/>
    <w:semiHidden/>
    <w:rsid w:val="00E05E1A"/>
    <w:rPr>
      <w:sz w:val="0"/>
      <w:szCs w:val="0"/>
    </w:rPr>
  </w:style>
  <w:style w:type="character" w:styleId="af6">
    <w:name w:val="Strong"/>
    <w:uiPriority w:val="22"/>
    <w:qFormat/>
    <w:locked/>
    <w:rsid w:val="00984B2A"/>
    <w:rPr>
      <w:b/>
      <w:bCs/>
    </w:rPr>
  </w:style>
  <w:style w:type="paragraph" w:styleId="Web">
    <w:name w:val="Normal (Web)"/>
    <w:basedOn w:val="a"/>
    <w:uiPriority w:val="99"/>
    <w:semiHidden/>
    <w:unhideWhenUsed/>
    <w:rsid w:val="00984B2A"/>
    <w:pPr>
      <w:widowControl/>
      <w:spacing w:before="100" w:beforeAutospacing="1" w:after="100" w:afterAutospacing="1"/>
    </w:pPr>
    <w:rPr>
      <w:rFonts w:ascii="新細明體" w:hAnsi="新細明體" w:cs="新細明體"/>
      <w:kern w:val="0"/>
    </w:rPr>
  </w:style>
  <w:style w:type="character" w:styleId="af7">
    <w:name w:val="Emphasis"/>
    <w:uiPriority w:val="20"/>
    <w:qFormat/>
    <w:locked/>
    <w:rsid w:val="00BC504F"/>
    <w:rPr>
      <w:i/>
      <w:iCs/>
    </w:rPr>
  </w:style>
  <w:style w:type="character" w:customStyle="1" w:styleId="30">
    <w:name w:val="標題 3 字元"/>
    <w:link w:val="3"/>
    <w:uiPriority w:val="9"/>
    <w:rsid w:val="00053A60"/>
    <w:rPr>
      <w:rFonts w:ascii="新細明體" w:hAnsi="新細明體" w:cs="新細明體"/>
      <w:b/>
      <w:bCs/>
      <w:sz w:val="27"/>
      <w:szCs w:val="27"/>
    </w:rPr>
  </w:style>
  <w:style w:type="character" w:styleId="af8">
    <w:name w:val="Hyperlink"/>
    <w:uiPriority w:val="99"/>
    <w:semiHidden/>
    <w:unhideWhenUsed/>
    <w:rsid w:val="00053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5950">
      <w:bodyDiv w:val="1"/>
      <w:marLeft w:val="0"/>
      <w:marRight w:val="0"/>
      <w:marTop w:val="0"/>
      <w:marBottom w:val="0"/>
      <w:divBdr>
        <w:top w:val="none" w:sz="0" w:space="0" w:color="auto"/>
        <w:left w:val="none" w:sz="0" w:space="0" w:color="auto"/>
        <w:bottom w:val="none" w:sz="0" w:space="0" w:color="auto"/>
        <w:right w:val="none" w:sz="0" w:space="0" w:color="auto"/>
      </w:divBdr>
      <w:divsChild>
        <w:div w:id="1888491662">
          <w:marLeft w:val="0"/>
          <w:marRight w:val="0"/>
          <w:marTop w:val="0"/>
          <w:marBottom w:val="0"/>
          <w:divBdr>
            <w:top w:val="none" w:sz="0" w:space="0" w:color="auto"/>
            <w:left w:val="none" w:sz="0" w:space="0" w:color="auto"/>
            <w:bottom w:val="none" w:sz="0" w:space="0" w:color="auto"/>
            <w:right w:val="none" w:sz="0" w:space="0" w:color="auto"/>
          </w:divBdr>
          <w:divsChild>
            <w:div w:id="170355366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91173778">
      <w:bodyDiv w:val="1"/>
      <w:marLeft w:val="0"/>
      <w:marRight w:val="0"/>
      <w:marTop w:val="0"/>
      <w:marBottom w:val="0"/>
      <w:divBdr>
        <w:top w:val="none" w:sz="0" w:space="0" w:color="auto"/>
        <w:left w:val="none" w:sz="0" w:space="0" w:color="auto"/>
        <w:bottom w:val="none" w:sz="0" w:space="0" w:color="auto"/>
        <w:right w:val="none" w:sz="0" w:space="0" w:color="auto"/>
      </w:divBdr>
    </w:div>
    <w:div w:id="12715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A8C76-6491-4D88-A0F1-D0C0FB7B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2015年第六屆大高雄青年圓夢基金</dc:title>
  <dc:subject/>
  <dc:creator>user</dc:creator>
  <cp:keywords/>
  <dc:description/>
  <cp:lastModifiedBy>user</cp:lastModifiedBy>
  <cp:revision>3</cp:revision>
  <cp:lastPrinted>2016-01-14T06:14:00Z</cp:lastPrinted>
  <dcterms:created xsi:type="dcterms:W3CDTF">2016-03-01T05:33:00Z</dcterms:created>
  <dcterms:modified xsi:type="dcterms:W3CDTF">2016-03-01T05:33:00Z</dcterms:modified>
</cp:coreProperties>
</file>