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4C4" w:rsidRDefault="002174C4" w:rsidP="002174C4">
      <w:pPr>
        <w:widowControl/>
        <w:spacing w:line="400" w:lineRule="exact"/>
        <w:jc w:val="center"/>
        <w:rPr>
          <w:rFonts w:ascii="標楷體" w:eastAsia="標楷體" w:hAnsi="標楷體" w:cs="新細明體"/>
          <w:kern w:val="0"/>
          <w:sz w:val="40"/>
          <w:szCs w:val="40"/>
        </w:rPr>
      </w:pPr>
      <w:r>
        <w:rPr>
          <w:rFonts w:ascii="標楷體" w:eastAsia="標楷體" w:hAnsi="標楷體" w:cs="新細明體" w:hint="eastAsia"/>
          <w:kern w:val="0"/>
          <w:sz w:val="40"/>
          <w:szCs w:val="40"/>
          <w:lang w:eastAsia="zh-HK"/>
        </w:rPr>
        <w:t>全教總</w:t>
      </w:r>
      <w:r w:rsidRPr="001D71DE">
        <w:rPr>
          <w:rFonts w:ascii="標楷體" w:eastAsia="標楷體" w:hAnsi="標楷體" w:cs="新細明體" w:hint="eastAsia"/>
          <w:kern w:val="0"/>
          <w:sz w:val="40"/>
          <w:szCs w:val="40"/>
        </w:rPr>
        <w:t>10</w:t>
      </w:r>
      <w:r>
        <w:rPr>
          <w:rFonts w:ascii="標楷體" w:eastAsia="標楷體" w:hAnsi="標楷體" w:cs="新細明體" w:hint="eastAsia"/>
          <w:kern w:val="0"/>
          <w:sz w:val="40"/>
          <w:szCs w:val="40"/>
        </w:rPr>
        <w:t>7</w:t>
      </w:r>
      <w:r w:rsidRPr="001D71DE">
        <w:rPr>
          <w:rFonts w:ascii="標楷體" w:eastAsia="標楷體" w:hAnsi="標楷體" w:cs="新細明體" w:hint="eastAsia"/>
          <w:kern w:val="0"/>
          <w:sz w:val="40"/>
          <w:szCs w:val="40"/>
        </w:rPr>
        <w:t>學年度「咱糧學堂」</w:t>
      </w:r>
      <w:r>
        <w:rPr>
          <w:rFonts w:ascii="標楷體" w:eastAsia="標楷體" w:hAnsi="標楷體" w:cs="新細明體" w:hint="eastAsia"/>
          <w:kern w:val="0"/>
          <w:sz w:val="40"/>
          <w:szCs w:val="40"/>
          <w:lang w:eastAsia="zh-HK"/>
        </w:rPr>
        <w:t>實施</w:t>
      </w:r>
      <w:r w:rsidRPr="001D71DE">
        <w:rPr>
          <w:rFonts w:ascii="標楷體" w:eastAsia="標楷體" w:hAnsi="標楷體" w:cs="新細明體" w:hint="eastAsia"/>
          <w:kern w:val="0"/>
          <w:sz w:val="40"/>
          <w:szCs w:val="40"/>
        </w:rPr>
        <w:t>計畫</w:t>
      </w:r>
    </w:p>
    <w:p w:rsidR="00427F05" w:rsidRDefault="002174C4" w:rsidP="002C2432">
      <w:pPr>
        <w:pStyle w:val="a3"/>
        <w:numPr>
          <w:ilvl w:val="0"/>
          <w:numId w:val="1"/>
        </w:numPr>
        <w:spacing w:beforeLines="50" w:before="180"/>
        <w:ind w:leftChars="0" w:left="482" w:hanging="482"/>
      </w:pPr>
      <w:r>
        <w:rPr>
          <w:rFonts w:hint="eastAsia"/>
        </w:rPr>
        <w:t>目的</w:t>
      </w:r>
    </w:p>
    <w:p w:rsidR="002174C4" w:rsidRDefault="00A23DE7" w:rsidP="002174C4">
      <w:pPr>
        <w:pStyle w:val="a3"/>
        <w:ind w:leftChars="0"/>
      </w:pPr>
      <w:r w:rsidRPr="002174C4">
        <w:rPr>
          <w:rFonts w:hint="eastAsia"/>
        </w:rPr>
        <w:t>藉由推動「咱糧學堂」，教師引導孩子共同在校園裡參與咱糧栽種的課程，培養孩子的</w:t>
      </w:r>
      <w:r w:rsidR="00E2647B">
        <w:rPr>
          <w:rFonts w:hint="eastAsia"/>
        </w:rPr>
        <w:t>素養</w:t>
      </w:r>
      <w:r w:rsidRPr="002174C4">
        <w:rPr>
          <w:rFonts w:hint="eastAsia"/>
        </w:rPr>
        <w:t>，這是教師組織對於教育推展的堅持，以及對於臺灣</w:t>
      </w:r>
      <w:r w:rsidR="00E2647B">
        <w:rPr>
          <w:rFonts w:hint="eastAsia"/>
        </w:rPr>
        <w:t>食農教育</w:t>
      </w:r>
      <w:r w:rsidRPr="002174C4">
        <w:rPr>
          <w:rFonts w:hint="eastAsia"/>
        </w:rPr>
        <w:t>的社會實踐</w:t>
      </w:r>
      <w:r>
        <w:rPr>
          <w:rFonts w:hint="eastAsia"/>
        </w:rPr>
        <w:t>。</w:t>
      </w:r>
    </w:p>
    <w:p w:rsidR="00E2647B" w:rsidRDefault="00E2647B" w:rsidP="002174C4">
      <w:pPr>
        <w:pStyle w:val="a3"/>
        <w:ind w:leftChars="0"/>
      </w:pPr>
    </w:p>
    <w:p w:rsidR="002174C4" w:rsidRDefault="002174C4" w:rsidP="00F948B3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活動內容</w:t>
      </w:r>
    </w:p>
    <w:p w:rsidR="002174C4" w:rsidRDefault="00E96A4B" w:rsidP="00F948B3">
      <w:pPr>
        <w:pStyle w:val="a3"/>
        <w:numPr>
          <w:ilvl w:val="0"/>
          <w:numId w:val="2"/>
        </w:numPr>
        <w:ind w:leftChars="0" w:left="873" w:hanging="391"/>
      </w:pPr>
      <w:r>
        <w:rPr>
          <w:rFonts w:hint="eastAsia"/>
        </w:rPr>
        <w:t>報名資格：</w:t>
      </w:r>
    </w:p>
    <w:p w:rsidR="00E96A4B" w:rsidRDefault="00E96A4B" w:rsidP="00F948B3">
      <w:pPr>
        <w:pStyle w:val="a3"/>
        <w:ind w:leftChars="0" w:left="870"/>
      </w:pPr>
      <w:r w:rsidRPr="00E96A4B">
        <w:rPr>
          <w:rFonts w:hint="eastAsia"/>
        </w:rPr>
        <w:t>具全教總及其所屬會員工會資格之共同會員</w:t>
      </w:r>
      <w:bookmarkStart w:id="0" w:name="_GoBack"/>
      <w:bookmarkEnd w:id="0"/>
    </w:p>
    <w:p w:rsidR="00907A04" w:rsidRDefault="00E96A4B" w:rsidP="00E2647B">
      <w:pPr>
        <w:pStyle w:val="a3"/>
        <w:numPr>
          <w:ilvl w:val="0"/>
          <w:numId w:val="2"/>
        </w:numPr>
        <w:spacing w:beforeLines="50" w:before="180"/>
        <w:ind w:leftChars="0" w:left="873" w:hanging="391"/>
      </w:pPr>
      <w:r>
        <w:rPr>
          <w:rFonts w:hint="eastAsia"/>
        </w:rPr>
        <w:t>活動內容：</w:t>
      </w:r>
    </w:p>
    <w:p w:rsidR="00907A04" w:rsidRDefault="00E96A4B" w:rsidP="00E96A4B">
      <w:pPr>
        <w:pStyle w:val="a3"/>
        <w:numPr>
          <w:ilvl w:val="0"/>
          <w:numId w:val="3"/>
        </w:numPr>
        <w:ind w:leftChars="0"/>
      </w:pPr>
      <w:r>
        <w:rPr>
          <w:rFonts w:asciiTheme="minorEastAsia" w:hAnsiTheme="minorEastAsia" w:hint="eastAsia"/>
        </w:rPr>
        <w:t>「</w:t>
      </w:r>
      <w:r w:rsidRPr="00E96A4B">
        <w:rPr>
          <w:rFonts w:hint="eastAsia"/>
        </w:rPr>
        <w:t>咱糧</w:t>
      </w:r>
      <w:r>
        <w:rPr>
          <w:rFonts w:hint="eastAsia"/>
        </w:rPr>
        <w:t>學堂</w:t>
      </w:r>
      <w:r>
        <w:rPr>
          <w:rFonts w:asciiTheme="minorEastAsia" w:hAnsiTheme="minorEastAsia" w:hint="eastAsia"/>
        </w:rPr>
        <w:t>」</w:t>
      </w:r>
      <w:r w:rsidRPr="00E96A4B">
        <w:rPr>
          <w:rFonts w:hint="eastAsia"/>
        </w:rPr>
        <w:t>融入課程與教學</w:t>
      </w:r>
    </w:p>
    <w:p w:rsidR="00E96A4B" w:rsidRDefault="00E96A4B" w:rsidP="00E96A4B">
      <w:pPr>
        <w:pStyle w:val="a3"/>
        <w:numPr>
          <w:ilvl w:val="0"/>
          <w:numId w:val="3"/>
        </w:numPr>
        <w:ind w:leftChars="0"/>
      </w:pPr>
      <w:r w:rsidRPr="00E96A4B">
        <w:rPr>
          <w:rFonts w:hint="eastAsia"/>
        </w:rPr>
        <w:t>育秀盃微電影拍攝活動</w:t>
      </w:r>
    </w:p>
    <w:p w:rsidR="00E96A4B" w:rsidRDefault="00E55DEC" w:rsidP="00E96A4B">
      <w:pPr>
        <w:pStyle w:val="a3"/>
        <w:numPr>
          <w:ilvl w:val="0"/>
          <w:numId w:val="3"/>
        </w:numPr>
        <w:ind w:leftChars="0"/>
      </w:pPr>
      <w:r>
        <w:rPr>
          <w:rFonts w:asciiTheme="minorEastAsia" w:hAnsiTheme="minorEastAsia" w:hint="eastAsia"/>
        </w:rPr>
        <w:t>「</w:t>
      </w:r>
      <w:r w:rsidR="00E96A4B" w:rsidRPr="00E96A4B">
        <w:rPr>
          <w:rFonts w:hint="eastAsia"/>
        </w:rPr>
        <w:t>咱糧學堂</w:t>
      </w:r>
      <w:r>
        <w:rPr>
          <w:rFonts w:asciiTheme="minorEastAsia" w:hAnsiTheme="minorEastAsia" w:hint="eastAsia"/>
        </w:rPr>
        <w:t>」</w:t>
      </w:r>
      <w:r w:rsidR="00E96A4B" w:rsidRPr="00E96A4B">
        <w:rPr>
          <w:rFonts w:hint="eastAsia"/>
        </w:rPr>
        <w:t>濃情隨手拍活動</w:t>
      </w:r>
    </w:p>
    <w:p w:rsidR="00911436" w:rsidRDefault="00911436" w:rsidP="00911436">
      <w:pPr>
        <w:pStyle w:val="a3"/>
        <w:numPr>
          <w:ilvl w:val="0"/>
          <w:numId w:val="3"/>
        </w:numPr>
        <w:ind w:leftChars="0"/>
      </w:pPr>
      <w:r w:rsidRPr="00911436">
        <w:rPr>
          <w:rFonts w:hint="eastAsia"/>
        </w:rPr>
        <w:t>聯華實業麵粉廠參訪</w:t>
      </w:r>
    </w:p>
    <w:p w:rsidR="00911436" w:rsidRDefault="00911436" w:rsidP="00911436">
      <w:pPr>
        <w:pStyle w:val="a3"/>
        <w:numPr>
          <w:ilvl w:val="0"/>
          <w:numId w:val="3"/>
        </w:numPr>
        <w:ind w:leftChars="0"/>
      </w:pPr>
      <w:r>
        <w:rPr>
          <w:rFonts w:asciiTheme="minorEastAsia" w:hAnsiTheme="minorEastAsia" w:hint="eastAsia"/>
        </w:rPr>
        <w:t>「</w:t>
      </w:r>
      <w:r w:rsidRPr="00E96A4B">
        <w:rPr>
          <w:rFonts w:hint="eastAsia"/>
        </w:rPr>
        <w:t>咱糧</w:t>
      </w:r>
      <w:r>
        <w:rPr>
          <w:rFonts w:hint="eastAsia"/>
        </w:rPr>
        <w:t>學堂</w:t>
      </w:r>
      <w:r>
        <w:rPr>
          <w:rFonts w:asciiTheme="minorEastAsia" w:hAnsiTheme="minorEastAsia" w:hint="eastAsia"/>
        </w:rPr>
        <w:t>」</w:t>
      </w:r>
      <w:r w:rsidRPr="00911436">
        <w:rPr>
          <w:rFonts w:hint="eastAsia"/>
        </w:rPr>
        <w:t>之校園勸學徵稿</w:t>
      </w:r>
    </w:p>
    <w:p w:rsidR="00481AB1" w:rsidRDefault="00481AB1" w:rsidP="00481AB1">
      <w:pPr>
        <w:pStyle w:val="a3"/>
        <w:numPr>
          <w:ilvl w:val="0"/>
          <w:numId w:val="3"/>
        </w:numPr>
        <w:ind w:leftChars="0"/>
      </w:pPr>
      <w:r w:rsidRPr="00481AB1">
        <w:rPr>
          <w:rFonts w:hint="eastAsia"/>
        </w:rPr>
        <w:t>強納森行動號到校服務</w:t>
      </w:r>
    </w:p>
    <w:p w:rsidR="00481AB1" w:rsidRDefault="00481AB1" w:rsidP="00481AB1">
      <w:pPr>
        <w:pStyle w:val="a3"/>
        <w:numPr>
          <w:ilvl w:val="0"/>
          <w:numId w:val="3"/>
        </w:numPr>
        <w:ind w:leftChars="0"/>
      </w:pPr>
      <w:r w:rsidRPr="00481AB1">
        <w:rPr>
          <w:rFonts w:hint="eastAsia"/>
        </w:rPr>
        <w:t>野創盃烘焙創藝大賽</w:t>
      </w:r>
    </w:p>
    <w:p w:rsidR="00907A04" w:rsidRDefault="00B016FC" w:rsidP="002A1915">
      <w:pPr>
        <w:pStyle w:val="a3"/>
        <w:numPr>
          <w:ilvl w:val="0"/>
          <w:numId w:val="2"/>
        </w:numPr>
        <w:ind w:leftChars="0" w:left="873" w:hanging="391"/>
      </w:pPr>
      <w:r>
        <w:rPr>
          <w:rFonts w:hint="eastAsia"/>
        </w:rPr>
        <w:t>參加</w:t>
      </w:r>
      <w:r w:rsidR="00E96A4B">
        <w:rPr>
          <w:rFonts w:hint="eastAsia"/>
        </w:rPr>
        <w:t>方式</w:t>
      </w:r>
      <w:r w:rsidR="00255953">
        <w:rPr>
          <w:rFonts w:hint="eastAsia"/>
        </w:rPr>
        <w:t>：</w:t>
      </w:r>
    </w:p>
    <w:p w:rsidR="00001CE2" w:rsidRDefault="00001CE2" w:rsidP="002A1915">
      <w:pPr>
        <w:pStyle w:val="a3"/>
        <w:numPr>
          <w:ilvl w:val="0"/>
          <w:numId w:val="4"/>
        </w:numPr>
        <w:ind w:leftChars="0" w:left="1225" w:hanging="357"/>
      </w:pPr>
      <w:r>
        <w:rPr>
          <w:rFonts w:asciiTheme="minorEastAsia" w:hAnsiTheme="minorEastAsia" w:hint="eastAsia"/>
        </w:rPr>
        <w:t>「</w:t>
      </w:r>
      <w:r w:rsidRPr="00E96A4B">
        <w:rPr>
          <w:rFonts w:hint="eastAsia"/>
        </w:rPr>
        <w:t>咱糧</w:t>
      </w:r>
      <w:r>
        <w:rPr>
          <w:rFonts w:hint="eastAsia"/>
        </w:rPr>
        <w:t>學堂</w:t>
      </w:r>
      <w:r>
        <w:rPr>
          <w:rFonts w:asciiTheme="minorEastAsia" w:hAnsiTheme="minorEastAsia" w:hint="eastAsia"/>
        </w:rPr>
        <w:t>」</w:t>
      </w:r>
      <w:r w:rsidRPr="00E96A4B">
        <w:rPr>
          <w:rFonts w:hint="eastAsia"/>
        </w:rPr>
        <w:t>融入課程與教學</w:t>
      </w:r>
    </w:p>
    <w:p w:rsidR="002A1915" w:rsidRDefault="002A1915" w:rsidP="00255953">
      <w:pPr>
        <w:pStyle w:val="a3"/>
        <w:numPr>
          <w:ilvl w:val="0"/>
          <w:numId w:val="5"/>
        </w:numPr>
        <w:ind w:leftChars="0"/>
      </w:pPr>
      <w:r w:rsidRPr="00286B9C">
        <w:rPr>
          <w:rFonts w:hint="eastAsia"/>
        </w:rPr>
        <w:t>申請</w:t>
      </w:r>
      <w:r w:rsidR="00255953" w:rsidRPr="00255953">
        <w:rPr>
          <w:rFonts w:hint="eastAsia"/>
        </w:rPr>
        <w:t>種子教學盒</w:t>
      </w:r>
    </w:p>
    <w:p w:rsidR="00001CE2" w:rsidRPr="00180619" w:rsidRDefault="00180619" w:rsidP="00180619">
      <w:pPr>
        <w:pStyle w:val="a3"/>
        <w:numPr>
          <w:ilvl w:val="0"/>
          <w:numId w:val="24"/>
        </w:numPr>
        <w:ind w:leftChars="0"/>
        <w:rPr>
          <w:color w:val="000000" w:themeColor="text1"/>
        </w:rPr>
      </w:pPr>
      <w:r>
        <w:rPr>
          <w:rFonts w:hint="eastAsia"/>
        </w:rPr>
        <w:t>申請</w:t>
      </w:r>
      <w:r w:rsidR="002A1915">
        <w:rPr>
          <w:rFonts w:hint="eastAsia"/>
        </w:rPr>
        <w:t>日</w:t>
      </w:r>
      <w:r w:rsidR="002A1915" w:rsidRPr="00180619">
        <w:rPr>
          <w:rFonts w:hint="eastAsia"/>
          <w:color w:val="000000" w:themeColor="text1"/>
        </w:rPr>
        <w:t>期</w:t>
      </w:r>
      <w:r w:rsidR="00286B9C" w:rsidRPr="00180619">
        <w:rPr>
          <w:rFonts w:hint="eastAsia"/>
          <w:color w:val="000000" w:themeColor="text1"/>
        </w:rPr>
        <w:t>：</w:t>
      </w:r>
      <w:r w:rsidR="00286B9C" w:rsidRPr="00180619">
        <w:rPr>
          <w:rFonts w:hint="eastAsia"/>
          <w:color w:val="000000" w:themeColor="text1"/>
        </w:rPr>
        <w:t>1070830</w:t>
      </w:r>
      <w:r w:rsidR="00286B9C" w:rsidRPr="00180619">
        <w:rPr>
          <w:rFonts w:ascii="新細明體" w:eastAsia="新細明體" w:hAnsi="新細明體" w:hint="eastAsia"/>
          <w:color w:val="000000" w:themeColor="text1"/>
        </w:rPr>
        <w:t>〜</w:t>
      </w:r>
      <w:r w:rsidR="00286B9C" w:rsidRPr="00180619">
        <w:rPr>
          <w:rFonts w:hint="eastAsia"/>
          <w:color w:val="000000" w:themeColor="text1"/>
        </w:rPr>
        <w:t>1071130</w:t>
      </w:r>
    </w:p>
    <w:p w:rsidR="002A1915" w:rsidRDefault="0005100D" w:rsidP="00180619">
      <w:pPr>
        <w:pStyle w:val="a3"/>
        <w:numPr>
          <w:ilvl w:val="0"/>
          <w:numId w:val="24"/>
        </w:numPr>
        <w:ind w:leftChars="0"/>
        <w:rPr>
          <w:rStyle w:val="a4"/>
        </w:rPr>
      </w:pPr>
      <w:r w:rsidRPr="00180619">
        <w:rPr>
          <w:rFonts w:hint="eastAsia"/>
          <w:color w:val="000000" w:themeColor="text1"/>
        </w:rPr>
        <w:t>申請</w:t>
      </w:r>
      <w:r w:rsidR="00255953" w:rsidRPr="00180619">
        <w:rPr>
          <w:rFonts w:hint="eastAsia"/>
          <w:color w:val="000000" w:themeColor="text1"/>
        </w:rPr>
        <w:t>方式</w:t>
      </w:r>
      <w:r w:rsidR="00255953" w:rsidRPr="00286B9C">
        <w:rPr>
          <w:rFonts w:hint="eastAsia"/>
        </w:rPr>
        <w:t>：</w:t>
      </w:r>
      <w:r w:rsidR="00255953" w:rsidRPr="00255953">
        <w:rPr>
          <w:rFonts w:hint="eastAsia"/>
        </w:rPr>
        <w:t>填寫</w:t>
      </w:r>
      <w:r w:rsidR="00255953" w:rsidRPr="00255953">
        <w:rPr>
          <w:rFonts w:hint="eastAsia"/>
        </w:rPr>
        <w:t>Google</w:t>
      </w:r>
      <w:r w:rsidR="00255953" w:rsidRPr="00255953">
        <w:rPr>
          <w:rFonts w:hint="eastAsia"/>
        </w:rPr>
        <w:t>表單申請</w:t>
      </w:r>
      <w:hyperlink r:id="rId7" w:history="1">
        <w:r w:rsidR="00BB29A2" w:rsidRPr="00AA3E53">
          <w:rPr>
            <w:rStyle w:val="a4"/>
          </w:rPr>
          <w:t>https://goo.gl/forms/yYhMaTBws5R0zxID2</w:t>
        </w:r>
      </w:hyperlink>
    </w:p>
    <w:p w:rsidR="00255953" w:rsidRPr="00E2647B" w:rsidRDefault="00B016FC" w:rsidP="00646CAB">
      <w:pPr>
        <w:pStyle w:val="a3"/>
        <w:numPr>
          <w:ilvl w:val="0"/>
          <w:numId w:val="5"/>
        </w:numPr>
        <w:ind w:leftChars="0"/>
        <w:rPr>
          <w:szCs w:val="24"/>
        </w:rPr>
      </w:pPr>
      <w:r>
        <w:rPr>
          <w:rFonts w:hint="eastAsia"/>
        </w:rPr>
        <w:t>實施方式請參見</w:t>
      </w:r>
      <w:r w:rsidR="009504B5">
        <w:rPr>
          <w:rFonts w:hint="eastAsia"/>
        </w:rPr>
        <w:t>(</w:t>
      </w:r>
      <w:r>
        <w:rPr>
          <w:rFonts w:hint="eastAsia"/>
        </w:rPr>
        <w:t>附件一</w:t>
      </w:r>
      <w:r w:rsidR="009504B5">
        <w:rPr>
          <w:rFonts w:hint="eastAsia"/>
        </w:rPr>
        <w:t>)</w:t>
      </w:r>
    </w:p>
    <w:p w:rsidR="00E2647B" w:rsidRPr="00B016FC" w:rsidRDefault="00E2647B" w:rsidP="00E2647B">
      <w:pPr>
        <w:pStyle w:val="a3"/>
        <w:ind w:leftChars="0" w:left="1619"/>
        <w:rPr>
          <w:szCs w:val="24"/>
        </w:rPr>
      </w:pPr>
    </w:p>
    <w:p w:rsidR="00E9665F" w:rsidRDefault="00001CE2" w:rsidP="00334599">
      <w:pPr>
        <w:pStyle w:val="a3"/>
        <w:numPr>
          <w:ilvl w:val="0"/>
          <w:numId w:val="4"/>
        </w:numPr>
        <w:ind w:leftChars="0" w:left="1225" w:hanging="357"/>
      </w:pPr>
      <w:r w:rsidRPr="00E96A4B">
        <w:rPr>
          <w:rFonts w:hint="eastAsia"/>
        </w:rPr>
        <w:t>育秀盃微電影拍攝活動</w:t>
      </w:r>
    </w:p>
    <w:p w:rsidR="00492981" w:rsidRPr="000B6236" w:rsidRDefault="00E9665F" w:rsidP="00A94518">
      <w:pPr>
        <w:pStyle w:val="a3"/>
        <w:ind w:leftChars="0" w:left="1229"/>
        <w:rPr>
          <w:rFonts w:ascii="標楷體" w:eastAsia="標楷體" w:hAnsi="標楷體" w:cs="新細明體"/>
          <w:kern w:val="0"/>
          <w:szCs w:val="24"/>
          <w:lang w:eastAsia="zh-HK"/>
        </w:rPr>
      </w:pPr>
      <w:r w:rsidRPr="00E9665F">
        <w:rPr>
          <w:rFonts w:hint="eastAsia"/>
        </w:rPr>
        <w:t>透過微電影拍攝的實施，將</w:t>
      </w:r>
      <w:r w:rsidR="0059589B">
        <w:rPr>
          <w:rFonts w:hint="eastAsia"/>
          <w:lang w:eastAsia="zh-HK"/>
        </w:rPr>
        <w:t>學校</w:t>
      </w:r>
      <w:r w:rsidRPr="00E9665F">
        <w:rPr>
          <w:rFonts w:hint="eastAsia"/>
        </w:rPr>
        <w:t>教師投入</w:t>
      </w:r>
      <w:r w:rsidR="00B05311">
        <w:rPr>
          <w:rFonts w:asciiTheme="minorEastAsia" w:hAnsiTheme="minorEastAsia" w:hint="eastAsia"/>
        </w:rPr>
        <w:t>「</w:t>
      </w:r>
      <w:r w:rsidRPr="00E9665F">
        <w:rPr>
          <w:rFonts w:hint="eastAsia"/>
        </w:rPr>
        <w:t>咱糧學堂</w:t>
      </w:r>
      <w:r w:rsidR="00B05311">
        <w:rPr>
          <w:rFonts w:asciiTheme="minorEastAsia" w:hAnsiTheme="minorEastAsia" w:hint="eastAsia"/>
        </w:rPr>
        <w:t>」</w:t>
      </w:r>
      <w:r w:rsidRPr="00E9665F">
        <w:rPr>
          <w:rFonts w:hint="eastAsia"/>
        </w:rPr>
        <w:t>教學歷程</w:t>
      </w:r>
      <w:r w:rsidR="00B05311">
        <w:rPr>
          <w:rFonts w:hint="eastAsia"/>
        </w:rPr>
        <w:t>，及</w:t>
      </w:r>
      <w:r w:rsidR="009C655F" w:rsidRPr="00E9665F">
        <w:rPr>
          <w:rFonts w:hint="eastAsia"/>
        </w:rPr>
        <w:t>投入校園食農教育師生</w:t>
      </w:r>
      <w:r w:rsidR="00B05311">
        <w:rPr>
          <w:rFonts w:hint="eastAsia"/>
        </w:rPr>
        <w:t>的身影</w:t>
      </w:r>
      <w:r w:rsidR="009C655F" w:rsidRPr="00E9665F">
        <w:rPr>
          <w:rFonts w:hint="eastAsia"/>
        </w:rPr>
        <w:t>，</w:t>
      </w:r>
      <w:r w:rsidRPr="00E9665F">
        <w:rPr>
          <w:rFonts w:hint="eastAsia"/>
        </w:rPr>
        <w:t>以影片的方式做成紀錄。</w:t>
      </w:r>
      <w:r w:rsidR="002B4A58">
        <w:rPr>
          <w:rFonts w:hint="eastAsia"/>
        </w:rPr>
        <w:t>全教總</w:t>
      </w:r>
      <w:r w:rsidR="009C655F">
        <w:rPr>
          <w:rFonts w:hint="eastAsia"/>
        </w:rPr>
        <w:t>與</w:t>
      </w:r>
      <w:r w:rsidR="009C655F" w:rsidRPr="009C655F">
        <w:rPr>
          <w:rFonts w:hint="eastAsia"/>
        </w:rPr>
        <w:t>財團法人育秀教育基金</w:t>
      </w:r>
      <w:r w:rsidR="009C655F">
        <w:rPr>
          <w:rFonts w:hint="eastAsia"/>
        </w:rPr>
        <w:t>會</w:t>
      </w:r>
      <w:r w:rsidR="009C655F" w:rsidRPr="009C655F">
        <w:rPr>
          <w:rFonts w:hint="eastAsia"/>
        </w:rPr>
        <w:t>協力辦理育秀盃微電影拍攝計畫</w:t>
      </w:r>
      <w:r w:rsidR="009C655F">
        <w:rPr>
          <w:rFonts w:hint="eastAsia"/>
        </w:rPr>
        <w:t>，</w:t>
      </w:r>
      <w:r w:rsidR="002B4A58">
        <w:rPr>
          <w:rFonts w:hint="eastAsia"/>
        </w:rPr>
        <w:t>將協助媒合有意願分享的教師與拍攝團體。歷年</w:t>
      </w:r>
      <w:r w:rsidR="002B4A58" w:rsidRPr="002B4A58">
        <w:rPr>
          <w:rFonts w:hint="eastAsia"/>
        </w:rPr>
        <w:t>影片</w:t>
      </w:r>
      <w:r w:rsidR="009C655F">
        <w:rPr>
          <w:rFonts w:hint="eastAsia"/>
        </w:rPr>
        <w:t>與相關辦法，請</w:t>
      </w:r>
      <w:r w:rsidR="002B4A58">
        <w:rPr>
          <w:rFonts w:hint="eastAsia"/>
        </w:rPr>
        <w:t>見</w:t>
      </w:r>
      <w:r w:rsidR="002B4A58" w:rsidRPr="002B4A58">
        <w:rPr>
          <w:rFonts w:hint="eastAsia"/>
        </w:rPr>
        <w:t>：「育秀盃創意獎」官網</w:t>
      </w:r>
      <w:r w:rsidR="002B4A58" w:rsidRPr="002B4A58">
        <w:rPr>
          <w:rFonts w:hint="eastAsia"/>
        </w:rPr>
        <w:t>http://award.ysed.org.tw/</w:t>
      </w:r>
      <w:r w:rsidR="00A42566" w:rsidRPr="000B6236">
        <w:rPr>
          <w:rFonts w:ascii="標楷體" w:eastAsia="標楷體" w:hAnsi="標楷體" w:cs="新細明體"/>
          <w:kern w:val="0"/>
          <w:szCs w:val="24"/>
          <w:lang w:eastAsia="zh-HK"/>
        </w:rPr>
        <w:t xml:space="preserve"> </w:t>
      </w:r>
    </w:p>
    <w:p w:rsidR="0059589B" w:rsidRPr="0059589B" w:rsidRDefault="0059589B" w:rsidP="0059589B"/>
    <w:p w:rsidR="00001CE2" w:rsidRDefault="00F02F25" w:rsidP="00334599">
      <w:pPr>
        <w:pStyle w:val="a3"/>
        <w:numPr>
          <w:ilvl w:val="0"/>
          <w:numId w:val="4"/>
        </w:numPr>
        <w:ind w:leftChars="0" w:left="1225" w:hanging="357"/>
      </w:pPr>
      <w:r>
        <w:rPr>
          <w:rFonts w:asciiTheme="minorEastAsia" w:hAnsiTheme="minorEastAsia" w:hint="eastAsia"/>
        </w:rPr>
        <w:t>「</w:t>
      </w:r>
      <w:r w:rsidR="00001CE2" w:rsidRPr="00E96A4B">
        <w:rPr>
          <w:rFonts w:hint="eastAsia"/>
        </w:rPr>
        <w:t>咱糧學堂</w:t>
      </w:r>
      <w:r>
        <w:rPr>
          <w:rFonts w:asciiTheme="minorEastAsia" w:hAnsiTheme="minorEastAsia" w:hint="eastAsia"/>
        </w:rPr>
        <w:t>」</w:t>
      </w:r>
      <w:r w:rsidR="00001CE2" w:rsidRPr="00E96A4B">
        <w:rPr>
          <w:rFonts w:hint="eastAsia"/>
        </w:rPr>
        <w:t>濃情隨手拍活動</w:t>
      </w:r>
    </w:p>
    <w:p w:rsidR="00DD0A3E" w:rsidRDefault="00DD0A3E" w:rsidP="00DD0A3E">
      <w:pPr>
        <w:pStyle w:val="a3"/>
        <w:numPr>
          <w:ilvl w:val="0"/>
          <w:numId w:val="6"/>
        </w:numPr>
        <w:ind w:leftChars="0"/>
      </w:pPr>
      <w:r w:rsidRPr="00DD0A3E">
        <w:rPr>
          <w:rFonts w:hint="eastAsia"/>
        </w:rPr>
        <w:t>實施日期：</w:t>
      </w:r>
      <w:r w:rsidR="00492981">
        <w:rPr>
          <w:rFonts w:hint="eastAsia"/>
        </w:rPr>
        <w:t>即日起</w:t>
      </w:r>
      <w:r>
        <w:rPr>
          <w:rFonts w:ascii="新細明體" w:eastAsia="新細明體" w:hAnsi="新細明體" w:hint="eastAsia"/>
        </w:rPr>
        <w:t>〜</w:t>
      </w:r>
      <w:r w:rsidRPr="00DD0A3E">
        <w:rPr>
          <w:rFonts w:hint="eastAsia"/>
        </w:rPr>
        <w:t>10802</w:t>
      </w:r>
      <w:r w:rsidR="00492981">
        <w:rPr>
          <w:rFonts w:hint="eastAsia"/>
        </w:rPr>
        <w:t>27</w:t>
      </w:r>
    </w:p>
    <w:p w:rsidR="00DD0A3E" w:rsidRDefault="00DD0A3E" w:rsidP="00DD0A3E">
      <w:pPr>
        <w:pStyle w:val="a3"/>
        <w:numPr>
          <w:ilvl w:val="0"/>
          <w:numId w:val="6"/>
        </w:numPr>
        <w:ind w:leftChars="0"/>
      </w:pPr>
      <w:r>
        <w:rPr>
          <w:rFonts w:hint="eastAsia"/>
        </w:rPr>
        <w:t>參賽者資格：</w:t>
      </w:r>
    </w:p>
    <w:p w:rsidR="00F43F60" w:rsidRDefault="00DD0A3E" w:rsidP="00F43F60">
      <w:pPr>
        <w:pStyle w:val="a3"/>
        <w:numPr>
          <w:ilvl w:val="0"/>
          <w:numId w:val="7"/>
        </w:numPr>
        <w:ind w:leftChars="0"/>
      </w:pPr>
      <w:r>
        <w:rPr>
          <w:rFonts w:hint="eastAsia"/>
        </w:rPr>
        <w:t>參與全教總</w:t>
      </w:r>
      <w:r>
        <w:rPr>
          <w:rFonts w:hint="eastAsia"/>
        </w:rPr>
        <w:t>107</w:t>
      </w:r>
      <w:r>
        <w:rPr>
          <w:rFonts w:hint="eastAsia"/>
        </w:rPr>
        <w:t>學年度「咱糧學堂」復興國產雜糧計畫之會員教師</w:t>
      </w:r>
    </w:p>
    <w:p w:rsidR="00DD0A3E" w:rsidRDefault="00F43F60" w:rsidP="00F43F60">
      <w:pPr>
        <w:pStyle w:val="a3"/>
        <w:numPr>
          <w:ilvl w:val="0"/>
          <w:numId w:val="7"/>
        </w:numPr>
        <w:ind w:leftChars="0"/>
      </w:pPr>
      <w:r>
        <w:rPr>
          <w:rFonts w:hint="eastAsia"/>
        </w:rPr>
        <w:t>須註冊成為「駝駱吃小麥」會員（角色選取「咱糧學堂」）之全教總會員教師</w:t>
      </w:r>
    </w:p>
    <w:p w:rsidR="00264FE0" w:rsidRDefault="00F43F60" w:rsidP="00B76ED8">
      <w:pPr>
        <w:pStyle w:val="a3"/>
        <w:numPr>
          <w:ilvl w:val="0"/>
          <w:numId w:val="6"/>
        </w:numPr>
        <w:ind w:leftChars="0"/>
        <w:rPr>
          <w:rFonts w:ascii="標楷體" w:eastAsia="標楷體" w:hAnsi="標楷體" w:cs="新細明體"/>
          <w:kern w:val="0"/>
          <w:szCs w:val="24"/>
          <w:lang w:eastAsia="zh-HK"/>
        </w:rPr>
      </w:pPr>
      <w:r>
        <w:rPr>
          <w:rFonts w:hint="eastAsia"/>
        </w:rPr>
        <w:t>徵件主題：</w:t>
      </w:r>
      <w:r>
        <w:br/>
      </w:r>
      <w:r>
        <w:rPr>
          <w:rFonts w:hint="eastAsia"/>
        </w:rPr>
        <w:t>以記錄</w:t>
      </w:r>
      <w:r>
        <w:rPr>
          <w:rFonts w:hint="eastAsia"/>
        </w:rPr>
        <w:t>107</w:t>
      </w:r>
      <w:r>
        <w:rPr>
          <w:rFonts w:hint="eastAsia"/>
        </w:rPr>
        <w:t>學年度咱糧學堂教學活動歷程為主的影像為主題，並搭配</w:t>
      </w:r>
      <w:r>
        <w:rPr>
          <w:rFonts w:hint="eastAsia"/>
        </w:rPr>
        <w:t>150</w:t>
      </w:r>
      <w:r>
        <w:rPr>
          <w:rFonts w:hint="eastAsia"/>
        </w:rPr>
        <w:t>字的文字，描述咱糧學堂教學活動進行中，點點滴滴的小故事。</w:t>
      </w:r>
      <w:r w:rsidR="00A74131">
        <w:rPr>
          <w:rFonts w:hint="eastAsia"/>
        </w:rPr>
        <w:t>上傳至</w:t>
      </w:r>
      <w:r w:rsidR="00A74131">
        <w:br/>
      </w:r>
      <w:hyperlink r:id="rId8" w:history="1">
        <w:r w:rsidR="00264FE0" w:rsidRPr="00076AAE">
          <w:rPr>
            <w:rStyle w:val="a4"/>
          </w:rPr>
          <w:t>https://goo.gl/forms/zOIRn3Fc4dzeY3CA2</w:t>
        </w:r>
      </w:hyperlink>
      <w:r w:rsidR="009F2FB2" w:rsidRPr="009F2FB2">
        <w:rPr>
          <w:rStyle w:val="a4"/>
          <w:u w:val="none"/>
        </w:rPr>
        <w:tab/>
      </w:r>
      <w:r w:rsidR="00264FE0" w:rsidRPr="009F2FB2">
        <w:rPr>
          <w:rFonts w:ascii="標楷體" w:eastAsia="標楷體" w:hAnsi="標楷體" w:cs="新細明體" w:hint="eastAsia"/>
          <w:kern w:val="0"/>
          <w:szCs w:val="24"/>
          <w:lang w:eastAsia="zh-HK"/>
        </w:rPr>
        <w:t>咱糧學堂濃情隨手拍</w:t>
      </w:r>
      <w:r w:rsidR="00264FE0" w:rsidRPr="009F2FB2">
        <w:rPr>
          <w:rFonts w:ascii="標楷體" w:eastAsia="標楷體" w:hAnsi="標楷體" w:cs="新細明體"/>
          <w:kern w:val="0"/>
          <w:szCs w:val="24"/>
          <w:lang w:eastAsia="zh-HK"/>
        </w:rPr>
        <w:t>QR code</w:t>
      </w:r>
    </w:p>
    <w:p w:rsidR="00E67C7D" w:rsidRPr="0059589B" w:rsidRDefault="00E2647B" w:rsidP="00E67C7D">
      <w:pPr>
        <w:pStyle w:val="a3"/>
        <w:numPr>
          <w:ilvl w:val="0"/>
          <w:numId w:val="6"/>
        </w:numPr>
        <w:ind w:leftChars="0"/>
        <w:rPr>
          <w:rFonts w:eastAsia="標楷體" w:cstheme="minorHAnsi"/>
          <w:kern w:val="0"/>
          <w:szCs w:val="24"/>
          <w:lang w:eastAsia="zh-HK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5755640</wp:posOffset>
            </wp:positionH>
            <wp:positionV relativeFrom="paragraph">
              <wp:posOffset>17145</wp:posOffset>
            </wp:positionV>
            <wp:extent cx="762635" cy="762635"/>
            <wp:effectExtent l="0" t="0" r="0" b="0"/>
            <wp:wrapSquare wrapText="bothSides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635" cy="762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7C7D">
        <w:rPr>
          <w:rFonts w:hint="eastAsia"/>
        </w:rPr>
        <w:t>實施辦法請見</w:t>
      </w:r>
      <w:r w:rsidR="00E67C7D" w:rsidRPr="009F754C">
        <w:rPr>
          <w:rFonts w:hint="eastAsia"/>
        </w:rPr>
        <w:t>全教總</w:t>
      </w:r>
      <w:r w:rsidR="00E67C7D">
        <w:rPr>
          <w:rFonts w:hint="eastAsia"/>
        </w:rPr>
        <w:t>網</w:t>
      </w:r>
      <w:r w:rsidR="00E67C7D" w:rsidRPr="009F754C">
        <w:rPr>
          <w:rFonts w:hint="eastAsia"/>
        </w:rPr>
        <w:t>頁</w:t>
      </w:r>
      <w:r w:rsidR="0059589B">
        <w:rPr>
          <w:rFonts w:ascii="標楷體" w:eastAsia="標楷體" w:hAnsi="標楷體" w:hint="eastAsia"/>
        </w:rPr>
        <w:t>：</w:t>
      </w:r>
      <w:hyperlink r:id="rId10" w:history="1">
        <w:r w:rsidR="00CC1B95" w:rsidRPr="0059589B">
          <w:rPr>
            <w:rStyle w:val="a4"/>
            <w:rFonts w:eastAsia="標楷體" w:cstheme="minorHAnsi"/>
            <w:kern w:val="0"/>
            <w:szCs w:val="24"/>
            <w:lang w:eastAsia="zh-HK"/>
          </w:rPr>
          <w:t>http://nftu.org.tw/news/news_view.aspx?NewsID=20180806163255E640</w:t>
        </w:r>
      </w:hyperlink>
    </w:p>
    <w:p w:rsidR="00CC1B95" w:rsidRPr="00E67C7D" w:rsidRDefault="00CC1B95" w:rsidP="00CC1B95">
      <w:pPr>
        <w:pStyle w:val="a3"/>
        <w:ind w:leftChars="0" w:left="1589"/>
        <w:rPr>
          <w:rFonts w:ascii="Times New Roman" w:eastAsia="標楷體" w:hAnsi="Times New Roman" w:cs="Times New Roman"/>
          <w:kern w:val="0"/>
          <w:szCs w:val="24"/>
          <w:lang w:eastAsia="zh-HK"/>
        </w:rPr>
      </w:pPr>
    </w:p>
    <w:p w:rsidR="00001CE2" w:rsidRDefault="00001CE2" w:rsidP="00001CE2">
      <w:pPr>
        <w:pStyle w:val="a3"/>
        <w:numPr>
          <w:ilvl w:val="0"/>
          <w:numId w:val="4"/>
        </w:numPr>
        <w:ind w:leftChars="0"/>
      </w:pPr>
      <w:r w:rsidRPr="00911436">
        <w:rPr>
          <w:rFonts w:hint="eastAsia"/>
        </w:rPr>
        <w:lastRenderedPageBreak/>
        <w:t>聯華實業麵粉廠參訪</w:t>
      </w:r>
    </w:p>
    <w:p w:rsidR="00264FE0" w:rsidRDefault="00264FE0" w:rsidP="00264FE0">
      <w:pPr>
        <w:pStyle w:val="a3"/>
        <w:numPr>
          <w:ilvl w:val="0"/>
          <w:numId w:val="8"/>
        </w:numPr>
        <w:ind w:leftChars="0"/>
      </w:pPr>
      <w:r w:rsidRPr="00264FE0">
        <w:rPr>
          <w:rFonts w:hint="eastAsia"/>
        </w:rPr>
        <w:t>實施日期：</w:t>
      </w:r>
      <w:r w:rsidRPr="00264FE0">
        <w:rPr>
          <w:rFonts w:hint="eastAsia"/>
        </w:rPr>
        <w:t>1080301</w:t>
      </w:r>
      <w:r>
        <w:rPr>
          <w:rFonts w:ascii="新細明體" w:eastAsia="新細明體" w:hAnsi="新細明體" w:hint="eastAsia"/>
        </w:rPr>
        <w:t>〜</w:t>
      </w:r>
      <w:r w:rsidRPr="00264FE0">
        <w:rPr>
          <w:rFonts w:hint="eastAsia"/>
        </w:rPr>
        <w:t>1080430</w:t>
      </w:r>
    </w:p>
    <w:p w:rsidR="00264FE0" w:rsidRDefault="00264FE0" w:rsidP="00264FE0">
      <w:pPr>
        <w:pStyle w:val="a3"/>
        <w:numPr>
          <w:ilvl w:val="0"/>
          <w:numId w:val="8"/>
        </w:numPr>
        <w:ind w:leftChars="0"/>
      </w:pPr>
      <w:r w:rsidRPr="00264FE0">
        <w:rPr>
          <w:rFonts w:hint="eastAsia"/>
        </w:rPr>
        <w:t>人數上限：（含帶隊教師）以</w:t>
      </w:r>
      <w:r w:rsidRPr="00264FE0">
        <w:rPr>
          <w:rFonts w:hint="eastAsia"/>
        </w:rPr>
        <w:t>40</w:t>
      </w:r>
      <w:r w:rsidRPr="00264FE0">
        <w:rPr>
          <w:rFonts w:hint="eastAsia"/>
        </w:rPr>
        <w:t>人為上限</w:t>
      </w:r>
    </w:p>
    <w:p w:rsidR="00264FE0" w:rsidRDefault="00264FE0" w:rsidP="008C49A3">
      <w:pPr>
        <w:pStyle w:val="a3"/>
        <w:numPr>
          <w:ilvl w:val="0"/>
          <w:numId w:val="8"/>
        </w:numPr>
        <w:ind w:leftChars="0"/>
      </w:pPr>
      <w:r w:rsidRPr="00264FE0">
        <w:rPr>
          <w:rFonts w:hint="eastAsia"/>
        </w:rPr>
        <w:t>報名表</w:t>
      </w:r>
      <w:r>
        <w:rPr>
          <w:rFonts w:hint="eastAsia"/>
        </w:rPr>
        <w:t>件：</w:t>
      </w:r>
      <w:r w:rsidR="008C49A3" w:rsidRPr="008C49A3">
        <w:rPr>
          <w:rFonts w:hint="eastAsia"/>
        </w:rPr>
        <w:t>107</w:t>
      </w:r>
      <w:r w:rsidR="008C49A3" w:rsidRPr="008C49A3">
        <w:rPr>
          <w:rFonts w:hint="eastAsia"/>
        </w:rPr>
        <w:t>學年度之計畫，將於全教總首頁公告</w:t>
      </w:r>
      <w:r w:rsidRPr="00264FE0">
        <w:rPr>
          <w:rFonts w:hint="eastAsia"/>
        </w:rPr>
        <w:t>，請以傳真或</w:t>
      </w:r>
      <w:r w:rsidRPr="00264FE0">
        <w:rPr>
          <w:rFonts w:hint="eastAsia"/>
        </w:rPr>
        <w:t xml:space="preserve">Email </w:t>
      </w:r>
      <w:r w:rsidRPr="00264FE0">
        <w:rPr>
          <w:rFonts w:hint="eastAsia"/>
        </w:rPr>
        <w:t>方式報名</w:t>
      </w:r>
    </w:p>
    <w:p w:rsidR="00E2647B" w:rsidRDefault="00E2647B" w:rsidP="00E2647B">
      <w:pPr>
        <w:pStyle w:val="a3"/>
        <w:ind w:leftChars="0" w:left="1589"/>
      </w:pPr>
    </w:p>
    <w:p w:rsidR="00001CE2" w:rsidRDefault="00001CE2" w:rsidP="00070BFF">
      <w:pPr>
        <w:pStyle w:val="a3"/>
        <w:numPr>
          <w:ilvl w:val="0"/>
          <w:numId w:val="4"/>
        </w:numPr>
        <w:ind w:leftChars="0" w:left="1225" w:hanging="357"/>
      </w:pPr>
      <w:r>
        <w:rPr>
          <w:rFonts w:asciiTheme="minorEastAsia" w:hAnsiTheme="minorEastAsia" w:hint="eastAsia"/>
        </w:rPr>
        <w:t>「</w:t>
      </w:r>
      <w:r w:rsidRPr="00E96A4B">
        <w:rPr>
          <w:rFonts w:hint="eastAsia"/>
        </w:rPr>
        <w:t>咱糧</w:t>
      </w:r>
      <w:r>
        <w:rPr>
          <w:rFonts w:hint="eastAsia"/>
        </w:rPr>
        <w:t>學堂</w:t>
      </w:r>
      <w:r>
        <w:rPr>
          <w:rFonts w:asciiTheme="minorEastAsia" w:hAnsiTheme="minorEastAsia" w:hint="eastAsia"/>
        </w:rPr>
        <w:t>」</w:t>
      </w:r>
      <w:r w:rsidRPr="00911436">
        <w:rPr>
          <w:rFonts w:hint="eastAsia"/>
        </w:rPr>
        <w:t>之校園勸學徵稿</w:t>
      </w:r>
    </w:p>
    <w:p w:rsidR="0078592C" w:rsidRDefault="0078592C" w:rsidP="0078592C">
      <w:pPr>
        <w:pStyle w:val="a3"/>
        <w:numPr>
          <w:ilvl w:val="0"/>
          <w:numId w:val="9"/>
        </w:numPr>
        <w:ind w:leftChars="0"/>
      </w:pPr>
      <w:r w:rsidRPr="0078592C">
        <w:rPr>
          <w:rFonts w:hint="eastAsia"/>
        </w:rPr>
        <w:t>實施日期：即日起</w:t>
      </w:r>
      <w:r w:rsidR="006F4A6E">
        <w:rPr>
          <w:rFonts w:ascii="新細明體" w:eastAsia="新細明體" w:hAnsi="新細明體" w:hint="eastAsia"/>
        </w:rPr>
        <w:t>〜1</w:t>
      </w:r>
      <w:r w:rsidRPr="0078592C">
        <w:rPr>
          <w:rFonts w:hint="eastAsia"/>
        </w:rPr>
        <w:t>080419</w:t>
      </w:r>
    </w:p>
    <w:p w:rsidR="0078592C" w:rsidRDefault="0078592C" w:rsidP="0078592C">
      <w:pPr>
        <w:pStyle w:val="a3"/>
        <w:numPr>
          <w:ilvl w:val="0"/>
          <w:numId w:val="9"/>
        </w:numPr>
        <w:ind w:leftChars="0"/>
      </w:pPr>
      <w:r w:rsidRPr="0078592C">
        <w:rPr>
          <w:rFonts w:hint="eastAsia"/>
        </w:rPr>
        <w:t>參賽資格：申請參與</w:t>
      </w:r>
      <w:r w:rsidR="0059589B" w:rsidRPr="0078592C">
        <w:rPr>
          <w:rFonts w:hint="eastAsia"/>
        </w:rPr>
        <w:t>全教總</w:t>
      </w:r>
      <w:r w:rsidRPr="0078592C">
        <w:rPr>
          <w:rFonts w:hint="eastAsia"/>
        </w:rPr>
        <w:t>107</w:t>
      </w:r>
      <w:r w:rsidRPr="0078592C">
        <w:rPr>
          <w:rFonts w:hint="eastAsia"/>
        </w:rPr>
        <w:t>年度「咱糧學堂」實施計畫之師生。</w:t>
      </w:r>
    </w:p>
    <w:p w:rsidR="00043C60" w:rsidRDefault="00F02F25" w:rsidP="001A35C9">
      <w:pPr>
        <w:pStyle w:val="a3"/>
        <w:numPr>
          <w:ilvl w:val="0"/>
          <w:numId w:val="9"/>
        </w:numPr>
        <w:ind w:leftChars="0"/>
      </w:pPr>
      <w:r>
        <w:rPr>
          <w:rFonts w:hint="eastAsia"/>
        </w:rPr>
        <w:t>實施辦法請見</w:t>
      </w:r>
      <w:r w:rsidRPr="009F754C">
        <w:rPr>
          <w:rFonts w:hint="eastAsia"/>
        </w:rPr>
        <w:t>全教總首頁</w:t>
      </w:r>
    </w:p>
    <w:p w:rsidR="00E2647B" w:rsidRDefault="00E2647B" w:rsidP="00E2647B">
      <w:pPr>
        <w:pStyle w:val="a3"/>
        <w:ind w:leftChars="0" w:left="1619"/>
      </w:pPr>
    </w:p>
    <w:p w:rsidR="00001CE2" w:rsidRDefault="00001CE2" w:rsidP="00070BFF">
      <w:pPr>
        <w:pStyle w:val="a3"/>
        <w:numPr>
          <w:ilvl w:val="0"/>
          <w:numId w:val="4"/>
        </w:numPr>
        <w:ind w:leftChars="0" w:left="1225" w:hanging="357"/>
      </w:pPr>
      <w:r w:rsidRPr="00481AB1">
        <w:rPr>
          <w:rFonts w:hint="eastAsia"/>
        </w:rPr>
        <w:t>強納森行動號到校服務</w:t>
      </w:r>
    </w:p>
    <w:p w:rsidR="006F4A6E" w:rsidRDefault="006F4A6E" w:rsidP="006F4A6E">
      <w:pPr>
        <w:pStyle w:val="a3"/>
        <w:numPr>
          <w:ilvl w:val="0"/>
          <w:numId w:val="10"/>
        </w:numPr>
        <w:ind w:leftChars="0"/>
      </w:pPr>
      <w:r w:rsidRPr="006F4A6E">
        <w:rPr>
          <w:rFonts w:hint="eastAsia"/>
        </w:rPr>
        <w:t>申請計畫時間：</w:t>
      </w:r>
      <w:r w:rsidRPr="006F4A6E">
        <w:rPr>
          <w:rFonts w:hint="eastAsia"/>
        </w:rPr>
        <w:t>108</w:t>
      </w:r>
      <w:r w:rsidRPr="006F4A6E">
        <w:rPr>
          <w:rFonts w:hint="eastAsia"/>
        </w:rPr>
        <w:t>年</w:t>
      </w:r>
      <w:r w:rsidRPr="006F4A6E">
        <w:rPr>
          <w:rFonts w:hint="eastAsia"/>
        </w:rPr>
        <w:t>1</w:t>
      </w:r>
      <w:r w:rsidRPr="006F4A6E">
        <w:rPr>
          <w:rFonts w:hint="eastAsia"/>
        </w:rPr>
        <w:t>月</w:t>
      </w:r>
      <w:r w:rsidRPr="006F4A6E">
        <w:rPr>
          <w:rFonts w:hint="eastAsia"/>
        </w:rPr>
        <w:t>2</w:t>
      </w:r>
      <w:r w:rsidRPr="006F4A6E">
        <w:rPr>
          <w:rFonts w:hint="eastAsia"/>
        </w:rPr>
        <w:t>日（星期三）起至</w:t>
      </w:r>
      <w:r w:rsidRPr="006F4A6E">
        <w:rPr>
          <w:rFonts w:hint="eastAsia"/>
        </w:rPr>
        <w:t>108</w:t>
      </w:r>
      <w:r w:rsidRPr="006F4A6E">
        <w:rPr>
          <w:rFonts w:hint="eastAsia"/>
        </w:rPr>
        <w:t>年</w:t>
      </w:r>
      <w:r w:rsidRPr="006F4A6E">
        <w:rPr>
          <w:rFonts w:hint="eastAsia"/>
        </w:rPr>
        <w:t>1</w:t>
      </w:r>
      <w:r w:rsidRPr="006F4A6E">
        <w:rPr>
          <w:rFonts w:hint="eastAsia"/>
        </w:rPr>
        <w:t>月</w:t>
      </w:r>
      <w:r w:rsidRPr="006F4A6E">
        <w:rPr>
          <w:rFonts w:hint="eastAsia"/>
        </w:rPr>
        <w:t>11</w:t>
      </w:r>
      <w:r w:rsidRPr="006F4A6E">
        <w:rPr>
          <w:rFonts w:hint="eastAsia"/>
        </w:rPr>
        <w:t>日（星期五）止。</w:t>
      </w:r>
    </w:p>
    <w:p w:rsidR="006F4A6E" w:rsidRDefault="006F4A6E" w:rsidP="006F4A6E">
      <w:pPr>
        <w:pStyle w:val="a3"/>
        <w:numPr>
          <w:ilvl w:val="0"/>
          <w:numId w:val="10"/>
        </w:numPr>
        <w:ind w:leftChars="0"/>
      </w:pPr>
      <w:r w:rsidRPr="006F4A6E">
        <w:rPr>
          <w:rFonts w:hint="eastAsia"/>
        </w:rPr>
        <w:t>實施期間：自</w:t>
      </w:r>
      <w:r w:rsidRPr="006F4A6E">
        <w:rPr>
          <w:rFonts w:hint="eastAsia"/>
        </w:rPr>
        <w:t>107</w:t>
      </w:r>
      <w:r w:rsidRPr="006F4A6E">
        <w:rPr>
          <w:rFonts w:hint="eastAsia"/>
        </w:rPr>
        <w:t>學年度下學期（</w:t>
      </w:r>
      <w:r w:rsidRPr="006F4A6E">
        <w:rPr>
          <w:rFonts w:hint="eastAsia"/>
        </w:rPr>
        <w:t>108/04/01</w:t>
      </w:r>
      <w:r w:rsidRPr="006F4A6E">
        <w:rPr>
          <w:rFonts w:hint="eastAsia"/>
        </w:rPr>
        <w:t>）開始，以「學期」為單位，至學期結束（</w:t>
      </w:r>
      <w:r w:rsidRPr="006F4A6E">
        <w:rPr>
          <w:rFonts w:hint="eastAsia"/>
        </w:rPr>
        <w:t>108/06/30</w:t>
      </w:r>
      <w:r w:rsidRPr="006F4A6E">
        <w:rPr>
          <w:rFonts w:hint="eastAsia"/>
        </w:rPr>
        <w:t>）止，提供</w:t>
      </w:r>
      <w:r w:rsidRPr="006F4A6E">
        <w:rPr>
          <w:rFonts w:hint="eastAsia"/>
        </w:rPr>
        <w:t>8</w:t>
      </w:r>
      <w:r w:rsidRPr="006F4A6E">
        <w:rPr>
          <w:rFonts w:hint="eastAsia"/>
        </w:rPr>
        <w:t>所學校申請為上限。</w:t>
      </w:r>
    </w:p>
    <w:p w:rsidR="006F4A6E" w:rsidRDefault="006F4A6E" w:rsidP="006F4A6E">
      <w:pPr>
        <w:pStyle w:val="a3"/>
        <w:numPr>
          <w:ilvl w:val="0"/>
          <w:numId w:val="10"/>
        </w:numPr>
        <w:ind w:leftChars="0"/>
      </w:pPr>
      <w:r>
        <w:rPr>
          <w:rFonts w:hint="eastAsia"/>
        </w:rPr>
        <w:t>申請資格：</w:t>
      </w:r>
    </w:p>
    <w:p w:rsidR="006F4A6E" w:rsidRDefault="006F4A6E" w:rsidP="006F4A6E">
      <w:pPr>
        <w:pStyle w:val="a3"/>
        <w:numPr>
          <w:ilvl w:val="0"/>
          <w:numId w:val="11"/>
        </w:numPr>
        <w:ind w:leftChars="0"/>
      </w:pPr>
      <w:r>
        <w:rPr>
          <w:rFonts w:hint="eastAsia"/>
        </w:rPr>
        <w:t>為</w:t>
      </w:r>
      <w:r>
        <w:rPr>
          <w:rFonts w:hint="eastAsia"/>
        </w:rPr>
        <w:t>106-107</w:t>
      </w:r>
      <w:r>
        <w:rPr>
          <w:rFonts w:hint="eastAsia"/>
        </w:rPr>
        <w:t>學年度參與「咱糧學堂」之各級學校會員教師</w:t>
      </w:r>
    </w:p>
    <w:p w:rsidR="004B0DD2" w:rsidRDefault="006F4A6E" w:rsidP="006F4A6E">
      <w:pPr>
        <w:pStyle w:val="a3"/>
        <w:numPr>
          <w:ilvl w:val="0"/>
          <w:numId w:val="11"/>
        </w:numPr>
        <w:ind w:leftChars="0"/>
      </w:pPr>
      <w:r w:rsidRPr="006F4A6E">
        <w:rPr>
          <w:rFonts w:hint="eastAsia"/>
        </w:rPr>
        <w:t>需參與</w:t>
      </w:r>
      <w:r>
        <w:rPr>
          <w:rFonts w:asciiTheme="minorEastAsia" w:hAnsiTheme="minorEastAsia" w:hint="eastAsia"/>
        </w:rPr>
        <w:t>「咱糧學堂」以下</w:t>
      </w:r>
      <w:r w:rsidRPr="006F4A6E">
        <w:rPr>
          <w:rFonts w:hint="eastAsia"/>
        </w:rPr>
        <w:t>四項活動：</w:t>
      </w:r>
    </w:p>
    <w:p w:rsidR="006F4A6E" w:rsidRDefault="006F4A6E" w:rsidP="004B0DD2">
      <w:pPr>
        <w:pStyle w:val="a3"/>
        <w:numPr>
          <w:ilvl w:val="0"/>
          <w:numId w:val="12"/>
        </w:numPr>
        <w:ind w:leftChars="0"/>
      </w:pPr>
      <w:r>
        <w:rPr>
          <w:rFonts w:hint="eastAsia"/>
        </w:rPr>
        <w:t>107</w:t>
      </w:r>
      <w:r>
        <w:rPr>
          <w:rFonts w:hint="eastAsia"/>
        </w:rPr>
        <w:t>學年度咱糧濃情隨手拍活動</w:t>
      </w:r>
    </w:p>
    <w:p w:rsidR="006F4A6E" w:rsidRDefault="006F4A6E" w:rsidP="004B0DD2">
      <w:pPr>
        <w:pStyle w:val="a3"/>
        <w:numPr>
          <w:ilvl w:val="0"/>
          <w:numId w:val="12"/>
        </w:numPr>
        <w:ind w:leftChars="0"/>
      </w:pPr>
      <w:r>
        <w:rPr>
          <w:rFonts w:hint="eastAsia"/>
        </w:rPr>
        <w:t>107</w:t>
      </w:r>
      <w:r>
        <w:rPr>
          <w:rFonts w:hint="eastAsia"/>
        </w:rPr>
        <w:t>學年度</w:t>
      </w:r>
      <w:r w:rsidR="00182AA9">
        <w:rPr>
          <w:rFonts w:hint="eastAsia"/>
        </w:rPr>
        <w:t>近土親農</w:t>
      </w:r>
      <w:r>
        <w:rPr>
          <w:rFonts w:hint="eastAsia"/>
        </w:rPr>
        <w:t>咱糧學堂校園勸學徵件計畫活動</w:t>
      </w:r>
    </w:p>
    <w:p w:rsidR="006F4A6E" w:rsidRDefault="006F4A6E" w:rsidP="004B0DD2">
      <w:pPr>
        <w:pStyle w:val="a3"/>
        <w:numPr>
          <w:ilvl w:val="0"/>
          <w:numId w:val="12"/>
        </w:numPr>
        <w:ind w:leftChars="0"/>
      </w:pPr>
      <w:r>
        <w:rPr>
          <w:rFonts w:hint="eastAsia"/>
        </w:rPr>
        <w:t>於</w:t>
      </w:r>
      <w:r>
        <w:rPr>
          <w:rFonts w:hint="eastAsia"/>
        </w:rPr>
        <w:t>107</w:t>
      </w:r>
      <w:r>
        <w:rPr>
          <w:rFonts w:hint="eastAsia"/>
        </w:rPr>
        <w:t>學年度曾至全教總與喜願的咱糧學堂臉書社團發表至少三次</w:t>
      </w:r>
    </w:p>
    <w:p w:rsidR="006F4A6E" w:rsidRDefault="006F4A6E" w:rsidP="00093A61">
      <w:pPr>
        <w:pStyle w:val="a3"/>
        <w:numPr>
          <w:ilvl w:val="0"/>
          <w:numId w:val="11"/>
        </w:numPr>
        <w:ind w:leftChars="0"/>
      </w:pPr>
      <w:r w:rsidRPr="006F4A6E">
        <w:rPr>
          <w:rFonts w:hint="eastAsia"/>
        </w:rPr>
        <w:t>經全教總與喜願之強納森行動號審核小組審核通過</w:t>
      </w:r>
    </w:p>
    <w:p w:rsidR="008C6461" w:rsidRDefault="008C6461" w:rsidP="008E5A28">
      <w:pPr>
        <w:pStyle w:val="a3"/>
        <w:numPr>
          <w:ilvl w:val="0"/>
          <w:numId w:val="10"/>
        </w:numPr>
        <w:ind w:leftChars="0"/>
      </w:pPr>
      <w:r>
        <w:rPr>
          <w:rFonts w:hint="eastAsia"/>
        </w:rPr>
        <w:t>相關內容請見</w:t>
      </w:r>
      <w:r w:rsidR="00043C60">
        <w:rPr>
          <w:rFonts w:hint="eastAsia"/>
        </w:rPr>
        <w:t>(</w:t>
      </w:r>
      <w:r w:rsidR="00600D61">
        <w:rPr>
          <w:rFonts w:hint="eastAsia"/>
        </w:rPr>
        <w:t>附件二</w:t>
      </w:r>
      <w:r w:rsidR="00043C60">
        <w:rPr>
          <w:rFonts w:hint="eastAsia"/>
        </w:rPr>
        <w:t>)</w:t>
      </w:r>
      <w:r w:rsidR="00600D61">
        <w:rPr>
          <w:rFonts w:hint="eastAsia"/>
        </w:rPr>
        <w:t>，實施辦法將公告於</w:t>
      </w:r>
      <w:r w:rsidRPr="009F754C">
        <w:rPr>
          <w:rFonts w:hint="eastAsia"/>
        </w:rPr>
        <w:t>全教總首頁</w:t>
      </w:r>
    </w:p>
    <w:p w:rsidR="00043C60" w:rsidRDefault="00043C60" w:rsidP="00043C60">
      <w:pPr>
        <w:pStyle w:val="a3"/>
        <w:ind w:leftChars="0" w:left="1619"/>
      </w:pPr>
    </w:p>
    <w:p w:rsidR="00001CE2" w:rsidRDefault="00001CE2" w:rsidP="00070BFF">
      <w:pPr>
        <w:pStyle w:val="a3"/>
        <w:numPr>
          <w:ilvl w:val="0"/>
          <w:numId w:val="4"/>
        </w:numPr>
        <w:ind w:leftChars="0" w:left="1225" w:hanging="357"/>
      </w:pPr>
      <w:r w:rsidRPr="00481AB1">
        <w:rPr>
          <w:rFonts w:hint="eastAsia"/>
        </w:rPr>
        <w:t>野創盃烘焙創藝大賽</w:t>
      </w:r>
    </w:p>
    <w:p w:rsidR="00BE14E9" w:rsidRDefault="00BE14E9" w:rsidP="00C85222">
      <w:pPr>
        <w:pStyle w:val="a3"/>
        <w:numPr>
          <w:ilvl w:val="0"/>
          <w:numId w:val="13"/>
        </w:numPr>
        <w:ind w:leftChars="0"/>
      </w:pPr>
      <w:r w:rsidRPr="00BE14E9">
        <w:rPr>
          <w:rFonts w:hint="eastAsia"/>
        </w:rPr>
        <w:t>實施日期：</w:t>
      </w:r>
      <w:r w:rsidRPr="00BE14E9">
        <w:rPr>
          <w:rFonts w:hint="eastAsia"/>
        </w:rPr>
        <w:t>10</w:t>
      </w:r>
      <w:r w:rsidR="00C85222">
        <w:rPr>
          <w:rFonts w:hint="eastAsia"/>
        </w:rPr>
        <w:t>8</w:t>
      </w:r>
      <w:r>
        <w:rPr>
          <w:rFonts w:hint="eastAsia"/>
        </w:rPr>
        <w:t>年</w:t>
      </w:r>
      <w:r w:rsidRPr="00BE14E9"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ascii="新細明體" w:eastAsia="新細明體" w:hAnsi="新細明體" w:hint="eastAsia"/>
        </w:rPr>
        <w:t>〜</w:t>
      </w:r>
      <w:r w:rsidRPr="00BE14E9">
        <w:rPr>
          <w:rFonts w:hint="eastAsia"/>
        </w:rPr>
        <w:t>10</w:t>
      </w:r>
      <w:r w:rsidR="00C85222">
        <w:rPr>
          <w:rFonts w:hint="eastAsia"/>
        </w:rPr>
        <w:t>8</w:t>
      </w:r>
      <w:r>
        <w:rPr>
          <w:rFonts w:hint="eastAsia"/>
        </w:rPr>
        <w:t>年</w:t>
      </w:r>
      <w:r w:rsidRPr="00BE14E9">
        <w:rPr>
          <w:rFonts w:hint="eastAsia"/>
        </w:rPr>
        <w:t>8</w:t>
      </w:r>
      <w:r>
        <w:rPr>
          <w:rFonts w:hint="eastAsia"/>
        </w:rPr>
        <w:t>月</w:t>
      </w:r>
    </w:p>
    <w:p w:rsidR="00093A61" w:rsidRDefault="00C85222" w:rsidP="002A0D9E">
      <w:pPr>
        <w:pStyle w:val="a3"/>
        <w:numPr>
          <w:ilvl w:val="0"/>
          <w:numId w:val="13"/>
        </w:numPr>
        <w:ind w:leftChars="0"/>
      </w:pPr>
      <w:r w:rsidRPr="00C85222">
        <w:rPr>
          <w:rFonts w:hint="eastAsia"/>
        </w:rPr>
        <w:t>參加對象：各大專院校及公私立高中職在校學生，分大專組與高中職組</w:t>
      </w:r>
    </w:p>
    <w:p w:rsidR="00C85222" w:rsidRDefault="00C85222" w:rsidP="002A0D9E">
      <w:pPr>
        <w:pStyle w:val="a3"/>
        <w:numPr>
          <w:ilvl w:val="0"/>
          <w:numId w:val="13"/>
        </w:numPr>
        <w:ind w:leftChars="0"/>
      </w:pPr>
      <w:r>
        <w:rPr>
          <w:rFonts w:hint="eastAsia"/>
        </w:rPr>
        <w:t>實施</w:t>
      </w:r>
      <w:r w:rsidR="009504B5">
        <w:rPr>
          <w:rFonts w:hint="eastAsia"/>
          <w:lang w:eastAsia="zh-HK"/>
        </w:rPr>
        <w:t>計畫</w:t>
      </w:r>
      <w:r>
        <w:rPr>
          <w:rFonts w:hint="eastAsia"/>
        </w:rPr>
        <w:t>請詳見</w:t>
      </w:r>
      <w:r w:rsidRPr="009F754C">
        <w:rPr>
          <w:rFonts w:hint="eastAsia"/>
        </w:rPr>
        <w:t>全教總首頁</w:t>
      </w:r>
    </w:p>
    <w:p w:rsidR="00BB29A2" w:rsidRDefault="00BB29A2" w:rsidP="00955899">
      <w:pPr>
        <w:pStyle w:val="a3"/>
        <w:numPr>
          <w:ilvl w:val="0"/>
          <w:numId w:val="1"/>
        </w:numPr>
        <w:spacing w:beforeLines="50" w:before="180" w:afterLines="50" w:after="180"/>
        <w:ind w:leftChars="0" w:left="482" w:hanging="482"/>
      </w:pPr>
      <w:r>
        <w:rPr>
          <w:rFonts w:hint="eastAsia"/>
        </w:rPr>
        <w:t>主辦單位：全國教師工會總聯合會</w:t>
      </w:r>
      <w:r w:rsidR="002A6CBC">
        <w:rPr>
          <w:rFonts w:hint="eastAsia"/>
        </w:rPr>
        <w:t>、喜願共合國（喜願社區協力農業營生群組）</w:t>
      </w:r>
    </w:p>
    <w:p w:rsidR="006B3C3A" w:rsidRPr="009504B5" w:rsidRDefault="00BB29A2" w:rsidP="00F43AC3">
      <w:pPr>
        <w:pStyle w:val="a3"/>
        <w:widowControl/>
        <w:numPr>
          <w:ilvl w:val="0"/>
          <w:numId w:val="1"/>
        </w:numPr>
        <w:ind w:leftChars="0"/>
        <w:rPr>
          <w:rFonts w:asciiTheme="minorEastAsia" w:hAnsiTheme="minorEastAsia"/>
        </w:rPr>
      </w:pPr>
      <w:r>
        <w:rPr>
          <w:rFonts w:hint="eastAsia"/>
        </w:rPr>
        <w:t>協力單位：</w:t>
      </w:r>
      <w:r w:rsidRPr="009504B5">
        <w:rPr>
          <w:rFonts w:asciiTheme="minorEastAsia" w:hAnsiTheme="minorEastAsia" w:hint="eastAsia"/>
        </w:rPr>
        <w:t>財團法人育秀教育基金會、聯華實業股份有限公司、中華穀類食品工業技術研究所、水花園有機農夫市集、台灣主婦聯盟生活消費合作社、可樂穀農場、綠農的家</w:t>
      </w:r>
      <w:r w:rsidR="009504B5" w:rsidRPr="009504B5">
        <w:rPr>
          <w:rFonts w:asciiTheme="minorEastAsia" w:hAnsiTheme="minorEastAsia" w:cs="新細明體" w:hint="eastAsia"/>
          <w:kern w:val="0"/>
          <w:szCs w:val="24"/>
        </w:rPr>
        <w:t>、</w:t>
      </w:r>
      <w:r w:rsidR="009504B5" w:rsidRPr="009504B5">
        <w:rPr>
          <w:rFonts w:asciiTheme="minorEastAsia" w:hAnsiTheme="minorEastAsia" w:cs="新細明體" w:hint="eastAsia"/>
          <w:kern w:val="0"/>
          <w:szCs w:val="24"/>
          <w:lang w:eastAsia="zh-HK"/>
        </w:rPr>
        <w:t>財團法人</w:t>
      </w:r>
      <w:r w:rsidR="006A4559">
        <w:rPr>
          <w:rFonts w:asciiTheme="minorEastAsia" w:hAnsiTheme="minorEastAsia" w:cs="新細明體" w:hint="eastAsia"/>
          <w:kern w:val="0"/>
          <w:szCs w:val="24"/>
        </w:rPr>
        <w:t>農村發展基金會</w:t>
      </w:r>
      <w:r w:rsidR="006A4559">
        <w:rPr>
          <w:rFonts w:asciiTheme="minorEastAsia" w:hAnsiTheme="minorEastAsia" w:cs="新細明體"/>
          <w:kern w:val="0"/>
          <w:szCs w:val="24"/>
        </w:rPr>
        <w:t>…</w:t>
      </w:r>
      <w:r w:rsidR="009504B5" w:rsidRPr="009504B5">
        <w:rPr>
          <w:rFonts w:asciiTheme="minorEastAsia" w:hAnsiTheme="minorEastAsia" w:cs="新細明體" w:hint="eastAsia"/>
          <w:kern w:val="0"/>
          <w:szCs w:val="24"/>
        </w:rPr>
        <w:t>…</w:t>
      </w:r>
      <w:r w:rsidR="00660235" w:rsidRPr="009504B5">
        <w:rPr>
          <w:rFonts w:asciiTheme="minorEastAsia" w:hAnsiTheme="minorEastAsia" w:hint="eastAsia"/>
        </w:rPr>
        <w:t>等。</w:t>
      </w:r>
    </w:p>
    <w:p w:rsidR="00C814EA" w:rsidRDefault="00C814EA" w:rsidP="00070BFF">
      <w:pPr>
        <w:pStyle w:val="a3"/>
        <w:widowControl/>
        <w:numPr>
          <w:ilvl w:val="0"/>
          <w:numId w:val="1"/>
        </w:numPr>
        <w:spacing w:beforeLines="50" w:before="180" w:afterLines="50" w:after="180"/>
        <w:ind w:leftChars="0" w:left="482" w:hanging="482"/>
      </w:pPr>
      <w:r w:rsidRPr="00C814EA">
        <w:rPr>
          <w:rFonts w:hint="eastAsia"/>
        </w:rPr>
        <w:t>本計畫經理事長核定後實施，修定時亦同。</w:t>
      </w:r>
    </w:p>
    <w:p w:rsidR="00C814EA" w:rsidRDefault="00C814EA" w:rsidP="002A1915">
      <w:pPr>
        <w:pStyle w:val="a3"/>
        <w:widowControl/>
        <w:numPr>
          <w:ilvl w:val="0"/>
          <w:numId w:val="23"/>
        </w:numPr>
        <w:ind w:leftChars="0"/>
      </w:pPr>
      <w:r w:rsidRPr="00C814EA">
        <w:rPr>
          <w:rFonts w:hint="eastAsia"/>
        </w:rPr>
        <w:t>為鼓勵</w:t>
      </w:r>
      <w:r w:rsidRPr="00C814EA">
        <w:rPr>
          <w:rFonts w:hint="eastAsia"/>
        </w:rPr>
        <w:t>106</w:t>
      </w:r>
      <w:r w:rsidRPr="00C814EA">
        <w:rPr>
          <w:rFonts w:hint="eastAsia"/>
        </w:rPr>
        <w:t>學年度參與咱糧學堂計畫的老師繼續申請參與</w:t>
      </w:r>
      <w:r w:rsidRPr="00C814EA">
        <w:rPr>
          <w:rFonts w:hint="eastAsia"/>
        </w:rPr>
        <w:t>107</w:t>
      </w:r>
      <w:r w:rsidRPr="00C814EA">
        <w:rPr>
          <w:rFonts w:hint="eastAsia"/>
        </w:rPr>
        <w:t>學年度的計畫，凡</w:t>
      </w:r>
      <w:r w:rsidRPr="00C814EA">
        <w:rPr>
          <w:rFonts w:hint="eastAsia"/>
        </w:rPr>
        <w:t>106</w:t>
      </w:r>
      <w:r w:rsidRPr="00C814EA">
        <w:rPr>
          <w:rFonts w:hint="eastAsia"/>
        </w:rPr>
        <w:t>及</w:t>
      </w:r>
      <w:r w:rsidRPr="00C814EA">
        <w:rPr>
          <w:rFonts w:hint="eastAsia"/>
        </w:rPr>
        <w:t>107</w:t>
      </w:r>
      <w:r w:rsidRPr="00C814EA">
        <w:rPr>
          <w:rFonts w:hint="eastAsia"/>
        </w:rPr>
        <w:t>連續兩年度參與咱糧學堂的</w:t>
      </w:r>
      <w:r w:rsidR="009504B5">
        <w:rPr>
          <w:rFonts w:hint="eastAsia"/>
          <w:lang w:eastAsia="zh-HK"/>
        </w:rPr>
        <w:t>會員</w:t>
      </w:r>
      <w:r w:rsidRPr="00C814EA">
        <w:rPr>
          <w:rFonts w:hint="eastAsia"/>
        </w:rPr>
        <w:t>老師，即贈送由財團法人育秀教育基金會提供的駱駝吃小麥環保水壺</w:t>
      </w:r>
      <w:r w:rsidRPr="00C814EA">
        <w:rPr>
          <w:rFonts w:hint="eastAsia"/>
        </w:rPr>
        <w:t>1</w:t>
      </w:r>
      <w:r w:rsidRPr="00C814EA">
        <w:rPr>
          <w:rFonts w:hint="eastAsia"/>
        </w:rPr>
        <w:t>個，作為持續參與咱糧學堂教師之鼓勵（總發送數量共</w:t>
      </w:r>
      <w:r w:rsidRPr="00C814EA">
        <w:rPr>
          <w:rFonts w:hint="eastAsia"/>
        </w:rPr>
        <w:t>150</w:t>
      </w:r>
      <w:r w:rsidRPr="00C814EA">
        <w:rPr>
          <w:rFonts w:hint="eastAsia"/>
        </w:rPr>
        <w:t>個，數量有限，依申請先後順序，送完為止。預計今年</w:t>
      </w:r>
      <w:r w:rsidRPr="00C814EA">
        <w:rPr>
          <w:rFonts w:hint="eastAsia"/>
        </w:rPr>
        <w:t>11</w:t>
      </w:r>
      <w:r w:rsidRPr="00C814EA">
        <w:rPr>
          <w:rFonts w:hint="eastAsia"/>
        </w:rPr>
        <w:t>月初開始發送）。</w:t>
      </w:r>
    </w:p>
    <w:p w:rsidR="0095110A" w:rsidRDefault="006B3C3A" w:rsidP="006B3C3A">
      <w:pPr>
        <w:widowControl/>
      </w:pPr>
      <w:r>
        <w:br w:type="page"/>
      </w:r>
      <w:r w:rsidR="0095110A">
        <w:rPr>
          <w:rFonts w:hint="eastAsia"/>
        </w:rPr>
        <w:lastRenderedPageBreak/>
        <w:t>附件一</w:t>
      </w:r>
    </w:p>
    <w:p w:rsidR="0095110A" w:rsidRPr="0095110A" w:rsidRDefault="0095110A" w:rsidP="0095110A">
      <w:pPr>
        <w:widowControl/>
        <w:jc w:val="center"/>
        <w:rPr>
          <w:rFonts w:ascii="標楷體" w:eastAsia="標楷體" w:hAnsi="標楷體" w:cs="新細明體"/>
          <w:kern w:val="0"/>
          <w:sz w:val="36"/>
          <w:szCs w:val="36"/>
        </w:rPr>
      </w:pPr>
      <w:r w:rsidRPr="0095110A">
        <w:rPr>
          <w:rFonts w:ascii="標楷體" w:eastAsia="標楷體" w:hAnsi="標楷體" w:cs="新細明體" w:hint="eastAsia"/>
          <w:kern w:val="0"/>
          <w:sz w:val="36"/>
          <w:szCs w:val="36"/>
        </w:rPr>
        <w:t>全教總107學年度「咱糧學堂」</w:t>
      </w:r>
      <w:r w:rsidR="00663A42" w:rsidRPr="00663A42">
        <w:rPr>
          <w:rFonts w:ascii="標楷體" w:eastAsia="標楷體" w:hAnsi="標楷體" w:cs="新細明體" w:hint="eastAsia"/>
          <w:kern w:val="0"/>
          <w:sz w:val="36"/>
          <w:szCs w:val="36"/>
        </w:rPr>
        <w:t>融入課程與教學</w:t>
      </w:r>
      <w:r w:rsidRPr="0095110A">
        <w:rPr>
          <w:rFonts w:ascii="標楷體" w:eastAsia="標楷體" w:hAnsi="標楷體" w:cs="新細明體" w:hint="eastAsia"/>
          <w:kern w:val="0"/>
          <w:sz w:val="36"/>
          <w:szCs w:val="36"/>
        </w:rPr>
        <w:t>實施</w:t>
      </w:r>
      <w:r w:rsidR="00663A42">
        <w:rPr>
          <w:rFonts w:ascii="標楷體" w:eastAsia="標楷體" w:hAnsi="標楷體" w:cs="新細明體" w:hint="eastAsia"/>
          <w:kern w:val="0"/>
          <w:sz w:val="36"/>
          <w:szCs w:val="36"/>
        </w:rPr>
        <w:t>方式</w:t>
      </w:r>
    </w:p>
    <w:p w:rsidR="0095110A" w:rsidRPr="00971588" w:rsidRDefault="0095110A" w:rsidP="0095110A">
      <w:pPr>
        <w:jc w:val="center"/>
        <w:rPr>
          <w:rFonts w:ascii="標楷體" w:eastAsia="標楷體" w:hAnsi="標楷體" w:cs="Times New Roman"/>
          <w:b/>
          <w:szCs w:val="24"/>
        </w:rPr>
      </w:pPr>
      <w:r w:rsidRPr="00971588">
        <w:rPr>
          <w:rFonts w:ascii="標楷體" w:eastAsia="標楷體" w:hAnsi="標楷體" w:cs="Times New Roman" w:hint="eastAsia"/>
          <w:b/>
          <w:szCs w:val="24"/>
        </w:rPr>
        <w:t>全國教師工會總聯合會</w:t>
      </w:r>
      <w:r w:rsidR="00971588" w:rsidRPr="00971588">
        <w:rPr>
          <w:rFonts w:ascii="標楷體" w:eastAsia="標楷體" w:hAnsi="標楷體" w:cs="Times New Roman" w:hint="eastAsia"/>
          <w:b/>
          <w:szCs w:val="24"/>
        </w:rPr>
        <w:t>與喜願共合國</w:t>
      </w:r>
      <w:r w:rsidRPr="00971588">
        <w:rPr>
          <w:rFonts w:ascii="標楷體" w:eastAsia="標楷體" w:hAnsi="標楷體" w:cs="Times New Roman" w:hint="eastAsia"/>
          <w:b/>
          <w:szCs w:val="24"/>
        </w:rPr>
        <w:t>邀請您：</w:t>
      </w:r>
      <w:r w:rsidR="00971588" w:rsidRPr="00971588">
        <w:rPr>
          <w:rFonts w:ascii="標楷體" w:eastAsia="標楷體" w:hAnsi="標楷體" w:cs="Times New Roman"/>
          <w:b/>
          <w:szCs w:val="24"/>
        </w:rPr>
        <w:br/>
      </w:r>
      <w:r w:rsidRPr="00971588">
        <w:rPr>
          <w:rFonts w:ascii="標楷體" w:eastAsia="標楷體" w:hAnsi="標楷體" w:cs="Times New Roman" w:hint="eastAsia"/>
          <w:b/>
          <w:szCs w:val="24"/>
        </w:rPr>
        <w:t>持續為提升臺灣糧食自給率的生活教育紮根！</w:t>
      </w:r>
    </w:p>
    <w:p w:rsidR="0095110A" w:rsidRPr="0095110A" w:rsidRDefault="0095110A" w:rsidP="0095110A">
      <w:pPr>
        <w:numPr>
          <w:ilvl w:val="0"/>
          <w:numId w:val="21"/>
        </w:numPr>
        <w:jc w:val="both"/>
        <w:rPr>
          <w:rFonts w:ascii="標楷體" w:eastAsia="標楷體" w:hAnsi="標楷體" w:cs="Times New Roman"/>
          <w:szCs w:val="24"/>
        </w:rPr>
      </w:pPr>
      <w:r w:rsidRPr="0095110A">
        <w:rPr>
          <w:rFonts w:ascii="標楷體" w:eastAsia="標楷體" w:hAnsi="標楷體" w:cs="Times New Roman" w:hint="eastAsia"/>
          <w:szCs w:val="24"/>
          <w:bdr w:val="thinThickSmallGap" w:sz="24" w:space="0" w:color="auto"/>
        </w:rPr>
        <w:t>整地</w:t>
      </w:r>
    </w:p>
    <w:p w:rsidR="0095110A" w:rsidRPr="0095110A" w:rsidRDefault="0095110A" w:rsidP="0095110A">
      <w:pPr>
        <w:ind w:firstLineChars="200" w:firstLine="480"/>
        <w:jc w:val="both"/>
        <w:rPr>
          <w:rFonts w:ascii="標楷體" w:eastAsia="標楷體" w:hAnsi="標楷體" w:cs="Times New Roman"/>
          <w:b/>
          <w:szCs w:val="24"/>
        </w:rPr>
      </w:pPr>
      <w:r w:rsidRPr="0095110A">
        <w:rPr>
          <w:rFonts w:ascii="標楷體" w:eastAsia="標楷體" w:hAnsi="標楷體" w:cs="Times New Roman" w:hint="eastAsia"/>
          <w:b/>
          <w:szCs w:val="24"/>
        </w:rPr>
        <w:t>「咱糧」就是我們的糧食！</w:t>
      </w:r>
    </w:p>
    <w:p w:rsidR="0095110A" w:rsidRPr="0095110A" w:rsidRDefault="0095110A" w:rsidP="0095110A">
      <w:pPr>
        <w:ind w:firstLineChars="200" w:firstLine="480"/>
        <w:jc w:val="both"/>
        <w:rPr>
          <w:rFonts w:ascii="標楷體" w:eastAsia="標楷體" w:hAnsi="標楷體" w:cs="Times New Roman"/>
          <w:szCs w:val="24"/>
          <w:lang w:eastAsia="zh-HK"/>
        </w:rPr>
      </w:pPr>
      <w:r w:rsidRPr="0095110A">
        <w:rPr>
          <w:rFonts w:ascii="標楷體" w:eastAsia="標楷體" w:hAnsi="標楷體" w:cs="Times New Roman" w:hint="eastAsia"/>
          <w:szCs w:val="24"/>
          <w:lang w:eastAsia="zh-HK"/>
        </w:rPr>
        <w:t>滿滿的七週年！全教總推動「咱糧學堂」計畫迄今，即將邁入第八年的開始！</w:t>
      </w:r>
    </w:p>
    <w:p w:rsidR="0095110A" w:rsidRPr="0095110A" w:rsidRDefault="0095110A" w:rsidP="0095110A">
      <w:pPr>
        <w:ind w:firstLineChars="200" w:firstLine="480"/>
        <w:jc w:val="both"/>
        <w:rPr>
          <w:rFonts w:ascii="標楷體" w:eastAsia="標楷體" w:hAnsi="標楷體" w:cs="Times New Roman"/>
          <w:szCs w:val="24"/>
        </w:rPr>
      </w:pPr>
      <w:r w:rsidRPr="0095110A">
        <w:rPr>
          <w:rFonts w:ascii="標楷體" w:eastAsia="標楷體" w:hAnsi="標楷體" w:cs="Times New Roman" w:hint="eastAsia"/>
          <w:szCs w:val="24"/>
          <w:lang w:eastAsia="zh-HK"/>
        </w:rPr>
        <w:t>孩子在校園裡，每日享用美味的餐食，藉由全教總推動的「咱糧學堂」計畫，教師引導孩子共同在校園裡參與咱糧栽種的課程，培養孩子近土親農的胸懷，這是教師組織對於教育推展的堅持，以及對於臺灣近土親農價值的社會實踐！</w:t>
      </w:r>
    </w:p>
    <w:p w:rsidR="0095110A" w:rsidRPr="0095110A" w:rsidRDefault="0095110A" w:rsidP="0095110A">
      <w:pPr>
        <w:numPr>
          <w:ilvl w:val="0"/>
          <w:numId w:val="21"/>
        </w:numPr>
        <w:spacing w:beforeLines="50" w:before="180"/>
        <w:ind w:left="482" w:hanging="482"/>
        <w:jc w:val="both"/>
        <w:rPr>
          <w:rFonts w:ascii="標楷體" w:eastAsia="標楷體" w:hAnsi="標楷體" w:cs="Times New Roman"/>
          <w:szCs w:val="24"/>
        </w:rPr>
      </w:pPr>
      <w:r w:rsidRPr="0095110A">
        <w:rPr>
          <w:rFonts w:ascii="標楷體" w:eastAsia="標楷體" w:hAnsi="標楷體" w:cs="Times New Roman" w:hint="eastAsia"/>
          <w:szCs w:val="24"/>
          <w:bdr w:val="thinThickSmallGap" w:sz="24" w:space="0" w:color="auto"/>
        </w:rPr>
        <w:t>播種</w:t>
      </w:r>
    </w:p>
    <w:p w:rsidR="0095110A" w:rsidRPr="0095110A" w:rsidRDefault="0095110A" w:rsidP="0095110A">
      <w:pPr>
        <w:ind w:firstLineChars="200" w:firstLine="480"/>
        <w:jc w:val="both"/>
        <w:rPr>
          <w:rFonts w:ascii="標楷體" w:eastAsia="標楷體" w:hAnsi="標楷體" w:cs="Times New Roman"/>
          <w:szCs w:val="24"/>
        </w:rPr>
      </w:pPr>
      <w:r w:rsidRPr="0095110A">
        <w:rPr>
          <w:rFonts w:ascii="標楷體" w:eastAsia="標楷體" w:hAnsi="標楷體" w:cs="Times New Roman" w:hint="eastAsia"/>
          <w:szCs w:val="24"/>
        </w:rPr>
        <w:t>從</w:t>
      </w:r>
      <w:r w:rsidRPr="0095110A">
        <w:rPr>
          <w:rFonts w:ascii="標楷體" w:eastAsia="標楷體" w:hAnsi="標楷體" w:cs="Times New Roman" w:hint="eastAsia"/>
          <w:szCs w:val="24"/>
          <w:lang w:eastAsia="zh-HK"/>
        </w:rPr>
        <w:t>灑播下種子的那一刻</w:t>
      </w:r>
      <w:r w:rsidRPr="0095110A">
        <w:rPr>
          <w:rFonts w:ascii="標楷體" w:eastAsia="標楷體" w:hAnsi="標楷體" w:cs="Times New Roman" w:hint="eastAsia"/>
          <w:szCs w:val="24"/>
        </w:rPr>
        <w:t>，</w:t>
      </w:r>
      <w:r w:rsidRPr="0095110A">
        <w:rPr>
          <w:rFonts w:ascii="標楷體" w:eastAsia="標楷體" w:hAnsi="標楷體" w:cs="Times New Roman" w:hint="eastAsia"/>
          <w:szCs w:val="24"/>
          <w:lang w:eastAsia="zh-HK"/>
        </w:rPr>
        <w:t>串連起</w:t>
      </w:r>
      <w:r w:rsidRPr="0095110A">
        <w:rPr>
          <w:rFonts w:ascii="標楷體" w:eastAsia="標楷體" w:hAnsi="標楷體" w:cs="Times New Roman" w:hint="eastAsia"/>
          <w:szCs w:val="24"/>
        </w:rPr>
        <w:t>老師與孩子</w:t>
      </w:r>
      <w:r w:rsidRPr="0095110A">
        <w:rPr>
          <w:rFonts w:ascii="標楷體" w:eastAsia="標楷體" w:hAnsi="標楷體" w:cs="Times New Roman" w:hint="eastAsia"/>
          <w:szCs w:val="24"/>
          <w:lang w:eastAsia="zh-HK"/>
        </w:rPr>
        <w:t>展</w:t>
      </w:r>
      <w:r w:rsidRPr="0095110A">
        <w:rPr>
          <w:rFonts w:ascii="標楷體" w:eastAsia="標楷體" w:hAnsi="標楷體" w:cs="Times New Roman" w:hint="eastAsia"/>
          <w:szCs w:val="24"/>
        </w:rPr>
        <w:t>開一段與種子和土地的對話旅程！</w:t>
      </w:r>
    </w:p>
    <w:p w:rsidR="0095110A" w:rsidRPr="0095110A" w:rsidRDefault="0095110A" w:rsidP="0095110A">
      <w:pPr>
        <w:ind w:firstLineChars="200" w:firstLine="480"/>
        <w:jc w:val="both"/>
        <w:rPr>
          <w:rFonts w:ascii="標楷體" w:eastAsia="標楷體" w:hAnsi="標楷體" w:cs="Times New Roman"/>
          <w:szCs w:val="24"/>
        </w:rPr>
      </w:pPr>
      <w:r w:rsidRPr="0095110A">
        <w:rPr>
          <w:rFonts w:ascii="標楷體" w:eastAsia="標楷體" w:hAnsi="標楷體" w:cs="Times New Roman" w:hint="eastAsia"/>
          <w:szCs w:val="24"/>
        </w:rPr>
        <w:t>「小麥」、「芝麻」、「蕎麥」、「大豆」，</w:t>
      </w:r>
      <w:r w:rsidRPr="0095110A">
        <w:rPr>
          <w:rFonts w:ascii="標楷體" w:eastAsia="標楷體" w:hAnsi="標楷體" w:cs="Times New Roman" w:hint="eastAsia"/>
          <w:szCs w:val="24"/>
          <w:lang w:eastAsia="zh-HK"/>
        </w:rPr>
        <w:t>以及2016</w:t>
      </w:r>
      <w:r w:rsidRPr="0095110A">
        <w:rPr>
          <w:rFonts w:ascii="標楷體" w:eastAsia="標楷體" w:hAnsi="標楷體" w:cs="Times New Roman" w:hint="eastAsia"/>
          <w:szCs w:val="24"/>
        </w:rPr>
        <w:t>年新增</w:t>
      </w:r>
      <w:r w:rsidRPr="0095110A">
        <w:rPr>
          <w:rFonts w:ascii="標楷體" w:eastAsia="標楷體" w:hAnsi="標楷體" w:cs="Times New Roman" w:hint="eastAsia"/>
          <w:szCs w:val="24"/>
          <w:lang w:eastAsia="zh-HK"/>
        </w:rPr>
        <w:t>的</w:t>
      </w:r>
      <w:r w:rsidRPr="0095110A">
        <w:rPr>
          <w:rFonts w:ascii="標楷體" w:eastAsia="標楷體" w:hAnsi="標楷體" w:cs="Times New Roman" w:hint="eastAsia"/>
          <w:szCs w:val="24"/>
        </w:rPr>
        <w:t>原民作物「紅藜」、「小米」，這些屬於粗放、低耗能、低投入的植物！</w:t>
      </w:r>
    </w:p>
    <w:p w:rsidR="0095110A" w:rsidRPr="0095110A" w:rsidRDefault="0095110A" w:rsidP="0095110A">
      <w:pPr>
        <w:ind w:firstLineChars="200" w:firstLine="480"/>
        <w:jc w:val="both"/>
        <w:rPr>
          <w:rFonts w:ascii="標楷體" w:eastAsia="標楷體" w:hAnsi="標楷體" w:cs="Times New Roman"/>
          <w:szCs w:val="24"/>
        </w:rPr>
      </w:pPr>
      <w:r w:rsidRPr="0095110A">
        <w:rPr>
          <w:rFonts w:ascii="標楷體" w:eastAsia="標楷體" w:hAnsi="標楷體" w:cs="Times New Roman" w:hint="eastAsia"/>
          <w:szCs w:val="24"/>
          <w:lang w:eastAsia="zh-HK"/>
        </w:rPr>
        <w:t>您不用擔心需要耗費許</w:t>
      </w:r>
      <w:r w:rsidRPr="0095110A">
        <w:rPr>
          <w:rFonts w:ascii="標楷體" w:eastAsia="標楷體" w:hAnsi="標楷體" w:cs="Times New Roman" w:hint="eastAsia"/>
          <w:szCs w:val="24"/>
        </w:rPr>
        <w:t>多</w:t>
      </w:r>
      <w:r w:rsidRPr="0095110A">
        <w:rPr>
          <w:rFonts w:ascii="標楷體" w:eastAsia="標楷體" w:hAnsi="標楷體" w:cs="Times New Roman" w:hint="eastAsia"/>
          <w:szCs w:val="24"/>
          <w:lang w:eastAsia="zh-HK"/>
        </w:rPr>
        <w:t>時間與</w:t>
      </w:r>
      <w:r w:rsidRPr="0095110A">
        <w:rPr>
          <w:rFonts w:ascii="標楷體" w:eastAsia="標楷體" w:hAnsi="標楷體" w:cs="Times New Roman" w:hint="eastAsia"/>
          <w:szCs w:val="24"/>
        </w:rPr>
        <w:t>人力照顧，田間管理</w:t>
      </w:r>
      <w:r w:rsidRPr="0095110A">
        <w:rPr>
          <w:rFonts w:ascii="標楷體" w:eastAsia="標楷體" w:hAnsi="標楷體" w:cs="Times New Roman" w:hint="eastAsia"/>
          <w:szCs w:val="24"/>
          <w:lang w:eastAsia="zh-HK"/>
        </w:rPr>
        <w:t>非常</w:t>
      </w:r>
      <w:r w:rsidRPr="0095110A">
        <w:rPr>
          <w:rFonts w:ascii="標楷體" w:eastAsia="標楷體" w:hAnsi="標楷體" w:cs="Times New Roman" w:hint="eastAsia"/>
          <w:szCs w:val="24"/>
        </w:rPr>
        <w:t>容易。</w:t>
      </w:r>
    </w:p>
    <w:p w:rsidR="0095110A" w:rsidRPr="0095110A" w:rsidRDefault="0095110A" w:rsidP="0095110A">
      <w:pPr>
        <w:ind w:firstLineChars="200" w:firstLine="480"/>
        <w:jc w:val="both"/>
        <w:rPr>
          <w:rFonts w:ascii="標楷體" w:eastAsia="標楷體" w:hAnsi="標楷體" w:cs="Times New Roman"/>
          <w:b/>
          <w:szCs w:val="24"/>
        </w:rPr>
      </w:pPr>
      <w:r w:rsidRPr="0095110A">
        <w:rPr>
          <w:rFonts w:ascii="標楷體" w:eastAsia="標楷體" w:hAnsi="標楷體" w:cs="Times New Roman" w:hint="eastAsia"/>
          <w:b/>
          <w:szCs w:val="24"/>
        </w:rPr>
        <w:t>2018年的秋天，讓我們大家持續一起來撒下希望的種子！</w:t>
      </w:r>
    </w:p>
    <w:p w:rsidR="0095110A" w:rsidRPr="0095110A" w:rsidRDefault="0095110A" w:rsidP="0095110A">
      <w:pPr>
        <w:numPr>
          <w:ilvl w:val="0"/>
          <w:numId w:val="21"/>
        </w:numPr>
        <w:spacing w:beforeLines="50" w:before="180"/>
        <w:ind w:left="482" w:hanging="482"/>
        <w:jc w:val="both"/>
        <w:rPr>
          <w:rFonts w:ascii="標楷體" w:eastAsia="標楷體" w:hAnsi="標楷體" w:cs="Times New Roman"/>
          <w:szCs w:val="24"/>
        </w:rPr>
      </w:pPr>
      <w:r w:rsidRPr="0095110A">
        <w:rPr>
          <w:rFonts w:ascii="標楷體" w:eastAsia="標楷體" w:hAnsi="標楷體" w:cs="Times New Roman" w:hint="eastAsia"/>
          <w:szCs w:val="24"/>
          <w:bdr w:val="thinThickSmallGap" w:sz="24" w:space="0" w:color="auto"/>
        </w:rPr>
        <w:t>萌芽</w:t>
      </w:r>
    </w:p>
    <w:p w:rsidR="0095110A" w:rsidRPr="0095110A" w:rsidRDefault="0095110A" w:rsidP="0095110A">
      <w:pPr>
        <w:ind w:firstLineChars="177" w:firstLine="425"/>
        <w:jc w:val="both"/>
        <w:rPr>
          <w:rFonts w:ascii="標楷體" w:eastAsia="標楷體" w:hAnsi="標楷體" w:cs="Times New Roman"/>
          <w:szCs w:val="24"/>
        </w:rPr>
      </w:pPr>
      <w:r w:rsidRPr="0095110A">
        <w:rPr>
          <w:rFonts w:ascii="標楷體" w:eastAsia="標楷體" w:hAnsi="標楷體" w:cs="Times New Roman" w:hint="eastAsia"/>
          <w:szCs w:val="24"/>
        </w:rPr>
        <w:t>自民國100年開始，「全國教師工會總聯合會」（</w:t>
      </w:r>
      <w:r w:rsidRPr="0095110A">
        <w:rPr>
          <w:rFonts w:ascii="標楷體" w:eastAsia="標楷體" w:hAnsi="標楷體" w:cs="Times New Roman" w:hint="eastAsia"/>
          <w:szCs w:val="24"/>
          <w:lang w:eastAsia="zh-HK"/>
        </w:rPr>
        <w:t>以下簡稱：全教總）</w:t>
      </w:r>
      <w:r w:rsidRPr="0095110A">
        <w:rPr>
          <w:rFonts w:ascii="標楷體" w:eastAsia="標楷體" w:hAnsi="標楷體" w:cs="Times New Roman" w:hint="eastAsia"/>
          <w:szCs w:val="24"/>
        </w:rPr>
        <w:t>與「喜願小麥契作農友團」開始共同發起</w:t>
      </w:r>
      <w:hyperlink r:id="rId11" w:history="1">
        <w:r w:rsidRPr="0095110A">
          <w:rPr>
            <w:rFonts w:ascii="標楷體" w:eastAsia="標楷體" w:hAnsi="標楷體" w:cs="Times New Roman" w:hint="eastAsia"/>
            <w:szCs w:val="24"/>
          </w:rPr>
          <w:t>「麥田見學」教學計畫</w:t>
        </w:r>
      </w:hyperlink>
      <w:r w:rsidRPr="0095110A">
        <w:rPr>
          <w:rFonts w:ascii="標楷體" w:eastAsia="標楷體" w:hAnsi="標楷體" w:cs="Times New Roman" w:hint="eastAsia"/>
          <w:szCs w:val="24"/>
        </w:rPr>
        <w:t>。全教總所推動的國產雜糧復興運動，今（2018）年</w:t>
      </w:r>
      <w:r w:rsidRPr="0095110A">
        <w:rPr>
          <w:rFonts w:ascii="標楷體" w:eastAsia="標楷體" w:hAnsi="標楷體" w:cs="Times New Roman" w:hint="eastAsia"/>
          <w:szCs w:val="24"/>
          <w:lang w:eastAsia="zh-HK"/>
        </w:rPr>
        <w:t>即將</w:t>
      </w:r>
      <w:r w:rsidRPr="0095110A">
        <w:rPr>
          <w:rFonts w:ascii="標楷體" w:eastAsia="標楷體" w:hAnsi="標楷體" w:cs="Times New Roman" w:hint="eastAsia"/>
          <w:szCs w:val="24"/>
        </w:rPr>
        <w:t>邁入第</w:t>
      </w:r>
      <w:r w:rsidRPr="0095110A">
        <w:rPr>
          <w:rFonts w:ascii="標楷體" w:eastAsia="標楷體" w:hAnsi="標楷體" w:cs="Times New Roman" w:hint="eastAsia"/>
          <w:szCs w:val="24"/>
          <w:lang w:eastAsia="zh-HK"/>
        </w:rPr>
        <w:t>八</w:t>
      </w:r>
      <w:r w:rsidRPr="0095110A">
        <w:rPr>
          <w:rFonts w:ascii="標楷體" w:eastAsia="標楷體" w:hAnsi="標楷體" w:cs="Times New Roman" w:hint="eastAsia"/>
          <w:szCs w:val="24"/>
        </w:rPr>
        <w:t>個年頭，</w:t>
      </w:r>
      <w:r w:rsidRPr="0095110A">
        <w:rPr>
          <w:rFonts w:ascii="標楷體" w:eastAsia="標楷體" w:hAnsi="標楷體" w:cs="Times New Roman" w:hint="eastAsia"/>
          <w:szCs w:val="24"/>
          <w:lang w:eastAsia="zh-HK"/>
        </w:rPr>
        <w:t>這樣堅定的持續性努力，著實難能可貴。</w:t>
      </w:r>
      <w:r w:rsidRPr="0095110A">
        <w:rPr>
          <w:rFonts w:ascii="標楷體" w:eastAsia="標楷體" w:hAnsi="標楷體" w:cs="Times New Roman" w:hint="eastAsia"/>
          <w:szCs w:val="24"/>
        </w:rPr>
        <w:t>不</w:t>
      </w:r>
      <w:r w:rsidRPr="0095110A">
        <w:rPr>
          <w:rFonts w:ascii="標楷體" w:eastAsia="標楷體" w:hAnsi="標楷體" w:cs="Times New Roman" w:hint="eastAsia"/>
          <w:szCs w:val="24"/>
          <w:lang w:eastAsia="zh-HK"/>
        </w:rPr>
        <w:t>論您</w:t>
      </w:r>
      <w:r w:rsidRPr="0095110A">
        <w:rPr>
          <w:rFonts w:ascii="標楷體" w:eastAsia="標楷體" w:hAnsi="標楷體" w:cs="Times New Roman" w:hint="eastAsia"/>
          <w:szCs w:val="24"/>
        </w:rPr>
        <w:t>是早已默默推動、或今年才想開始嘗試</w:t>
      </w:r>
      <w:r w:rsidRPr="0095110A">
        <w:rPr>
          <w:rFonts w:ascii="標楷體" w:eastAsia="標楷體" w:hAnsi="標楷體" w:cs="Times New Roman" w:hint="eastAsia"/>
          <w:szCs w:val="24"/>
          <w:lang w:eastAsia="zh-HK"/>
        </w:rPr>
        <w:t>咱糧栽種</w:t>
      </w:r>
      <w:r w:rsidRPr="0095110A">
        <w:rPr>
          <w:rFonts w:ascii="標楷體" w:eastAsia="標楷體" w:hAnsi="標楷體" w:cs="Times New Roman" w:hint="eastAsia"/>
          <w:szCs w:val="24"/>
        </w:rPr>
        <w:t>的會員</w:t>
      </w:r>
      <w:r w:rsidRPr="0095110A">
        <w:rPr>
          <w:rFonts w:ascii="標楷體" w:eastAsia="標楷體" w:hAnsi="標楷體" w:cs="Times New Roman" w:hint="eastAsia"/>
          <w:szCs w:val="24"/>
          <w:lang w:eastAsia="zh-HK"/>
        </w:rPr>
        <w:t>教</w:t>
      </w:r>
      <w:r w:rsidRPr="0095110A">
        <w:rPr>
          <w:rFonts w:ascii="標楷體" w:eastAsia="標楷體" w:hAnsi="標楷體" w:cs="Times New Roman" w:hint="eastAsia"/>
          <w:szCs w:val="24"/>
        </w:rPr>
        <w:t>師，我們都歡迎您一起持續加入【</w:t>
      </w:r>
      <w:r w:rsidRPr="0095110A">
        <w:rPr>
          <w:rFonts w:ascii="標楷體" w:eastAsia="標楷體" w:hAnsi="標楷體" w:cs="Times New Roman" w:hint="eastAsia"/>
          <w:szCs w:val="24"/>
          <w:lang w:eastAsia="zh-HK"/>
        </w:rPr>
        <w:t>全教總</w:t>
      </w:r>
      <w:r w:rsidRPr="0095110A">
        <w:rPr>
          <w:rFonts w:ascii="標楷體" w:eastAsia="標楷體" w:hAnsi="標楷體" w:cs="Times New Roman" w:hint="eastAsia"/>
          <w:szCs w:val="24"/>
        </w:rPr>
        <w:t>107學年度「咱糧學堂」</w:t>
      </w:r>
      <w:r w:rsidRPr="0095110A">
        <w:rPr>
          <w:rFonts w:ascii="標楷體" w:eastAsia="標楷體" w:hAnsi="標楷體" w:cs="Times New Roman" w:hint="eastAsia"/>
          <w:szCs w:val="24"/>
          <w:lang w:eastAsia="zh-HK"/>
        </w:rPr>
        <w:t>實施</w:t>
      </w:r>
      <w:r w:rsidRPr="0095110A">
        <w:rPr>
          <w:rFonts w:ascii="標楷體" w:eastAsia="標楷體" w:hAnsi="標楷體" w:cs="Times New Roman" w:hint="eastAsia"/>
          <w:szCs w:val="24"/>
        </w:rPr>
        <w:t>計畫】</w:t>
      </w:r>
      <w:r w:rsidRPr="0095110A">
        <w:rPr>
          <w:rFonts w:ascii="標楷體" w:eastAsia="標楷體" w:hAnsi="標楷體" w:cs="Times New Roman" w:hint="eastAsia"/>
          <w:szCs w:val="24"/>
          <w:lang w:eastAsia="zh-HK"/>
        </w:rPr>
        <w:t>的申請行列</w:t>
      </w:r>
      <w:r w:rsidRPr="0095110A">
        <w:rPr>
          <w:rFonts w:ascii="標楷體" w:eastAsia="標楷體" w:hAnsi="標楷體" w:cs="Times New Roman" w:hint="eastAsia"/>
          <w:szCs w:val="24"/>
        </w:rPr>
        <w:t>。</w:t>
      </w:r>
    </w:p>
    <w:p w:rsidR="0095110A" w:rsidRPr="0095110A" w:rsidRDefault="0095110A" w:rsidP="0095110A">
      <w:pPr>
        <w:ind w:firstLineChars="177" w:firstLine="425"/>
        <w:jc w:val="both"/>
        <w:rPr>
          <w:rFonts w:ascii="標楷體" w:eastAsia="標楷體" w:hAnsi="標楷體" w:cs="Times New Roman"/>
          <w:szCs w:val="24"/>
        </w:rPr>
      </w:pPr>
      <w:r w:rsidRPr="0095110A">
        <w:rPr>
          <w:rFonts w:ascii="標楷體" w:eastAsia="標楷體" w:hAnsi="標楷體" w:cs="Times New Roman" w:hint="eastAsia"/>
          <w:szCs w:val="24"/>
          <w:lang w:eastAsia="zh-HK"/>
        </w:rPr>
        <w:t>臺</w:t>
      </w:r>
      <w:r w:rsidRPr="0095110A">
        <w:rPr>
          <w:rFonts w:ascii="標楷體" w:eastAsia="標楷體" w:hAnsi="標楷體" w:cs="Times New Roman" w:hint="eastAsia"/>
          <w:szCs w:val="24"/>
        </w:rPr>
        <w:t>灣糧食自給率偏低</w:t>
      </w:r>
      <w:r w:rsidRPr="0095110A">
        <w:rPr>
          <w:rFonts w:ascii="標楷體" w:eastAsia="標楷體" w:hAnsi="標楷體" w:cs="Times New Roman" w:hint="eastAsia"/>
          <w:szCs w:val="24"/>
          <w:lang w:eastAsia="zh-HK"/>
        </w:rPr>
        <w:t>已是事實</w:t>
      </w:r>
      <w:r w:rsidRPr="0095110A">
        <w:rPr>
          <w:rFonts w:ascii="標楷體" w:eastAsia="標楷體" w:hAnsi="標楷體" w:cs="Times New Roman" w:hint="eastAsia"/>
          <w:szCs w:val="24"/>
        </w:rPr>
        <w:t>，近年進口量約在250萬公噸，而其中卻有90％為充滿爭議的基改大豆，政府不僅放任且毫無管制讓基改大豆進入食品加工生產系統。政府</w:t>
      </w:r>
      <w:r w:rsidRPr="0095110A">
        <w:rPr>
          <w:rFonts w:ascii="標楷體" w:eastAsia="標楷體" w:hAnsi="標楷體" w:cs="Times New Roman" w:hint="eastAsia"/>
          <w:szCs w:val="24"/>
          <w:lang w:eastAsia="zh-HK"/>
        </w:rPr>
        <w:t>在學生營養午餐</w:t>
      </w:r>
      <w:r w:rsidRPr="0095110A">
        <w:rPr>
          <w:rFonts w:ascii="標楷體" w:eastAsia="標楷體" w:hAnsi="標楷體" w:cs="Times New Roman" w:hint="eastAsia"/>
          <w:szCs w:val="24"/>
        </w:rPr>
        <w:t>雖推行每週一日「無肉日」</w:t>
      </w:r>
      <w:r w:rsidRPr="0095110A">
        <w:rPr>
          <w:rFonts w:ascii="標楷體" w:eastAsia="標楷體" w:hAnsi="標楷體" w:cs="Times New Roman" w:hint="eastAsia"/>
          <w:szCs w:val="24"/>
          <w:lang w:eastAsia="zh-HK"/>
        </w:rPr>
        <w:t>政策</w:t>
      </w:r>
      <w:r w:rsidRPr="0095110A">
        <w:rPr>
          <w:rFonts w:ascii="標楷體" w:eastAsia="標楷體" w:hAnsi="標楷體" w:cs="Times New Roman" w:hint="eastAsia"/>
          <w:szCs w:val="24"/>
        </w:rPr>
        <w:t>，弔詭的是並無推動</w:t>
      </w:r>
      <w:r w:rsidRPr="0095110A">
        <w:rPr>
          <w:rFonts w:ascii="標楷體" w:eastAsia="標楷體" w:hAnsi="標楷體" w:cs="Times New Roman" w:hint="eastAsia"/>
          <w:szCs w:val="24"/>
          <w:lang w:eastAsia="zh-HK"/>
        </w:rPr>
        <w:t>國</w:t>
      </w:r>
      <w:r w:rsidRPr="0095110A">
        <w:rPr>
          <w:rFonts w:ascii="標楷體" w:eastAsia="標楷體" w:hAnsi="標楷體" w:cs="Times New Roman" w:hint="eastAsia"/>
          <w:szCs w:val="24"/>
        </w:rPr>
        <w:t>產無基改大豆的種植計畫，讓學校營養午餐仍曝露</w:t>
      </w:r>
      <w:r w:rsidRPr="0095110A">
        <w:rPr>
          <w:rFonts w:ascii="標楷體" w:eastAsia="標楷體" w:hAnsi="標楷體" w:cs="Times New Roman" w:hint="eastAsia"/>
          <w:szCs w:val="24"/>
          <w:lang w:eastAsia="zh-HK"/>
        </w:rPr>
        <w:t>在</w:t>
      </w:r>
      <w:r w:rsidRPr="0095110A">
        <w:rPr>
          <w:rFonts w:ascii="標楷體" w:eastAsia="標楷體" w:hAnsi="標楷體" w:cs="Times New Roman" w:hint="eastAsia"/>
          <w:szCs w:val="24"/>
        </w:rPr>
        <w:t>高度風險之中。而身為在教育現場的工作者，回歸「糧食自給」的本質，我們將以「小麥」、「大豆」、「芝麻」、「蕎麥」、「紅藜」、「小米」具體落實「農村即學堂」的概念：農友就是最好的老師、農作物就是最好的教具、作物成長過程的觀察就是最好的教案；我們真誠地邀請您參與並真實感受一段永生難忘「教學相長」的喜樂學程。</w:t>
      </w:r>
    </w:p>
    <w:p w:rsidR="0095110A" w:rsidRPr="0095110A" w:rsidRDefault="0095110A" w:rsidP="0095110A">
      <w:pPr>
        <w:numPr>
          <w:ilvl w:val="0"/>
          <w:numId w:val="21"/>
        </w:numPr>
        <w:spacing w:beforeLines="50" w:before="180"/>
        <w:ind w:left="482" w:hanging="482"/>
        <w:jc w:val="both"/>
        <w:rPr>
          <w:rFonts w:ascii="標楷體" w:eastAsia="標楷體" w:hAnsi="標楷體" w:cs="Times New Roman"/>
          <w:szCs w:val="24"/>
        </w:rPr>
      </w:pPr>
      <w:r w:rsidRPr="0095110A">
        <w:rPr>
          <w:rFonts w:ascii="標楷體" w:eastAsia="標楷體" w:hAnsi="標楷體" w:cs="Times New Roman" w:hint="eastAsia"/>
          <w:szCs w:val="24"/>
          <w:bdr w:val="thinThickSmallGap" w:sz="24" w:space="0" w:color="auto"/>
        </w:rPr>
        <w:t>成長</w:t>
      </w:r>
    </w:p>
    <w:p w:rsidR="0095110A" w:rsidRPr="0095110A" w:rsidRDefault="0095110A" w:rsidP="0095110A">
      <w:pPr>
        <w:ind w:firstLineChars="177" w:firstLine="425"/>
        <w:jc w:val="both"/>
        <w:rPr>
          <w:rFonts w:ascii="標楷體" w:eastAsia="標楷體" w:hAnsi="標楷體" w:cs="Times New Roman"/>
          <w:szCs w:val="24"/>
        </w:rPr>
      </w:pPr>
      <w:r w:rsidRPr="0095110A">
        <w:rPr>
          <w:rFonts w:ascii="標楷體" w:eastAsia="標楷體" w:hAnsi="標楷體" w:cs="Times New Roman" w:hint="eastAsia"/>
          <w:b/>
          <w:i/>
          <w:szCs w:val="24"/>
          <w:u w:val="single"/>
        </w:rPr>
        <w:t>小麥</w:t>
      </w:r>
      <w:r w:rsidRPr="0095110A">
        <w:rPr>
          <w:rFonts w:ascii="標楷體" w:eastAsia="標楷體" w:hAnsi="標楷體" w:cs="Times New Roman" w:hint="eastAsia"/>
          <w:szCs w:val="24"/>
        </w:rPr>
        <w:t>是我們的主食，製作麵條、麵包少不了它；</w:t>
      </w:r>
      <w:r w:rsidRPr="0095110A">
        <w:rPr>
          <w:rFonts w:ascii="標楷體" w:eastAsia="標楷體" w:hAnsi="標楷體" w:cs="Times New Roman" w:hint="eastAsia"/>
          <w:b/>
          <w:i/>
          <w:szCs w:val="24"/>
          <w:u w:val="single"/>
        </w:rPr>
        <w:t>芝麻</w:t>
      </w:r>
      <w:r w:rsidRPr="0095110A">
        <w:rPr>
          <w:rFonts w:ascii="標楷體" w:eastAsia="標楷體" w:hAnsi="標楷體" w:cs="Times New Roman" w:hint="eastAsia"/>
          <w:szCs w:val="24"/>
        </w:rPr>
        <w:t>則是油脂的來源，在食用油造成食安危機後，重新讓孩子對食用油有新的認識；</w:t>
      </w:r>
      <w:r w:rsidRPr="0095110A">
        <w:rPr>
          <w:rFonts w:ascii="標楷體" w:eastAsia="標楷體" w:hAnsi="標楷體" w:cs="Times New Roman" w:hint="eastAsia"/>
          <w:b/>
          <w:i/>
          <w:szCs w:val="24"/>
          <w:u w:val="single"/>
        </w:rPr>
        <w:t>蕎麥</w:t>
      </w:r>
      <w:r w:rsidRPr="0095110A">
        <w:rPr>
          <w:rFonts w:ascii="標楷體" w:eastAsia="標楷體" w:hAnsi="標楷體" w:cs="Times New Roman" w:hint="eastAsia"/>
          <w:szCs w:val="24"/>
        </w:rPr>
        <w:t>是耐旱植物，即使氣候變化異常，它還是可以存活，</w:t>
      </w:r>
      <w:r w:rsidRPr="0095110A">
        <w:rPr>
          <w:rFonts w:ascii="標楷體" w:eastAsia="標楷體" w:hAnsi="標楷體" w:cs="Times New Roman" w:hint="eastAsia"/>
          <w:szCs w:val="24"/>
          <w:lang w:eastAsia="zh-HK"/>
        </w:rPr>
        <w:t>成為人類飢荒時的生命延續</w:t>
      </w:r>
      <w:r w:rsidRPr="0095110A">
        <w:rPr>
          <w:rFonts w:ascii="標楷體" w:eastAsia="標楷體" w:hAnsi="標楷體" w:cs="Times New Roman" w:hint="eastAsia"/>
          <w:szCs w:val="24"/>
        </w:rPr>
        <w:t>來</w:t>
      </w:r>
      <w:r w:rsidRPr="0095110A">
        <w:rPr>
          <w:rFonts w:ascii="標楷體" w:eastAsia="標楷體" w:hAnsi="標楷體" w:cs="Times New Roman" w:hint="eastAsia"/>
          <w:szCs w:val="24"/>
          <w:lang w:eastAsia="zh-HK"/>
        </w:rPr>
        <w:t>源</w:t>
      </w:r>
      <w:r w:rsidRPr="0095110A">
        <w:rPr>
          <w:rFonts w:ascii="標楷體" w:eastAsia="標楷體" w:hAnsi="標楷體" w:cs="Times New Roman" w:hint="eastAsia"/>
          <w:szCs w:val="24"/>
        </w:rPr>
        <w:t>；</w:t>
      </w:r>
      <w:r w:rsidRPr="0095110A">
        <w:rPr>
          <w:rFonts w:ascii="標楷體" w:eastAsia="標楷體" w:hAnsi="標楷體" w:cs="Times New Roman" w:hint="eastAsia"/>
          <w:b/>
          <w:i/>
          <w:szCs w:val="24"/>
          <w:u w:val="single"/>
        </w:rPr>
        <w:t>大豆</w:t>
      </w:r>
      <w:r w:rsidRPr="0095110A">
        <w:rPr>
          <w:rFonts w:ascii="標楷體" w:eastAsia="標楷體" w:hAnsi="標楷體" w:cs="Times New Roman" w:hint="eastAsia"/>
          <w:szCs w:val="24"/>
        </w:rPr>
        <w:t>營養價值極高，被稱為「從土地</w:t>
      </w:r>
      <w:r w:rsidRPr="0095110A">
        <w:rPr>
          <w:rFonts w:ascii="標楷體" w:eastAsia="標楷體" w:hAnsi="標楷體" w:cs="Times New Roman" w:hint="eastAsia"/>
          <w:szCs w:val="24"/>
          <w:lang w:eastAsia="zh-HK"/>
        </w:rPr>
        <w:t>中</w:t>
      </w:r>
      <w:r w:rsidRPr="0095110A">
        <w:rPr>
          <w:rFonts w:ascii="標楷體" w:eastAsia="標楷體" w:hAnsi="標楷體" w:cs="Times New Roman" w:hint="eastAsia"/>
          <w:szCs w:val="24"/>
        </w:rPr>
        <w:t>長出的肉」，為日常中最易於取得的蛋白質來源。</w:t>
      </w:r>
      <w:r w:rsidRPr="0095110A">
        <w:rPr>
          <w:rFonts w:ascii="標楷體" w:eastAsia="標楷體" w:hAnsi="標楷體" w:cs="Times New Roman" w:hint="eastAsia"/>
          <w:szCs w:val="24"/>
          <w:lang w:eastAsia="zh-HK"/>
        </w:rPr>
        <w:t>去</w:t>
      </w:r>
      <w:r w:rsidRPr="0095110A">
        <w:rPr>
          <w:rFonts w:ascii="標楷體" w:eastAsia="標楷體" w:hAnsi="標楷體" w:cs="Times New Roman" w:hint="eastAsia"/>
          <w:szCs w:val="24"/>
        </w:rPr>
        <w:t>年，</w:t>
      </w:r>
      <w:r w:rsidRPr="0095110A">
        <w:rPr>
          <w:rFonts w:ascii="標楷體" w:eastAsia="標楷體" w:hAnsi="標楷體" w:cs="Times New Roman" w:hint="eastAsia"/>
          <w:szCs w:val="24"/>
          <w:lang w:eastAsia="zh-HK"/>
        </w:rPr>
        <w:t>我們新</w:t>
      </w:r>
      <w:r w:rsidRPr="0095110A">
        <w:rPr>
          <w:rFonts w:ascii="標楷體" w:eastAsia="標楷體" w:hAnsi="標楷體" w:cs="Times New Roman" w:hint="eastAsia"/>
          <w:szCs w:val="24"/>
        </w:rPr>
        <w:t>加入有「穀類的紅寶石」美稱的</w:t>
      </w:r>
      <w:r w:rsidRPr="0095110A">
        <w:rPr>
          <w:rFonts w:ascii="標楷體" w:eastAsia="標楷體" w:hAnsi="標楷體" w:cs="Times New Roman" w:hint="eastAsia"/>
          <w:b/>
          <w:i/>
          <w:szCs w:val="24"/>
          <w:u w:val="single"/>
        </w:rPr>
        <w:t>紅藜</w:t>
      </w:r>
      <w:r w:rsidRPr="0095110A">
        <w:rPr>
          <w:rFonts w:ascii="標楷體" w:eastAsia="標楷體" w:hAnsi="標楷體" w:cs="Times New Roman" w:hint="eastAsia"/>
          <w:szCs w:val="24"/>
        </w:rPr>
        <w:t>，與</w:t>
      </w:r>
      <w:r w:rsidRPr="0095110A">
        <w:rPr>
          <w:rFonts w:ascii="標楷體" w:eastAsia="標楷體" w:hAnsi="標楷體" w:cs="Times New Roman" w:hint="eastAsia"/>
          <w:szCs w:val="24"/>
          <w:lang w:eastAsia="zh-HK"/>
        </w:rPr>
        <w:t>具有</w:t>
      </w:r>
      <w:r w:rsidRPr="0095110A">
        <w:rPr>
          <w:rFonts w:ascii="標楷體" w:eastAsia="標楷體" w:hAnsi="標楷體" w:cs="Times New Roman" w:hint="eastAsia"/>
          <w:szCs w:val="24"/>
        </w:rPr>
        <w:t>「</w:t>
      </w:r>
      <w:r w:rsidRPr="0095110A">
        <w:rPr>
          <w:rFonts w:ascii="標楷體" w:eastAsia="標楷體" w:hAnsi="標楷體" w:cs="Times New Roman" w:hint="eastAsia"/>
          <w:szCs w:val="24"/>
          <w:lang w:eastAsia="zh-HK"/>
        </w:rPr>
        <w:t>原住民族的神聖作物」美稱的</w:t>
      </w:r>
      <w:r w:rsidRPr="0095110A">
        <w:rPr>
          <w:rFonts w:ascii="標楷體" w:eastAsia="標楷體" w:hAnsi="標楷體" w:cs="Times New Roman" w:hint="eastAsia"/>
          <w:b/>
          <w:i/>
          <w:szCs w:val="24"/>
          <w:u w:val="single"/>
        </w:rPr>
        <w:t>小米</w:t>
      </w:r>
      <w:r w:rsidRPr="0095110A">
        <w:rPr>
          <w:rFonts w:ascii="標楷體" w:eastAsia="標楷體" w:hAnsi="標楷體" w:cs="Times New Roman" w:hint="eastAsia"/>
          <w:szCs w:val="24"/>
        </w:rPr>
        <w:t>，</w:t>
      </w:r>
      <w:r w:rsidRPr="0095110A">
        <w:rPr>
          <w:rFonts w:ascii="標楷體" w:eastAsia="標楷體" w:hAnsi="標楷體" w:cs="Times New Roman" w:hint="eastAsia"/>
          <w:szCs w:val="24"/>
          <w:lang w:eastAsia="zh-HK"/>
        </w:rPr>
        <w:t>其亦</w:t>
      </w:r>
      <w:r w:rsidRPr="0095110A">
        <w:rPr>
          <w:rFonts w:ascii="標楷體" w:eastAsia="標楷體" w:hAnsi="標楷體" w:cs="Times New Roman" w:hint="eastAsia"/>
          <w:szCs w:val="24"/>
        </w:rPr>
        <w:t>是五穀雜糧中「唯一的鹼性」、「高能量」的食物。這麼棒的本土雜糧作物，可以讓我們和孩子一起從栽種雜糧的歷程中，學習生活與食安的知識，更能夠讓孩子認識「咱糧」的重要性。</w:t>
      </w:r>
    </w:p>
    <w:p w:rsidR="0095110A" w:rsidRPr="0095110A" w:rsidRDefault="0095110A" w:rsidP="0095110A">
      <w:pPr>
        <w:widowControl/>
        <w:numPr>
          <w:ilvl w:val="0"/>
          <w:numId w:val="15"/>
        </w:numPr>
        <w:ind w:left="567" w:hanging="567"/>
        <w:jc w:val="both"/>
        <w:rPr>
          <w:rFonts w:ascii="標楷體" w:eastAsia="標楷體" w:hAnsi="標楷體" w:cs="新細明體"/>
          <w:kern w:val="0"/>
          <w:szCs w:val="24"/>
        </w:rPr>
      </w:pPr>
      <w:r w:rsidRPr="0095110A">
        <w:rPr>
          <w:rFonts w:ascii="標楷體" w:eastAsia="標楷體" w:hAnsi="標楷體" w:cs="新細明體" w:hint="eastAsia"/>
          <w:kern w:val="0"/>
          <w:szCs w:val="24"/>
        </w:rPr>
        <w:lastRenderedPageBreak/>
        <w:t>主辦單位：全國教師工會總聯合會、喜願共合國（喜願社區協力農業營生群組）</w:t>
      </w:r>
    </w:p>
    <w:p w:rsidR="0095110A" w:rsidRPr="0095110A" w:rsidRDefault="0095110A" w:rsidP="0095110A">
      <w:pPr>
        <w:widowControl/>
        <w:numPr>
          <w:ilvl w:val="0"/>
          <w:numId w:val="15"/>
        </w:numPr>
        <w:ind w:left="567" w:hanging="567"/>
        <w:jc w:val="both"/>
        <w:rPr>
          <w:rFonts w:ascii="標楷體" w:eastAsia="標楷體" w:hAnsi="標楷體" w:cs="新細明體"/>
          <w:kern w:val="0"/>
          <w:szCs w:val="24"/>
        </w:rPr>
      </w:pPr>
      <w:r w:rsidRPr="0095110A">
        <w:rPr>
          <w:rFonts w:ascii="標楷體" w:eastAsia="標楷體" w:hAnsi="標楷體" w:cs="新細明體" w:hint="eastAsia"/>
          <w:kern w:val="0"/>
          <w:szCs w:val="24"/>
        </w:rPr>
        <w:t>協力單位：財團法人育秀教育基金會、聯華實業股份有限公司、</w:t>
      </w:r>
      <w:r w:rsidRPr="0095110A">
        <w:rPr>
          <w:rFonts w:ascii="標楷體" w:eastAsia="標楷體" w:hAnsi="標楷體" w:cs="Times New Roman"/>
          <w:szCs w:val="24"/>
        </w:rPr>
        <w:t>中華穀</w:t>
      </w:r>
      <w:r w:rsidRPr="0095110A">
        <w:rPr>
          <w:rFonts w:ascii="標楷體" w:eastAsia="標楷體" w:hAnsi="標楷體" w:cs="Times New Roman" w:hint="eastAsia"/>
          <w:szCs w:val="24"/>
          <w:lang w:eastAsia="zh-HK"/>
        </w:rPr>
        <w:t>類</w:t>
      </w:r>
      <w:r w:rsidRPr="0095110A">
        <w:rPr>
          <w:rFonts w:ascii="標楷體" w:eastAsia="標楷體" w:hAnsi="標楷體" w:cs="Times New Roman"/>
          <w:szCs w:val="24"/>
        </w:rPr>
        <w:t>食品工業技術研究所</w:t>
      </w:r>
      <w:r w:rsidRPr="0095110A">
        <w:rPr>
          <w:rFonts w:ascii="標楷體" w:eastAsia="標楷體" w:hAnsi="標楷體" w:cs="新細明體" w:hint="eastAsia"/>
          <w:kern w:val="0"/>
          <w:szCs w:val="24"/>
        </w:rPr>
        <w:t>、</w:t>
      </w:r>
      <w:r w:rsidRPr="0095110A">
        <w:rPr>
          <w:rFonts w:ascii="標楷體" w:eastAsia="標楷體" w:hAnsi="標楷體" w:cs="新細明體" w:hint="eastAsia"/>
          <w:kern w:val="0"/>
          <w:szCs w:val="24"/>
          <w:lang w:eastAsia="zh-HK"/>
        </w:rPr>
        <w:t>水花園有機農夫市集、台灣</w:t>
      </w:r>
      <w:r w:rsidRPr="0095110A">
        <w:rPr>
          <w:rFonts w:ascii="標楷體" w:eastAsia="標楷體" w:hAnsi="標楷體" w:cs="新細明體" w:hint="eastAsia"/>
          <w:kern w:val="0"/>
          <w:szCs w:val="24"/>
        </w:rPr>
        <w:t>主婦聯盟生活消費合作社、</w:t>
      </w:r>
      <w:r w:rsidRPr="0095110A">
        <w:rPr>
          <w:rFonts w:ascii="標楷體" w:eastAsia="標楷體" w:hAnsi="標楷體" w:cs="新細明體" w:hint="eastAsia"/>
          <w:kern w:val="0"/>
          <w:szCs w:val="24"/>
          <w:lang w:eastAsia="zh-HK"/>
        </w:rPr>
        <w:t>可樂穀農場</w:t>
      </w:r>
      <w:r w:rsidRPr="0095110A">
        <w:rPr>
          <w:rFonts w:ascii="標楷體" w:eastAsia="標楷體" w:hAnsi="標楷體" w:cs="新細明體" w:hint="eastAsia"/>
          <w:kern w:val="0"/>
          <w:szCs w:val="24"/>
        </w:rPr>
        <w:t>、</w:t>
      </w:r>
      <w:r w:rsidRPr="0095110A">
        <w:rPr>
          <w:rFonts w:ascii="標楷體" w:eastAsia="標楷體" w:hAnsi="標楷體" w:cs="新細明體" w:hint="eastAsia"/>
          <w:kern w:val="0"/>
          <w:szCs w:val="24"/>
          <w:lang w:eastAsia="zh-HK"/>
        </w:rPr>
        <w:t>綠農的家</w:t>
      </w:r>
      <w:r w:rsidRPr="0095110A">
        <w:rPr>
          <w:rFonts w:ascii="標楷體" w:eastAsia="標楷體" w:hAnsi="標楷體" w:cs="新細明體" w:hint="eastAsia"/>
          <w:kern w:val="0"/>
          <w:szCs w:val="24"/>
        </w:rPr>
        <w:t>、</w:t>
      </w:r>
      <w:r w:rsidRPr="0095110A">
        <w:rPr>
          <w:rFonts w:ascii="標楷體" w:eastAsia="標楷體" w:hAnsi="標楷體" w:cs="新細明體" w:hint="eastAsia"/>
          <w:kern w:val="0"/>
          <w:szCs w:val="24"/>
          <w:lang w:eastAsia="zh-HK"/>
        </w:rPr>
        <w:t>財團法人</w:t>
      </w:r>
      <w:r w:rsidRPr="0095110A">
        <w:rPr>
          <w:rFonts w:ascii="標楷體" w:eastAsia="標楷體" w:hAnsi="標楷體" w:cs="新細明體" w:hint="eastAsia"/>
          <w:kern w:val="0"/>
          <w:szCs w:val="24"/>
        </w:rPr>
        <w:t>農村發展基金會、……（陸續增加中）</w:t>
      </w:r>
      <w:r w:rsidR="009504B5">
        <w:rPr>
          <w:rFonts w:ascii="新細明體" w:eastAsia="新細明體" w:hAnsi="新細明體" w:cs="新細明體" w:hint="eastAsia"/>
          <w:kern w:val="0"/>
          <w:szCs w:val="24"/>
        </w:rPr>
        <w:t>。</w:t>
      </w:r>
    </w:p>
    <w:p w:rsidR="0095110A" w:rsidRPr="0095110A" w:rsidRDefault="0095110A" w:rsidP="0095110A">
      <w:pPr>
        <w:widowControl/>
        <w:numPr>
          <w:ilvl w:val="0"/>
          <w:numId w:val="15"/>
        </w:numPr>
        <w:ind w:left="567" w:hanging="567"/>
        <w:jc w:val="both"/>
        <w:rPr>
          <w:rFonts w:ascii="標楷體" w:eastAsia="標楷體" w:hAnsi="標楷體" w:cs="新細明體"/>
          <w:kern w:val="0"/>
          <w:szCs w:val="24"/>
        </w:rPr>
      </w:pPr>
      <w:r w:rsidRPr="0095110A">
        <w:rPr>
          <w:rFonts w:ascii="標楷體" w:eastAsia="標楷體" w:hAnsi="標楷體" w:cs="新細明體" w:hint="eastAsia"/>
          <w:kern w:val="0"/>
          <w:szCs w:val="24"/>
        </w:rPr>
        <w:t>實施方式：</w:t>
      </w:r>
    </w:p>
    <w:p w:rsidR="0095110A" w:rsidRPr="0095110A" w:rsidRDefault="0095110A" w:rsidP="0095110A">
      <w:pPr>
        <w:widowControl/>
        <w:ind w:left="480"/>
        <w:jc w:val="both"/>
        <w:rPr>
          <w:rFonts w:ascii="標楷體" w:eastAsia="標楷體" w:hAnsi="標楷體" w:cs="新細明體"/>
          <w:kern w:val="0"/>
          <w:szCs w:val="24"/>
        </w:rPr>
      </w:pPr>
      <w:r w:rsidRPr="0095110A">
        <w:rPr>
          <w:rFonts w:ascii="標楷體" w:eastAsia="標楷體" w:hAnsi="標楷體" w:cs="新細明體" w:hint="eastAsia"/>
          <w:kern w:val="0"/>
          <w:szCs w:val="24"/>
        </w:rPr>
        <w:t>咱糧計畫可以單獨一個班級進行，也可以聯合數個班級、整個學年的班級，甚至可以全校大家一起來。種植期間：107年10月底「前」開始播種，約在隔（108）年2月可收成。生長期共120天左右。[報你知：白露前後10日可以開始大豆播種→小麥(10月中)→芝麻(10月中)]</w:t>
      </w:r>
    </w:p>
    <w:p w:rsidR="0095110A" w:rsidRPr="0095110A" w:rsidRDefault="0095110A" w:rsidP="0095110A">
      <w:pPr>
        <w:widowControl/>
        <w:numPr>
          <w:ilvl w:val="0"/>
          <w:numId w:val="16"/>
        </w:numPr>
        <w:ind w:left="993" w:hanging="426"/>
        <w:jc w:val="both"/>
        <w:rPr>
          <w:rFonts w:ascii="標楷體" w:eastAsia="標楷體" w:hAnsi="標楷體" w:cs="新細明體"/>
          <w:kern w:val="0"/>
          <w:szCs w:val="24"/>
        </w:rPr>
      </w:pPr>
      <w:r w:rsidRPr="0095110A">
        <w:rPr>
          <w:rFonts w:ascii="標楷體" w:eastAsia="標楷體" w:hAnsi="標楷體" w:cs="新細明體" w:hint="eastAsia"/>
          <w:noProof/>
          <w:kern w:val="0"/>
          <w:szCs w:val="24"/>
        </w:rPr>
        <w:drawing>
          <wp:anchor distT="0" distB="0" distL="114300" distR="114300" simplePos="0" relativeHeight="251660288" behindDoc="1" locked="0" layoutInCell="1" allowOverlap="1" wp14:anchorId="58942554" wp14:editId="4668E4BA">
            <wp:simplePos x="0" y="0"/>
            <wp:positionH relativeFrom="column">
              <wp:posOffset>575310</wp:posOffset>
            </wp:positionH>
            <wp:positionV relativeFrom="paragraph">
              <wp:posOffset>398780</wp:posOffset>
            </wp:positionV>
            <wp:extent cx="2626995" cy="1880235"/>
            <wp:effectExtent l="0" t="0" r="1905" b="5715"/>
            <wp:wrapTopAndBottom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07會員卡正面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6995" cy="1880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110A">
        <w:rPr>
          <w:rFonts w:ascii="標楷體" w:eastAsia="標楷體" w:hAnsi="標楷體" w:cs="新細明體" w:hint="eastAsia"/>
          <w:noProof/>
          <w:kern w:val="0"/>
          <w:szCs w:val="24"/>
        </w:rPr>
        <w:drawing>
          <wp:anchor distT="0" distB="0" distL="114300" distR="114300" simplePos="0" relativeHeight="251661312" behindDoc="1" locked="0" layoutInCell="1" allowOverlap="1" wp14:anchorId="411B8BE9" wp14:editId="58D34967">
            <wp:simplePos x="0" y="0"/>
            <wp:positionH relativeFrom="column">
              <wp:posOffset>3278864</wp:posOffset>
            </wp:positionH>
            <wp:positionV relativeFrom="paragraph">
              <wp:posOffset>470120</wp:posOffset>
            </wp:positionV>
            <wp:extent cx="2628900" cy="1772920"/>
            <wp:effectExtent l="0" t="0" r="0" b="0"/>
            <wp:wrapTopAndBottom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07會員卡背面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1772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110A">
        <w:rPr>
          <w:rFonts w:ascii="標楷體" w:eastAsia="標楷體" w:hAnsi="標楷體" w:cs="新細明體" w:hint="eastAsia"/>
          <w:kern w:val="0"/>
          <w:szCs w:val="24"/>
        </w:rPr>
        <w:t>報名資格：</w:t>
      </w:r>
      <w:r w:rsidRPr="0095110A">
        <w:rPr>
          <w:rFonts w:ascii="標楷體" w:eastAsia="標楷體" w:hAnsi="標楷體" w:cs="新細明體" w:hint="eastAsia"/>
          <w:kern w:val="0"/>
          <w:szCs w:val="24"/>
          <w:lang w:eastAsia="zh-HK"/>
        </w:rPr>
        <w:t>需具有</w:t>
      </w:r>
      <w:r w:rsidRPr="0095110A">
        <w:rPr>
          <w:rFonts w:ascii="標楷體" w:eastAsia="標楷體" w:hAnsi="標楷體" w:cs="新細明體" w:hint="eastAsia"/>
          <w:kern w:val="0"/>
          <w:szCs w:val="24"/>
        </w:rPr>
        <w:t>全教總及其所屬會員工會</w:t>
      </w:r>
      <w:r w:rsidRPr="0095110A">
        <w:rPr>
          <w:rFonts w:ascii="標楷體" w:eastAsia="標楷體" w:hAnsi="標楷體" w:cs="新細明體" w:hint="eastAsia"/>
          <w:kern w:val="0"/>
          <w:szCs w:val="24"/>
          <w:lang w:eastAsia="zh-HK"/>
        </w:rPr>
        <w:t>資格</w:t>
      </w:r>
      <w:r w:rsidRPr="0095110A">
        <w:rPr>
          <w:rFonts w:ascii="標楷體" w:eastAsia="標楷體" w:hAnsi="標楷體" w:cs="新細明體" w:hint="eastAsia"/>
          <w:kern w:val="0"/>
          <w:szCs w:val="24"/>
        </w:rPr>
        <w:t>之</w:t>
      </w:r>
      <w:r w:rsidRPr="0095110A">
        <w:rPr>
          <w:rFonts w:ascii="標楷體" w:eastAsia="標楷體" w:hAnsi="標楷體" w:cs="新細明體" w:hint="eastAsia"/>
          <w:kern w:val="0"/>
          <w:szCs w:val="24"/>
          <w:lang w:eastAsia="zh-HK"/>
        </w:rPr>
        <w:t>共同</w:t>
      </w:r>
      <w:r w:rsidRPr="0095110A">
        <w:rPr>
          <w:rFonts w:ascii="標楷體" w:eastAsia="標楷體" w:hAnsi="標楷體" w:cs="新細明體" w:hint="eastAsia"/>
          <w:kern w:val="0"/>
          <w:szCs w:val="24"/>
        </w:rPr>
        <w:t>會員。</w:t>
      </w:r>
    </w:p>
    <w:p w:rsidR="0095110A" w:rsidRPr="0095110A" w:rsidRDefault="0095110A" w:rsidP="0095110A">
      <w:pPr>
        <w:widowControl/>
        <w:ind w:left="993"/>
        <w:jc w:val="both"/>
        <w:rPr>
          <w:rFonts w:ascii="標楷體" w:eastAsia="標楷體" w:hAnsi="標楷體" w:cs="新細明體"/>
          <w:kern w:val="0"/>
          <w:szCs w:val="24"/>
        </w:rPr>
      </w:pPr>
    </w:p>
    <w:p w:rsidR="0095110A" w:rsidRPr="0095110A" w:rsidRDefault="0095110A" w:rsidP="0095110A">
      <w:pPr>
        <w:widowControl/>
        <w:numPr>
          <w:ilvl w:val="0"/>
          <w:numId w:val="16"/>
        </w:numPr>
        <w:ind w:left="993" w:hanging="426"/>
        <w:jc w:val="both"/>
        <w:rPr>
          <w:rFonts w:ascii="標楷體" w:eastAsia="標楷體" w:hAnsi="標楷體" w:cs="新細明體"/>
          <w:kern w:val="0"/>
          <w:szCs w:val="24"/>
        </w:rPr>
      </w:pPr>
      <w:r w:rsidRPr="0095110A">
        <w:rPr>
          <w:rFonts w:ascii="標楷體" w:eastAsia="標楷體" w:hAnsi="標楷體" w:cs="新細明體" w:hint="eastAsia"/>
          <w:kern w:val="0"/>
          <w:szCs w:val="24"/>
        </w:rPr>
        <w:t>活動內容：帶領小朋友從小麥、大豆、芝麻、蕎麥、「紅藜」、「小米」等雜糧的整地、施肥、播植、病蟲害觀察、日常管理，到熟稔收割、脫粒與保護種子。並適時探討基改種子的風險，且可安排至鄰近種植雜糧的農友與麵粉工廠、製麵廠、麵包坊或豆製品工廠參訪。如：聯華實業（桃園）、喜願穀物製粉所（彰化）、喜願麵包工作坊（彰化）、各區農改場、可樂穀農場（屏東）、喜願麵包工作坊（彰化）。</w:t>
      </w:r>
    </w:p>
    <w:p w:rsidR="0095110A" w:rsidRPr="0095110A" w:rsidRDefault="0095110A" w:rsidP="0095110A">
      <w:pPr>
        <w:widowControl/>
        <w:numPr>
          <w:ilvl w:val="0"/>
          <w:numId w:val="16"/>
        </w:numPr>
        <w:ind w:left="993" w:hanging="426"/>
        <w:jc w:val="both"/>
        <w:rPr>
          <w:rFonts w:ascii="標楷體" w:eastAsia="標楷體" w:hAnsi="標楷體" w:cs="新細明體"/>
          <w:kern w:val="0"/>
          <w:szCs w:val="24"/>
        </w:rPr>
      </w:pPr>
      <w:r w:rsidRPr="0095110A">
        <w:rPr>
          <w:rFonts w:ascii="標楷體" w:eastAsia="標楷體" w:hAnsi="標楷體" w:cs="新細明體" w:hint="eastAsia"/>
          <w:kern w:val="0"/>
          <w:szCs w:val="24"/>
        </w:rPr>
        <w:t>種子申請：種子教學盒申請期限為10708~1071130</w:t>
      </w:r>
      <w:r w:rsidR="009504B5">
        <w:rPr>
          <w:rFonts w:ascii="標楷體" w:eastAsia="標楷體" w:hAnsi="標楷體" w:cs="新細明體" w:hint="eastAsia"/>
          <w:kern w:val="0"/>
          <w:szCs w:val="24"/>
          <w:lang w:eastAsia="zh-HK"/>
        </w:rPr>
        <w:t>止</w:t>
      </w:r>
      <w:r w:rsidR="009504B5">
        <w:rPr>
          <w:rFonts w:ascii="標楷體" w:eastAsia="標楷體" w:hAnsi="標楷體" w:cs="新細明體" w:hint="eastAsia"/>
          <w:kern w:val="0"/>
          <w:szCs w:val="24"/>
        </w:rPr>
        <w:t>。將依會員教師所填具</w:t>
      </w:r>
      <w:r w:rsidRPr="0095110A">
        <w:rPr>
          <w:rFonts w:ascii="標楷體" w:eastAsia="標楷體" w:hAnsi="標楷體" w:cs="新細明體" w:hint="eastAsia"/>
          <w:kern w:val="0"/>
          <w:szCs w:val="24"/>
        </w:rPr>
        <w:t>栽種土地之面積大小、或計畫運用的土地盆栽大小與數量為據，提供適量的種</w:t>
      </w:r>
      <w:r w:rsidR="009504B5">
        <w:rPr>
          <w:rFonts w:ascii="標楷體" w:eastAsia="標楷體" w:hAnsi="標楷體" w:cs="新細明體" w:hint="eastAsia"/>
          <w:kern w:val="0"/>
          <w:szCs w:val="24"/>
        </w:rPr>
        <w:t>子（善意的小叮嚀：種子就是未來的糧倉，請珍惜得來不易的資源！）</w:t>
      </w:r>
      <w:r w:rsidRPr="0095110A">
        <w:rPr>
          <w:rFonts w:ascii="標楷體" w:eastAsia="標楷體" w:hAnsi="標楷體" w:cs="新細明體" w:hint="eastAsia"/>
          <w:kern w:val="0"/>
          <w:szCs w:val="24"/>
        </w:rPr>
        <w:t>供教學現場教師帶領學生進行咱糧栽種課程之用。請備妥【會員卡卡片】，填寫Google表單申請</w:t>
      </w:r>
      <w:hyperlink r:id="rId14" w:history="1">
        <w:r w:rsidRPr="009504B5">
          <w:rPr>
            <w:rFonts w:eastAsia="標楷體" w:cstheme="minorHAnsi"/>
            <w:color w:val="0000FF"/>
            <w:kern w:val="0"/>
            <w:szCs w:val="24"/>
            <w:u w:val="single"/>
          </w:rPr>
          <w:t>https://goo.gl/forms/yYhMaTBws5R0zxID2</w:t>
        </w:r>
      </w:hyperlink>
    </w:p>
    <w:p w:rsidR="0095110A" w:rsidRDefault="006221B4" w:rsidP="0095110A">
      <w:pPr>
        <w:widowControl/>
        <w:ind w:left="993"/>
        <w:jc w:val="both"/>
        <w:rPr>
          <w:rFonts w:ascii="標楷體" w:eastAsia="標楷體" w:hAnsi="標楷體" w:cs="新細明體"/>
          <w:kern w:val="0"/>
          <w:szCs w:val="24"/>
        </w:rPr>
      </w:pPr>
      <w:r w:rsidRPr="00A94518">
        <w:rPr>
          <w:noProof/>
          <w:szCs w:val="24"/>
        </w:rPr>
        <w:drawing>
          <wp:anchor distT="0" distB="0" distL="114300" distR="114300" simplePos="0" relativeHeight="251663360" behindDoc="0" locked="0" layoutInCell="1" allowOverlap="1" wp14:anchorId="057BA53B" wp14:editId="737E6A26">
            <wp:simplePos x="0" y="0"/>
            <wp:positionH relativeFrom="column">
              <wp:posOffset>854710</wp:posOffset>
            </wp:positionH>
            <wp:positionV relativeFrom="paragraph">
              <wp:posOffset>323215</wp:posOffset>
            </wp:positionV>
            <wp:extent cx="1001395" cy="1001395"/>
            <wp:effectExtent l="0" t="0" r="8255" b="8255"/>
            <wp:wrapTopAndBottom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1395" cy="1001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110A" w:rsidRPr="0095110A">
        <w:rPr>
          <w:rFonts w:ascii="標楷體" w:eastAsia="標楷體" w:hAnsi="標楷體" w:cs="新細明體" w:hint="eastAsia"/>
          <w:kern w:val="0"/>
          <w:szCs w:val="24"/>
        </w:rPr>
        <w:t>申請咱糧教學盒QR code</w:t>
      </w:r>
    </w:p>
    <w:p w:rsidR="0095110A" w:rsidRPr="0095110A" w:rsidRDefault="0095110A" w:rsidP="0095110A">
      <w:pPr>
        <w:widowControl/>
        <w:ind w:left="993"/>
        <w:jc w:val="both"/>
        <w:rPr>
          <w:rFonts w:ascii="標楷體" w:eastAsia="標楷體" w:hAnsi="標楷體" w:cs="新細明體"/>
          <w:kern w:val="0"/>
          <w:szCs w:val="24"/>
        </w:rPr>
      </w:pPr>
    </w:p>
    <w:p w:rsidR="0095110A" w:rsidRPr="0095110A" w:rsidRDefault="0095110A" w:rsidP="0095110A">
      <w:pPr>
        <w:widowControl/>
        <w:numPr>
          <w:ilvl w:val="0"/>
          <w:numId w:val="16"/>
        </w:numPr>
        <w:ind w:left="993" w:hanging="426"/>
        <w:jc w:val="both"/>
        <w:rPr>
          <w:rFonts w:ascii="標楷體" w:eastAsia="標楷體" w:hAnsi="標楷體" w:cs="新細明體"/>
          <w:kern w:val="0"/>
          <w:szCs w:val="24"/>
        </w:rPr>
      </w:pPr>
      <w:r w:rsidRPr="0095110A">
        <w:rPr>
          <w:rFonts w:ascii="標楷體" w:eastAsia="標楷體" w:hAnsi="標楷體" w:cs="新細明體" w:hint="eastAsia"/>
          <w:kern w:val="0"/>
          <w:szCs w:val="24"/>
        </w:rPr>
        <w:t>活動特性：將小麥、大豆、芝麻、蕎麥、紅藜、小米栽種納入植物（園藝）栽培之活動中。</w:t>
      </w:r>
    </w:p>
    <w:p w:rsidR="0095110A" w:rsidRPr="0095110A" w:rsidRDefault="0095110A" w:rsidP="0095110A">
      <w:pPr>
        <w:widowControl/>
        <w:numPr>
          <w:ilvl w:val="0"/>
          <w:numId w:val="16"/>
        </w:numPr>
        <w:ind w:left="993" w:hanging="426"/>
        <w:jc w:val="both"/>
        <w:rPr>
          <w:rFonts w:ascii="標楷體" w:eastAsia="標楷體" w:hAnsi="標楷體" w:cs="新細明體"/>
          <w:kern w:val="0"/>
          <w:szCs w:val="24"/>
        </w:rPr>
      </w:pPr>
      <w:r w:rsidRPr="0095110A">
        <w:rPr>
          <w:rFonts w:ascii="標楷體" w:eastAsia="標楷體" w:hAnsi="標楷體" w:cs="新細明體" w:hint="eastAsia"/>
          <w:kern w:val="0"/>
          <w:szCs w:val="24"/>
        </w:rPr>
        <w:t>場地大小：校內5平方公尺以上地坪（排水良好的砂壤土）皆可，若校園受環境限制，</w:t>
      </w:r>
      <w:r w:rsidRPr="0095110A">
        <w:rPr>
          <w:rFonts w:ascii="標楷體" w:eastAsia="標楷體" w:hAnsi="標楷體" w:cs="新細明體" w:hint="eastAsia"/>
          <w:kern w:val="0"/>
          <w:szCs w:val="24"/>
          <w:lang w:eastAsia="zh-HK"/>
        </w:rPr>
        <w:t>您亦可</w:t>
      </w:r>
      <w:r w:rsidRPr="0095110A">
        <w:rPr>
          <w:rFonts w:ascii="標楷體" w:eastAsia="標楷體" w:hAnsi="標楷體" w:cs="新細明體" w:hint="eastAsia"/>
          <w:kern w:val="0"/>
          <w:szCs w:val="24"/>
        </w:rPr>
        <w:t>採</w:t>
      </w:r>
      <w:r w:rsidRPr="0095110A">
        <w:rPr>
          <w:rFonts w:ascii="標楷體" w:eastAsia="標楷體" w:hAnsi="標楷體" w:cs="新細明體" w:hint="eastAsia"/>
          <w:kern w:val="0"/>
          <w:szCs w:val="24"/>
          <w:lang w:eastAsia="zh-HK"/>
        </w:rPr>
        <w:t>取</w:t>
      </w:r>
      <w:r w:rsidRPr="0095110A">
        <w:rPr>
          <w:rFonts w:ascii="標楷體" w:eastAsia="標楷體" w:hAnsi="標楷體" w:cs="新細明體" w:hint="eastAsia"/>
          <w:kern w:val="0"/>
          <w:szCs w:val="24"/>
        </w:rPr>
        <w:t>盆栽、花台</w:t>
      </w:r>
      <w:r w:rsidRPr="0095110A">
        <w:rPr>
          <w:rFonts w:ascii="標楷體" w:eastAsia="標楷體" w:hAnsi="標楷體" w:cs="新細明體" w:hint="eastAsia"/>
          <w:kern w:val="0"/>
          <w:szCs w:val="24"/>
          <w:lang w:eastAsia="zh-HK"/>
        </w:rPr>
        <w:t>的栽植方式</w:t>
      </w:r>
      <w:r w:rsidRPr="0095110A">
        <w:rPr>
          <w:rFonts w:ascii="標楷體" w:eastAsia="標楷體" w:hAnsi="標楷體" w:cs="新細明體" w:hint="eastAsia"/>
          <w:kern w:val="0"/>
          <w:szCs w:val="24"/>
        </w:rPr>
        <w:t>。</w:t>
      </w:r>
    </w:p>
    <w:p w:rsidR="0095110A" w:rsidRPr="0095110A" w:rsidRDefault="0095110A" w:rsidP="0095110A">
      <w:pPr>
        <w:widowControl/>
        <w:numPr>
          <w:ilvl w:val="0"/>
          <w:numId w:val="16"/>
        </w:numPr>
        <w:ind w:left="993" w:hanging="426"/>
        <w:jc w:val="both"/>
        <w:rPr>
          <w:rFonts w:ascii="標楷體" w:eastAsia="標楷體" w:hAnsi="標楷體" w:cs="新細明體"/>
          <w:kern w:val="0"/>
          <w:szCs w:val="24"/>
        </w:rPr>
      </w:pPr>
      <w:r w:rsidRPr="0095110A">
        <w:rPr>
          <w:rFonts w:ascii="標楷體" w:eastAsia="標楷體" w:hAnsi="標楷體" w:cs="新細明體" w:hint="eastAsia"/>
          <w:kern w:val="0"/>
          <w:szCs w:val="24"/>
        </w:rPr>
        <w:t>環境需求：全日照（</w:t>
      </w:r>
      <w:r w:rsidRPr="0095110A">
        <w:rPr>
          <w:rFonts w:ascii="標楷體" w:eastAsia="標楷體" w:hAnsi="標楷體" w:cs="新細明體" w:hint="eastAsia"/>
          <w:kern w:val="0"/>
          <w:szCs w:val="24"/>
          <w:lang w:eastAsia="zh-HK"/>
        </w:rPr>
        <w:t>或至少應有半日照</w:t>
      </w:r>
      <w:r w:rsidRPr="0095110A">
        <w:rPr>
          <w:rFonts w:ascii="標楷體" w:eastAsia="標楷體" w:hAnsi="標楷體" w:cs="新細明體" w:hint="eastAsia"/>
          <w:kern w:val="0"/>
          <w:szCs w:val="24"/>
        </w:rPr>
        <w:t>）</w:t>
      </w:r>
      <w:r w:rsidRPr="0095110A">
        <w:rPr>
          <w:rFonts w:ascii="標楷體" w:eastAsia="標楷體" w:hAnsi="標楷體" w:cs="新細明體" w:hint="eastAsia"/>
          <w:kern w:val="0"/>
          <w:szCs w:val="24"/>
          <w:lang w:eastAsia="zh-HK"/>
        </w:rPr>
        <w:t>且</w:t>
      </w:r>
      <w:r w:rsidRPr="0095110A">
        <w:rPr>
          <w:rFonts w:ascii="標楷體" w:eastAsia="標楷體" w:hAnsi="標楷體" w:cs="新細明體" w:hint="eastAsia"/>
          <w:kern w:val="0"/>
          <w:szCs w:val="24"/>
        </w:rPr>
        <w:t>通風</w:t>
      </w:r>
      <w:r w:rsidRPr="0095110A">
        <w:rPr>
          <w:rFonts w:ascii="標楷體" w:eastAsia="標楷體" w:hAnsi="標楷體" w:cs="新細明體" w:hint="eastAsia"/>
          <w:kern w:val="0"/>
          <w:szCs w:val="24"/>
          <w:lang w:eastAsia="zh-HK"/>
        </w:rPr>
        <w:t>之</w:t>
      </w:r>
      <w:r w:rsidRPr="0095110A">
        <w:rPr>
          <w:rFonts w:ascii="標楷體" w:eastAsia="標楷體" w:hAnsi="標楷體" w:cs="新細明體" w:hint="eastAsia"/>
          <w:kern w:val="0"/>
          <w:szCs w:val="24"/>
        </w:rPr>
        <w:t>處。</w:t>
      </w:r>
    </w:p>
    <w:p w:rsidR="0095110A" w:rsidRPr="0095110A" w:rsidRDefault="0095110A" w:rsidP="0095110A">
      <w:pPr>
        <w:widowControl/>
        <w:numPr>
          <w:ilvl w:val="0"/>
          <w:numId w:val="16"/>
        </w:numPr>
        <w:ind w:left="993" w:hanging="426"/>
        <w:jc w:val="both"/>
        <w:rPr>
          <w:rFonts w:ascii="標楷體" w:eastAsia="標楷體" w:hAnsi="標楷體" w:cs="新細明體"/>
          <w:kern w:val="0"/>
          <w:szCs w:val="24"/>
        </w:rPr>
      </w:pPr>
      <w:r w:rsidRPr="0095110A">
        <w:rPr>
          <w:rFonts w:ascii="標楷體" w:eastAsia="標楷體" w:hAnsi="標楷體" w:cs="新細明體" w:hint="eastAsia"/>
          <w:kern w:val="0"/>
          <w:szCs w:val="24"/>
        </w:rPr>
        <w:t>農具需求：鋤頭（整地用）、小耙子、鋤草鐮刀與園藝工具</w:t>
      </w:r>
      <w:r w:rsidRPr="0095110A">
        <w:rPr>
          <w:rFonts w:ascii="標楷體" w:eastAsia="標楷體" w:hAnsi="標楷體" w:cs="新細明體" w:hint="eastAsia"/>
          <w:kern w:val="0"/>
          <w:szCs w:val="24"/>
          <w:lang w:eastAsia="zh-HK"/>
        </w:rPr>
        <w:t>等</w:t>
      </w:r>
      <w:r w:rsidRPr="0095110A">
        <w:rPr>
          <w:rFonts w:ascii="標楷體" w:eastAsia="標楷體" w:hAnsi="標楷體" w:cs="新細明體" w:hint="eastAsia"/>
          <w:kern w:val="0"/>
          <w:szCs w:val="24"/>
        </w:rPr>
        <w:t>。</w:t>
      </w:r>
    </w:p>
    <w:p w:rsidR="0095110A" w:rsidRPr="0095110A" w:rsidRDefault="0095110A" w:rsidP="0095110A">
      <w:pPr>
        <w:widowControl/>
        <w:numPr>
          <w:ilvl w:val="0"/>
          <w:numId w:val="16"/>
        </w:numPr>
        <w:ind w:left="993" w:hanging="426"/>
        <w:jc w:val="both"/>
        <w:rPr>
          <w:rFonts w:ascii="標楷體" w:eastAsia="標楷體" w:hAnsi="標楷體" w:cs="新細明體"/>
          <w:kern w:val="0"/>
          <w:szCs w:val="24"/>
        </w:rPr>
      </w:pPr>
      <w:r w:rsidRPr="0095110A">
        <w:rPr>
          <w:rFonts w:ascii="標楷體" w:eastAsia="標楷體" w:hAnsi="標楷體" w:cs="新細明體" w:hint="eastAsia"/>
          <w:kern w:val="0"/>
          <w:szCs w:val="24"/>
        </w:rPr>
        <w:t>資材需求：肥料－有機質肥料或液肥，與苦楝油、蘇力菌等防治資材。</w:t>
      </w:r>
    </w:p>
    <w:p w:rsidR="0095110A" w:rsidRPr="0095110A" w:rsidRDefault="0095110A" w:rsidP="0095110A">
      <w:pPr>
        <w:widowControl/>
        <w:numPr>
          <w:ilvl w:val="0"/>
          <w:numId w:val="16"/>
        </w:numPr>
        <w:ind w:left="993" w:hanging="426"/>
        <w:jc w:val="both"/>
        <w:rPr>
          <w:rFonts w:ascii="標楷體" w:eastAsia="標楷體" w:hAnsi="標楷體" w:cs="新細明體"/>
          <w:kern w:val="0"/>
          <w:szCs w:val="24"/>
        </w:rPr>
      </w:pPr>
      <w:r w:rsidRPr="0095110A">
        <w:rPr>
          <w:rFonts w:ascii="標楷體" w:eastAsia="標楷體" w:hAnsi="標楷體" w:cs="新細明體" w:hint="eastAsia"/>
          <w:kern w:val="0"/>
          <w:szCs w:val="24"/>
        </w:rPr>
        <w:t>資源分工：</w:t>
      </w:r>
    </w:p>
    <w:p w:rsidR="0095110A" w:rsidRPr="0095110A" w:rsidRDefault="0095110A" w:rsidP="0095110A">
      <w:pPr>
        <w:widowControl/>
        <w:ind w:left="993"/>
        <w:jc w:val="both"/>
        <w:rPr>
          <w:rFonts w:ascii="標楷體" w:eastAsia="標楷體" w:hAnsi="標楷體" w:cs="新細明體"/>
          <w:kern w:val="0"/>
          <w:szCs w:val="24"/>
        </w:rPr>
      </w:pPr>
      <w:r w:rsidRPr="0095110A">
        <w:rPr>
          <w:rFonts w:ascii="標楷體" w:eastAsia="標楷體" w:hAnsi="標楷體" w:cs="新細明體" w:hint="eastAsia"/>
          <w:kern w:val="0"/>
          <w:szCs w:val="24"/>
        </w:rPr>
        <w:lastRenderedPageBreak/>
        <w:t>◆「喜願」：免費提供</w:t>
      </w:r>
      <w:r w:rsidRPr="0095110A">
        <w:rPr>
          <w:rFonts w:ascii="標楷體" w:eastAsia="標楷體" w:hAnsi="標楷體" w:cs="新細明體" w:hint="eastAsia"/>
          <w:bCs/>
          <w:kern w:val="0"/>
          <w:szCs w:val="24"/>
        </w:rPr>
        <w:t>小麥、大豆（黃豆及黑豆）、</w:t>
      </w:r>
      <w:r w:rsidRPr="009504B5">
        <w:rPr>
          <w:rFonts w:ascii="標楷體" w:eastAsia="標楷體" w:hAnsi="標楷體" w:cs="新細明體" w:hint="eastAsia"/>
          <w:bCs/>
          <w:kern w:val="0"/>
          <w:szCs w:val="24"/>
        </w:rPr>
        <w:t>芝麻、蕎麥、</w:t>
      </w:r>
      <w:r w:rsidRPr="009504B5">
        <w:rPr>
          <w:rFonts w:ascii="標楷體" w:eastAsia="標楷體" w:hAnsi="標楷體" w:cs="Times New Roman" w:hint="eastAsia"/>
          <w:szCs w:val="24"/>
        </w:rPr>
        <w:t>「紅藜」、「小米」</w:t>
      </w:r>
      <w:r w:rsidRPr="009504B5">
        <w:rPr>
          <w:rFonts w:ascii="標楷體" w:eastAsia="標楷體" w:hAnsi="標楷體" w:cs="新細明體" w:hint="eastAsia"/>
          <w:kern w:val="0"/>
          <w:szCs w:val="24"/>
        </w:rPr>
        <w:t>種子</w:t>
      </w:r>
      <w:r w:rsidRPr="009504B5">
        <w:rPr>
          <w:rFonts w:ascii="標楷體" w:eastAsia="標楷體" w:hAnsi="標楷體" w:cs="新細明體" w:hint="eastAsia"/>
          <w:kern w:val="0"/>
          <w:szCs w:val="24"/>
          <w:lang w:eastAsia="zh-HK"/>
        </w:rPr>
        <w:t>之</w:t>
      </w:r>
      <w:r w:rsidR="009504B5" w:rsidRPr="009504B5">
        <w:rPr>
          <w:rFonts w:ascii="標楷體" w:eastAsia="標楷體" w:hAnsi="標楷體" w:hint="eastAsia"/>
          <w:szCs w:val="24"/>
          <w:lang w:eastAsia="zh-HK"/>
        </w:rPr>
        <w:t>寄送</w:t>
      </w:r>
      <w:r w:rsidR="009504B5" w:rsidRPr="009504B5">
        <w:rPr>
          <w:rFonts w:ascii="標楷體" w:eastAsia="標楷體" w:hAnsi="標楷體" w:hint="eastAsia"/>
          <w:szCs w:val="24"/>
        </w:rPr>
        <w:t>教學盒，盒內有：小麥、大豆、芝麻、蕎麥、</w:t>
      </w:r>
      <w:r w:rsidR="009504B5" w:rsidRPr="009504B5">
        <w:rPr>
          <w:rFonts w:ascii="標楷體" w:eastAsia="標楷體" w:hAnsi="標楷體" w:hint="eastAsia"/>
          <w:szCs w:val="24"/>
          <w:lang w:eastAsia="zh-HK"/>
        </w:rPr>
        <w:t>小米、</w:t>
      </w:r>
      <w:r w:rsidR="009504B5" w:rsidRPr="009504B5">
        <w:rPr>
          <w:rFonts w:ascii="標楷體" w:eastAsia="標楷體" w:hAnsi="標楷體" w:hint="eastAsia"/>
          <w:szCs w:val="24"/>
        </w:rPr>
        <w:t>紅</w:t>
      </w:r>
      <w:r w:rsidR="009504B5" w:rsidRPr="009504B5">
        <w:rPr>
          <w:rFonts w:ascii="標楷體" w:eastAsia="標楷體" w:hAnsi="標楷體" w:hint="eastAsia"/>
          <w:szCs w:val="24"/>
          <w:lang w:eastAsia="zh-HK"/>
        </w:rPr>
        <w:t>蔾等</w:t>
      </w:r>
      <w:r w:rsidR="009504B5" w:rsidRPr="009504B5">
        <w:rPr>
          <w:rFonts w:ascii="標楷體" w:eastAsia="標楷體" w:hAnsi="標楷體" w:hint="eastAsia"/>
          <w:szCs w:val="24"/>
        </w:rPr>
        <w:t>種子、栽種手冊、</w:t>
      </w:r>
      <w:r w:rsidR="009504B5" w:rsidRPr="009504B5">
        <w:rPr>
          <w:rFonts w:ascii="標楷體" w:eastAsia="標楷體" w:hAnsi="標楷體" w:cs="新細明體" w:hint="eastAsia"/>
          <w:kern w:val="0"/>
          <w:szCs w:val="24"/>
        </w:rPr>
        <w:t>全教總拍攝之「進擊的種子」紀錄片，</w:t>
      </w:r>
      <w:r w:rsidR="009504B5" w:rsidRPr="009504B5">
        <w:rPr>
          <w:rFonts w:ascii="標楷體" w:eastAsia="標楷體" w:hAnsi="標楷體" w:cs="新細明體" w:hint="eastAsia"/>
          <w:kern w:val="0"/>
          <w:szCs w:val="24"/>
          <w:lang w:eastAsia="zh-HK"/>
        </w:rPr>
        <w:t>以及</w:t>
      </w:r>
      <w:r w:rsidR="009504B5" w:rsidRPr="009504B5">
        <w:rPr>
          <w:rFonts w:ascii="標楷體" w:eastAsia="標楷體" w:hAnsi="標楷體" w:hint="eastAsia"/>
          <w:szCs w:val="24"/>
        </w:rPr>
        <w:t>學習教案（媒材）</w:t>
      </w:r>
      <w:r w:rsidR="009504B5" w:rsidRPr="009504B5">
        <w:rPr>
          <w:rFonts w:ascii="標楷體" w:eastAsia="標楷體" w:hAnsi="標楷體" w:hint="eastAsia"/>
          <w:szCs w:val="24"/>
          <w:lang w:eastAsia="zh-HK"/>
        </w:rPr>
        <w:t>檔案（喜願將另建置網路下載點，詳請參全會官網訊息公告）</w:t>
      </w:r>
      <w:r w:rsidR="009504B5" w:rsidRPr="009504B5">
        <w:rPr>
          <w:rFonts w:ascii="標楷體" w:eastAsia="標楷體" w:hAnsi="標楷體" w:hint="eastAsia"/>
          <w:szCs w:val="24"/>
        </w:rPr>
        <w:t>，</w:t>
      </w:r>
      <w:r w:rsidR="009504B5" w:rsidRPr="009504B5">
        <w:rPr>
          <w:rFonts w:ascii="標楷體" w:eastAsia="標楷體" w:hAnsi="標楷體" w:cs="新細明體" w:hint="eastAsia"/>
          <w:kern w:val="0"/>
          <w:szCs w:val="24"/>
        </w:rPr>
        <w:t>以及</w:t>
      </w:r>
      <w:r w:rsidR="009504B5" w:rsidRPr="009504B5">
        <w:rPr>
          <w:rFonts w:ascii="標楷體" w:eastAsia="標楷體" w:hAnsi="標楷體" w:cs="新細明體" w:hint="eastAsia"/>
          <w:kern w:val="0"/>
          <w:szCs w:val="24"/>
          <w:lang w:eastAsia="zh-HK"/>
        </w:rPr>
        <w:t>受邀參與之各協助團體與農友夥伴</w:t>
      </w:r>
      <w:r w:rsidR="009504B5" w:rsidRPr="009504B5">
        <w:rPr>
          <w:rFonts w:ascii="標楷體" w:eastAsia="標楷體" w:hAnsi="標楷體" w:cs="新細明體" w:hint="eastAsia"/>
          <w:kern w:val="0"/>
          <w:szCs w:val="24"/>
        </w:rPr>
        <w:t>提供參訪、栽種管理與病蟲害</w:t>
      </w:r>
      <w:r w:rsidR="009504B5" w:rsidRPr="009504B5">
        <w:rPr>
          <w:rFonts w:ascii="標楷體" w:eastAsia="標楷體" w:hAnsi="標楷體" w:cs="新細明體" w:hint="eastAsia"/>
          <w:kern w:val="0"/>
          <w:szCs w:val="24"/>
          <w:lang w:eastAsia="zh-HK"/>
        </w:rPr>
        <w:t>等</w:t>
      </w:r>
      <w:r w:rsidR="009504B5" w:rsidRPr="009504B5">
        <w:rPr>
          <w:rFonts w:ascii="標楷體" w:eastAsia="標楷體" w:hAnsi="標楷體" w:cs="新細明體" w:hint="eastAsia"/>
          <w:kern w:val="0"/>
          <w:szCs w:val="24"/>
        </w:rPr>
        <w:t>諮詢</w:t>
      </w:r>
      <w:r w:rsidR="009504B5" w:rsidRPr="009504B5">
        <w:rPr>
          <w:rFonts w:ascii="標楷體" w:eastAsia="標楷體" w:hAnsi="標楷體" w:cs="新細明體" w:hint="eastAsia"/>
          <w:kern w:val="0"/>
          <w:szCs w:val="24"/>
          <w:lang w:eastAsia="zh-HK"/>
        </w:rPr>
        <w:t>協助</w:t>
      </w:r>
      <w:r w:rsidR="009504B5" w:rsidRPr="009504B5">
        <w:rPr>
          <w:rFonts w:ascii="標楷體" w:eastAsia="標楷體" w:hAnsi="標楷體" w:cs="新細明體" w:hint="eastAsia"/>
          <w:kern w:val="0"/>
          <w:szCs w:val="24"/>
        </w:rPr>
        <w:t>。</w:t>
      </w:r>
    </w:p>
    <w:p w:rsidR="0095110A" w:rsidRPr="0095110A" w:rsidRDefault="0095110A" w:rsidP="0095110A">
      <w:pPr>
        <w:widowControl/>
        <w:ind w:left="993"/>
        <w:jc w:val="both"/>
        <w:rPr>
          <w:rFonts w:ascii="標楷體" w:eastAsia="標楷體" w:hAnsi="標楷體" w:cs="新細明體"/>
          <w:kern w:val="0"/>
          <w:szCs w:val="24"/>
        </w:rPr>
      </w:pPr>
      <w:r w:rsidRPr="0095110A">
        <w:rPr>
          <w:rFonts w:ascii="標楷體" w:eastAsia="標楷體" w:hAnsi="標楷體" w:cs="新細明體" w:hint="eastAsia"/>
          <w:kern w:val="0"/>
          <w:szCs w:val="24"/>
        </w:rPr>
        <w:t>◆全教總：辦理</w:t>
      </w:r>
      <w:r w:rsidRPr="0095110A">
        <w:rPr>
          <w:rFonts w:ascii="標楷體" w:eastAsia="標楷體" w:hAnsi="標楷體" w:cs="新細明體" w:hint="eastAsia"/>
          <w:kern w:val="0"/>
          <w:szCs w:val="24"/>
          <w:lang w:eastAsia="zh-HK"/>
        </w:rPr>
        <w:t>咱糧學堂教學分享會教師</w:t>
      </w:r>
      <w:r w:rsidRPr="0095110A">
        <w:rPr>
          <w:rFonts w:ascii="標楷體" w:eastAsia="標楷體" w:hAnsi="標楷體" w:cs="新細明體" w:hint="eastAsia"/>
          <w:kern w:val="0"/>
          <w:szCs w:val="24"/>
        </w:rPr>
        <w:t>研習、架設</w:t>
      </w:r>
      <w:r w:rsidRPr="0095110A">
        <w:rPr>
          <w:rFonts w:ascii="標楷體" w:eastAsia="標楷體" w:hAnsi="標楷體" w:cs="新細明體" w:hint="eastAsia"/>
          <w:kern w:val="0"/>
          <w:szCs w:val="24"/>
          <w:lang w:eastAsia="zh-HK"/>
        </w:rPr>
        <w:t>網站與</w:t>
      </w:r>
      <w:r w:rsidRPr="0095110A">
        <w:rPr>
          <w:rFonts w:ascii="標楷體" w:eastAsia="標楷體" w:hAnsi="標楷體" w:cs="新細明體" w:hint="eastAsia"/>
          <w:kern w:val="0"/>
          <w:szCs w:val="24"/>
        </w:rPr>
        <w:t>line</w:t>
      </w:r>
      <w:r w:rsidRPr="0095110A">
        <w:rPr>
          <w:rFonts w:ascii="標楷體" w:eastAsia="標楷體" w:hAnsi="標楷體" w:cs="新細明體" w:hint="eastAsia"/>
          <w:kern w:val="0"/>
          <w:szCs w:val="24"/>
          <w:lang w:eastAsia="zh-HK"/>
        </w:rPr>
        <w:t>群組</w:t>
      </w:r>
      <w:r w:rsidRPr="0095110A">
        <w:rPr>
          <w:rFonts w:ascii="標楷體" w:eastAsia="標楷體" w:hAnsi="標楷體" w:cs="新細明體" w:hint="eastAsia"/>
          <w:kern w:val="0"/>
          <w:szCs w:val="24"/>
        </w:rPr>
        <w:t>平臺，提供咱糧老師分享種植經驗</w:t>
      </w:r>
      <w:r w:rsidRPr="0095110A">
        <w:rPr>
          <w:rFonts w:ascii="標楷體" w:eastAsia="標楷體" w:hAnsi="標楷體" w:cs="新細明體" w:hint="eastAsia"/>
          <w:kern w:val="0"/>
          <w:szCs w:val="24"/>
          <w:lang w:eastAsia="zh-HK"/>
        </w:rPr>
        <w:t>與栽種疑義之</w:t>
      </w:r>
      <w:r w:rsidRPr="0095110A">
        <w:rPr>
          <w:rFonts w:ascii="標楷體" w:eastAsia="標楷體" w:hAnsi="標楷體" w:cs="新細明體" w:hint="eastAsia"/>
          <w:kern w:val="0"/>
          <w:szCs w:val="24"/>
        </w:rPr>
        <w:t>交流平臺。</w:t>
      </w:r>
      <w:r w:rsidRPr="0095110A">
        <w:rPr>
          <w:rFonts w:ascii="標楷體" w:eastAsia="標楷體" w:hAnsi="標楷體" w:cs="新細明體" w:hint="eastAsia"/>
          <w:kern w:val="0"/>
          <w:szCs w:val="24"/>
          <w:lang w:eastAsia="zh-HK"/>
        </w:rPr>
        <w:t>並</w:t>
      </w:r>
      <w:r w:rsidRPr="0095110A">
        <w:rPr>
          <w:rFonts w:ascii="標楷體" w:eastAsia="標楷體" w:hAnsi="標楷體" w:cs="新細明體" w:hint="eastAsia"/>
          <w:kern w:val="0"/>
          <w:szCs w:val="24"/>
        </w:rPr>
        <w:t>可透過「全教總與喜願的咱糧學堂」社團（</w:t>
      </w:r>
      <w:hyperlink r:id="rId16" w:history="1">
        <w:r w:rsidRPr="0095110A">
          <w:rPr>
            <w:rFonts w:ascii="標楷體" w:eastAsia="標楷體" w:hAnsi="標楷體" w:cs="新細明體"/>
            <w:kern w:val="0"/>
            <w:szCs w:val="24"/>
          </w:rPr>
          <w:t>https://www.facebook.com/groups/1481520935431166/</w:t>
        </w:r>
      </w:hyperlink>
      <w:r w:rsidRPr="0095110A">
        <w:rPr>
          <w:rFonts w:ascii="標楷體" w:eastAsia="標楷體" w:hAnsi="標楷體" w:cs="新細明體" w:hint="eastAsia"/>
          <w:kern w:val="0"/>
          <w:szCs w:val="24"/>
        </w:rPr>
        <w:t>）與「咱糧學堂」粉絲專頁（</w:t>
      </w:r>
      <w:hyperlink r:id="rId17" w:history="1">
        <w:r w:rsidRPr="0095110A">
          <w:rPr>
            <w:rFonts w:ascii="標楷體" w:eastAsia="標楷體" w:hAnsi="標楷體" w:cs="新細明體"/>
            <w:kern w:val="0"/>
            <w:szCs w:val="24"/>
          </w:rPr>
          <w:t>https://www.facebook.com/nftugrainsschool</w:t>
        </w:r>
      </w:hyperlink>
      <w:r w:rsidRPr="0095110A">
        <w:rPr>
          <w:rFonts w:ascii="標楷體" w:eastAsia="標楷體" w:hAnsi="標楷體" w:cs="新細明體" w:hint="eastAsia"/>
          <w:kern w:val="0"/>
          <w:szCs w:val="24"/>
        </w:rPr>
        <w:t>）分享雜糧栽種、</w:t>
      </w:r>
      <w:r w:rsidRPr="0095110A">
        <w:rPr>
          <w:rFonts w:ascii="標楷體" w:eastAsia="標楷體" w:hAnsi="標楷體" w:cs="新細明體" w:hint="eastAsia"/>
          <w:kern w:val="0"/>
          <w:szCs w:val="24"/>
          <w:lang w:eastAsia="zh-HK"/>
        </w:rPr>
        <w:t>咱糧融入課程與教學，以及咱糧</w:t>
      </w:r>
      <w:r w:rsidRPr="0095110A">
        <w:rPr>
          <w:rFonts w:ascii="標楷體" w:eastAsia="標楷體" w:hAnsi="標楷體" w:cs="新細明體" w:hint="eastAsia"/>
          <w:kern w:val="0"/>
          <w:szCs w:val="24"/>
        </w:rPr>
        <w:t>生產歷程</w:t>
      </w:r>
      <w:r w:rsidRPr="0095110A">
        <w:rPr>
          <w:rFonts w:ascii="標楷體" w:eastAsia="標楷體" w:hAnsi="標楷體" w:cs="新細明體" w:hint="eastAsia"/>
          <w:kern w:val="0"/>
          <w:szCs w:val="24"/>
          <w:lang w:eastAsia="zh-HK"/>
        </w:rPr>
        <w:t>的經驗</w:t>
      </w:r>
      <w:r w:rsidRPr="0095110A">
        <w:rPr>
          <w:rFonts w:ascii="標楷體" w:eastAsia="標楷體" w:hAnsi="標楷體" w:cs="新細明體" w:hint="eastAsia"/>
          <w:kern w:val="0"/>
          <w:szCs w:val="24"/>
        </w:rPr>
        <w:t>。目前咱糧學堂社團特別邀請全省各地熱心農友加入，可以適時提供種植資訊給咱糧老師。前幾年已經參與並有豐富種植經驗的咱糧老師也會一起加入討論。</w:t>
      </w:r>
    </w:p>
    <w:p w:rsidR="0095110A" w:rsidRPr="0095110A" w:rsidRDefault="0095110A" w:rsidP="0095110A">
      <w:pPr>
        <w:widowControl/>
        <w:ind w:left="993"/>
        <w:jc w:val="both"/>
        <w:rPr>
          <w:rFonts w:ascii="標楷體" w:eastAsia="標楷體" w:hAnsi="標楷體" w:cs="新細明體"/>
          <w:kern w:val="0"/>
          <w:szCs w:val="24"/>
          <w:lang w:eastAsia="zh-HK"/>
        </w:rPr>
      </w:pPr>
      <w:r w:rsidRPr="0095110A">
        <w:rPr>
          <w:rFonts w:ascii="標楷體" w:eastAsia="標楷體" w:hAnsi="標楷體" w:cs="新細明體" w:hint="eastAsia"/>
          <w:kern w:val="0"/>
          <w:szCs w:val="24"/>
        </w:rPr>
        <w:t>◆</w:t>
      </w:r>
      <w:r w:rsidRPr="0095110A">
        <w:rPr>
          <w:rFonts w:ascii="標楷體" w:eastAsia="標楷體" w:hAnsi="標楷體" w:cs="新細明體" w:hint="eastAsia"/>
          <w:kern w:val="0"/>
          <w:szCs w:val="24"/>
          <w:lang w:eastAsia="zh-HK"/>
        </w:rPr>
        <w:t>財團法人育秀教育基金會：教學盒</w:t>
      </w:r>
      <w:r w:rsidRPr="0095110A">
        <w:rPr>
          <w:rFonts w:ascii="標楷體" w:eastAsia="標楷體" w:hAnsi="標楷體" w:cs="新細明體" w:hint="eastAsia"/>
          <w:kern w:val="0"/>
          <w:szCs w:val="24"/>
        </w:rPr>
        <w:t>贊助</w:t>
      </w:r>
      <w:r w:rsidR="009504B5">
        <w:rPr>
          <w:rFonts w:ascii="新細明體" w:eastAsia="新細明體" w:hAnsi="新細明體" w:cs="新細明體" w:hint="eastAsia"/>
          <w:kern w:val="0"/>
          <w:szCs w:val="24"/>
        </w:rPr>
        <w:t>、</w:t>
      </w:r>
      <w:r w:rsidRPr="0095110A">
        <w:rPr>
          <w:rFonts w:ascii="標楷體" w:eastAsia="標楷體" w:hAnsi="標楷體" w:cs="新細明體" w:hint="eastAsia"/>
          <w:kern w:val="0"/>
          <w:szCs w:val="24"/>
          <w:lang w:eastAsia="zh-HK"/>
        </w:rPr>
        <w:t>提供「駱駝吃小麥」APP</w:t>
      </w:r>
      <w:r w:rsidRPr="0095110A">
        <w:rPr>
          <w:rFonts w:ascii="標楷體" w:eastAsia="標楷體" w:hAnsi="標楷體" w:cs="新細明體" w:hint="eastAsia"/>
          <w:kern w:val="0"/>
          <w:szCs w:val="24"/>
        </w:rPr>
        <w:t>平台即時推播，以</w:t>
      </w:r>
      <w:r w:rsidRPr="0095110A">
        <w:rPr>
          <w:rFonts w:ascii="標楷體" w:eastAsia="標楷體" w:hAnsi="標楷體" w:cs="標楷體"/>
          <w:szCs w:val="24"/>
        </w:rPr>
        <w:t>咱糧學堂做為拍攝題材</w:t>
      </w:r>
      <w:r w:rsidRPr="0095110A">
        <w:rPr>
          <w:rFonts w:ascii="標楷體" w:eastAsia="標楷體" w:hAnsi="標楷體" w:cs="標楷體" w:hint="eastAsia"/>
          <w:szCs w:val="24"/>
        </w:rPr>
        <w:t>，讓</w:t>
      </w:r>
      <w:r w:rsidRPr="0095110A">
        <w:rPr>
          <w:rFonts w:ascii="標楷體" w:eastAsia="標楷體" w:hAnsi="標楷體" w:cs="標楷體" w:hint="eastAsia"/>
          <w:vanish/>
          <w:szCs w:val="24"/>
        </w:rPr>
        <w:t>教</w:t>
      </w:r>
      <w:r w:rsidRPr="0095110A">
        <w:rPr>
          <w:rFonts w:ascii="標楷體" w:eastAsia="標楷體" w:hAnsi="標楷體" w:cs="標楷體" w:hint="eastAsia"/>
          <w:szCs w:val="24"/>
        </w:rPr>
        <w:t>推動</w:t>
      </w:r>
      <w:r w:rsidRPr="0095110A">
        <w:rPr>
          <w:rFonts w:ascii="標楷體" w:eastAsia="標楷體" w:hAnsi="標楷體" w:cs="標楷體"/>
          <w:szCs w:val="24"/>
        </w:rPr>
        <w:t>食育教育的努力被社會看見</w:t>
      </w:r>
      <w:r w:rsidRPr="0095110A">
        <w:rPr>
          <w:rFonts w:ascii="標楷體" w:eastAsia="標楷體" w:hAnsi="標楷體" w:cs="新細明體" w:hint="eastAsia"/>
          <w:kern w:val="0"/>
          <w:szCs w:val="24"/>
          <w:lang w:eastAsia="zh-HK"/>
        </w:rPr>
        <w:t>。</w:t>
      </w:r>
    </w:p>
    <w:p w:rsidR="002E5818" w:rsidRPr="002E5818" w:rsidRDefault="002E5818" w:rsidP="002E5818">
      <w:pPr>
        <w:pStyle w:val="a3"/>
        <w:widowControl/>
        <w:numPr>
          <w:ilvl w:val="0"/>
          <w:numId w:val="26"/>
        </w:numPr>
        <w:spacing w:before="50" w:after="50" w:line="400" w:lineRule="exact"/>
        <w:ind w:leftChars="0"/>
        <w:jc w:val="both"/>
        <w:rPr>
          <w:rFonts w:ascii="標楷體" w:eastAsia="標楷體" w:hAnsi="標楷體" w:cs="新細明體"/>
          <w:b/>
          <w:kern w:val="0"/>
          <w:szCs w:val="24"/>
          <w:u w:val="single"/>
        </w:rPr>
      </w:pPr>
      <w:r w:rsidRPr="002E5818">
        <w:rPr>
          <w:rFonts w:ascii="標楷體" w:eastAsia="標楷體" w:hAnsi="標楷體" w:cs="新細明體" w:hint="eastAsia"/>
          <w:b/>
          <w:kern w:val="0"/>
          <w:szCs w:val="24"/>
          <w:u w:val="single"/>
        </w:rPr>
        <w:t>申請</w:t>
      </w:r>
      <w:r w:rsidRPr="002E5818">
        <w:rPr>
          <w:rFonts w:ascii="標楷體" w:eastAsia="標楷體" w:hAnsi="標楷體" w:cs="新細明體"/>
          <w:b/>
          <w:kern w:val="0"/>
          <w:szCs w:val="24"/>
          <w:u w:val="single"/>
        </w:rPr>
        <w:t>日期：</w:t>
      </w:r>
      <w:r w:rsidRPr="002E5818">
        <w:rPr>
          <w:rFonts w:ascii="標楷體" w:eastAsia="標楷體" w:hAnsi="標楷體" w:cs="新細明體" w:hint="eastAsia"/>
          <w:b/>
          <w:kern w:val="0"/>
          <w:szCs w:val="24"/>
          <w:u w:val="single"/>
        </w:rPr>
        <w:t>即日起至107年11月30日（</w:t>
      </w:r>
      <w:r w:rsidRPr="002E5818">
        <w:rPr>
          <w:rFonts w:ascii="標楷體" w:eastAsia="標楷體" w:hAnsi="標楷體" w:cs="新細明體" w:hint="eastAsia"/>
          <w:b/>
          <w:kern w:val="0"/>
          <w:szCs w:val="24"/>
          <w:u w:val="single"/>
          <w:lang w:eastAsia="zh-HK"/>
        </w:rPr>
        <w:t>五</w:t>
      </w:r>
      <w:r w:rsidRPr="002E5818">
        <w:rPr>
          <w:rFonts w:ascii="標楷體" w:eastAsia="標楷體" w:hAnsi="標楷體" w:cs="新細明體" w:hint="eastAsia"/>
          <w:b/>
          <w:kern w:val="0"/>
          <w:szCs w:val="24"/>
          <w:u w:val="single"/>
        </w:rPr>
        <w:t>）下午五點截止申請。</w:t>
      </w:r>
    </w:p>
    <w:p w:rsidR="002E5818" w:rsidRPr="002E5818" w:rsidRDefault="002E5818" w:rsidP="002E5818">
      <w:pPr>
        <w:pStyle w:val="a3"/>
        <w:widowControl/>
        <w:numPr>
          <w:ilvl w:val="0"/>
          <w:numId w:val="26"/>
        </w:numPr>
        <w:spacing w:before="50" w:after="50" w:line="400" w:lineRule="exact"/>
        <w:ind w:leftChars="0"/>
        <w:jc w:val="both"/>
        <w:rPr>
          <w:rFonts w:ascii="標楷體" w:eastAsia="標楷體" w:hAnsi="標楷體" w:cs="新細明體"/>
          <w:b/>
          <w:kern w:val="0"/>
          <w:szCs w:val="24"/>
          <w:u w:val="single"/>
        </w:rPr>
      </w:pPr>
      <w:r w:rsidRPr="002E5818">
        <w:rPr>
          <w:rFonts w:ascii="標楷體" w:eastAsia="標楷體" w:hAnsi="標楷體" w:cs="新細明體" w:hint="eastAsia"/>
          <w:b/>
          <w:kern w:val="0"/>
          <w:szCs w:val="24"/>
          <w:u w:val="single"/>
          <w:lang w:eastAsia="zh-HK"/>
        </w:rPr>
        <w:t>教學盒發送：每週統整申請名單</w:t>
      </w:r>
      <w:r w:rsidRPr="002E5818">
        <w:rPr>
          <w:rFonts w:ascii="新細明體" w:eastAsia="新細明體" w:hAnsi="新細明體" w:cs="新細明體" w:hint="eastAsia"/>
          <w:b/>
          <w:kern w:val="0"/>
          <w:szCs w:val="24"/>
          <w:u w:val="single"/>
          <w:lang w:eastAsia="zh-HK"/>
        </w:rPr>
        <w:t>，</w:t>
      </w:r>
      <w:r w:rsidRPr="002E5818">
        <w:rPr>
          <w:rFonts w:ascii="標楷體" w:eastAsia="標楷體" w:hAnsi="標楷體" w:cs="新細明體" w:hint="eastAsia"/>
          <w:b/>
          <w:kern w:val="0"/>
          <w:szCs w:val="24"/>
          <w:u w:val="single"/>
          <w:lang w:eastAsia="zh-HK"/>
        </w:rPr>
        <w:t>由喜願協助寄送學校</w:t>
      </w:r>
      <w:r w:rsidRPr="002E5818">
        <w:rPr>
          <w:rFonts w:ascii="新細明體" w:eastAsia="新細明體" w:hAnsi="新細明體" w:cs="新細明體" w:hint="eastAsia"/>
          <w:b/>
          <w:kern w:val="0"/>
          <w:szCs w:val="24"/>
          <w:u w:val="single"/>
          <w:lang w:eastAsia="zh-HK"/>
        </w:rPr>
        <w:t>。</w:t>
      </w:r>
    </w:p>
    <w:p w:rsidR="002E5818" w:rsidRPr="002E5818" w:rsidRDefault="002E5818" w:rsidP="002E5818">
      <w:pPr>
        <w:pStyle w:val="a3"/>
        <w:widowControl/>
        <w:numPr>
          <w:ilvl w:val="0"/>
          <w:numId w:val="26"/>
        </w:numPr>
        <w:spacing w:before="50" w:after="50" w:line="400" w:lineRule="exact"/>
        <w:ind w:leftChars="0"/>
        <w:jc w:val="both"/>
        <w:rPr>
          <w:rFonts w:ascii="標楷體" w:eastAsia="標楷體" w:hAnsi="標楷體" w:cs="新細明體"/>
          <w:b/>
          <w:kern w:val="0"/>
          <w:szCs w:val="24"/>
          <w:u w:val="single"/>
        </w:rPr>
      </w:pPr>
      <w:r w:rsidRPr="002E5818">
        <w:rPr>
          <w:rFonts w:ascii="標楷體" w:eastAsia="標楷體" w:hAnsi="標楷體" w:cs="新細明體"/>
          <w:b/>
          <w:kern w:val="0"/>
          <w:szCs w:val="24"/>
          <w:u w:val="single"/>
        </w:rPr>
        <w:t>活動日期：</w:t>
      </w:r>
      <w:r w:rsidRPr="002E5818">
        <w:rPr>
          <w:rFonts w:ascii="標楷體" w:eastAsia="標楷體" w:hAnsi="標楷體" w:cs="新細明體" w:hint="eastAsia"/>
          <w:b/>
          <w:kern w:val="0"/>
          <w:szCs w:val="24"/>
          <w:u w:val="single"/>
        </w:rPr>
        <w:t>107</w:t>
      </w:r>
      <w:r w:rsidRPr="002E5818">
        <w:rPr>
          <w:rFonts w:ascii="標楷體" w:eastAsia="標楷體" w:hAnsi="標楷體" w:cs="新細明體"/>
          <w:b/>
          <w:kern w:val="0"/>
          <w:szCs w:val="24"/>
          <w:u w:val="single"/>
        </w:rPr>
        <w:t>年</w:t>
      </w:r>
      <w:r w:rsidRPr="002E5818">
        <w:rPr>
          <w:rFonts w:ascii="標楷體" w:eastAsia="標楷體" w:hAnsi="標楷體" w:cs="新細明體" w:hint="eastAsia"/>
          <w:b/>
          <w:kern w:val="0"/>
          <w:szCs w:val="24"/>
          <w:u w:val="single"/>
        </w:rPr>
        <w:t>9</w:t>
      </w:r>
      <w:r w:rsidRPr="002E5818">
        <w:rPr>
          <w:rFonts w:ascii="標楷體" w:eastAsia="標楷體" w:hAnsi="標楷體" w:cs="新細明體"/>
          <w:b/>
          <w:kern w:val="0"/>
          <w:szCs w:val="24"/>
          <w:u w:val="single"/>
        </w:rPr>
        <w:t>月~</w:t>
      </w:r>
      <w:r w:rsidRPr="002E5818">
        <w:rPr>
          <w:rFonts w:ascii="標楷體" w:eastAsia="標楷體" w:hAnsi="標楷體" w:cs="新細明體" w:hint="eastAsia"/>
          <w:b/>
          <w:kern w:val="0"/>
          <w:szCs w:val="24"/>
          <w:u w:val="single"/>
        </w:rPr>
        <w:t>108年4</w:t>
      </w:r>
      <w:r w:rsidRPr="002E5818">
        <w:rPr>
          <w:rFonts w:ascii="標楷體" w:eastAsia="標楷體" w:hAnsi="標楷體" w:cs="新細明體"/>
          <w:b/>
          <w:kern w:val="0"/>
          <w:szCs w:val="24"/>
          <w:u w:val="single"/>
        </w:rPr>
        <w:t>月</w:t>
      </w:r>
    </w:p>
    <w:p w:rsidR="0095110A" w:rsidRPr="0095110A" w:rsidRDefault="0095110A" w:rsidP="0095110A">
      <w:pPr>
        <w:widowControl/>
        <w:ind w:left="993"/>
        <w:jc w:val="both"/>
        <w:rPr>
          <w:rFonts w:ascii="標楷體" w:eastAsia="標楷體" w:hAnsi="標楷體" w:cs="新細明體"/>
          <w:kern w:val="0"/>
          <w:szCs w:val="24"/>
          <w:lang w:eastAsia="zh-HK"/>
        </w:rPr>
      </w:pPr>
    </w:p>
    <w:p w:rsidR="0095110A" w:rsidRPr="007D41AF" w:rsidRDefault="0095110A" w:rsidP="0095110A">
      <w:pPr>
        <w:widowControl/>
        <w:numPr>
          <w:ilvl w:val="0"/>
          <w:numId w:val="22"/>
        </w:numPr>
        <w:jc w:val="both"/>
        <w:rPr>
          <w:rFonts w:ascii="標楷體" w:eastAsia="標楷體" w:hAnsi="標楷體" w:cs="新細明體"/>
          <w:b/>
          <w:kern w:val="0"/>
          <w:szCs w:val="24"/>
        </w:rPr>
      </w:pPr>
      <w:r w:rsidRPr="007D41AF">
        <w:rPr>
          <w:rFonts w:ascii="標楷體" w:eastAsia="標楷體" w:hAnsi="標楷體" w:cs="新細明體" w:hint="eastAsia"/>
          <w:b/>
          <w:kern w:val="0"/>
          <w:szCs w:val="24"/>
          <w:lang w:eastAsia="zh-HK"/>
        </w:rPr>
        <w:t>申請咱糧學堂教學盒：附贈「麥絡」年曆一份！</w:t>
      </w:r>
    </w:p>
    <w:p w:rsidR="002E5818" w:rsidRDefault="002E5818" w:rsidP="002E5818">
      <w:pPr>
        <w:widowControl/>
        <w:ind w:left="480"/>
        <w:jc w:val="both"/>
        <w:rPr>
          <w:rFonts w:ascii="標楷體" w:eastAsia="標楷體" w:hAnsi="標楷體" w:cs="新細明體"/>
          <w:kern w:val="0"/>
          <w:szCs w:val="24"/>
        </w:rPr>
      </w:pPr>
    </w:p>
    <w:p w:rsidR="002E5818" w:rsidRPr="00D64126" w:rsidRDefault="002E5818" w:rsidP="002E5818">
      <w:pPr>
        <w:pStyle w:val="a3"/>
        <w:widowControl/>
        <w:numPr>
          <w:ilvl w:val="0"/>
          <w:numId w:val="26"/>
        </w:numPr>
        <w:spacing w:before="50" w:after="50" w:line="400" w:lineRule="exact"/>
        <w:ind w:leftChars="0" w:left="480"/>
        <w:jc w:val="both"/>
        <w:rPr>
          <w:rFonts w:ascii="標楷體" w:eastAsia="標楷體" w:hAnsi="標楷體" w:cs="新細明體"/>
          <w:b/>
          <w:kern w:val="0"/>
          <w:sz w:val="36"/>
          <w:szCs w:val="36"/>
        </w:rPr>
      </w:pPr>
      <w:r w:rsidRPr="001D71DE">
        <w:rPr>
          <w:rFonts w:ascii="標楷體" w:eastAsia="標楷體" w:hAnsi="標楷體" w:cs="新細明體" w:hint="eastAsia"/>
          <w:b/>
          <w:kern w:val="0"/>
          <w:sz w:val="26"/>
          <w:szCs w:val="26"/>
          <w:u w:val="single"/>
        </w:rPr>
        <w:t>聯絡資訊</w:t>
      </w:r>
      <w:r w:rsidRPr="001D71DE">
        <w:rPr>
          <w:rFonts w:ascii="標楷體" w:eastAsia="標楷體" w:hAnsi="標楷體" w:cs="新細明體" w:hint="eastAsia"/>
          <w:b/>
          <w:kern w:val="0"/>
          <w:sz w:val="26"/>
          <w:szCs w:val="26"/>
        </w:rPr>
        <w:t>：</w:t>
      </w:r>
      <w:r w:rsidRPr="001D71DE">
        <w:rPr>
          <w:rFonts w:ascii="Cambria" w:eastAsia="標楷體" w:hAnsi="Cambria" w:hint="eastAsia"/>
          <w:szCs w:val="24"/>
        </w:rPr>
        <w:t>全國教師工會總聯合會游喬琳秘書電話：</w:t>
      </w:r>
      <w:r w:rsidRPr="001D71DE">
        <w:rPr>
          <w:rFonts w:ascii="Cambria" w:eastAsia="標楷體" w:hAnsi="Cambria" w:hint="eastAsia"/>
          <w:szCs w:val="24"/>
        </w:rPr>
        <w:t>02-2585-7528</w:t>
      </w:r>
      <w:r w:rsidRPr="001D71DE">
        <w:rPr>
          <w:rFonts w:ascii="Cambria" w:eastAsia="標楷體" w:hAnsi="Cambria" w:hint="eastAsia"/>
          <w:szCs w:val="24"/>
        </w:rPr>
        <w:t>分機</w:t>
      </w:r>
      <w:r w:rsidRPr="001D71DE">
        <w:rPr>
          <w:rFonts w:ascii="Cambria" w:eastAsia="標楷體" w:hAnsi="Cambria" w:hint="eastAsia"/>
          <w:szCs w:val="24"/>
        </w:rPr>
        <w:t xml:space="preserve">303 </w:t>
      </w:r>
      <w:r w:rsidRPr="001D71DE">
        <w:rPr>
          <w:rFonts w:ascii="Cambria" w:eastAsia="標楷體" w:hAnsi="Cambria"/>
          <w:szCs w:val="24"/>
        </w:rPr>
        <w:t xml:space="preserve">          </w:t>
      </w:r>
      <w:r w:rsidRPr="001D71DE">
        <w:rPr>
          <w:rFonts w:ascii="Cambria" w:eastAsia="標楷體" w:hAnsi="Cambria" w:hint="eastAsia"/>
          <w:szCs w:val="24"/>
          <w:lang w:eastAsia="zh-HK"/>
        </w:rPr>
        <w:t>傳真</w:t>
      </w:r>
      <w:r w:rsidRPr="001D71DE">
        <w:rPr>
          <w:rFonts w:ascii="標楷體" w:eastAsia="標楷體" w:hAnsi="標楷體" w:hint="eastAsia"/>
          <w:szCs w:val="24"/>
          <w:lang w:eastAsia="zh-HK"/>
        </w:rPr>
        <w:t>：</w:t>
      </w:r>
      <w:r w:rsidRPr="001D71DE">
        <w:rPr>
          <w:rFonts w:ascii="Cambria" w:eastAsia="標楷體" w:hAnsi="Cambria" w:hint="eastAsia"/>
          <w:szCs w:val="24"/>
        </w:rPr>
        <w:t xml:space="preserve">02-2585-7559   </w:t>
      </w:r>
      <w:r w:rsidRPr="001D71DE">
        <w:rPr>
          <w:rFonts w:ascii="Cambria" w:eastAsia="標楷體" w:hAnsi="Cambria" w:hint="eastAsia"/>
          <w:szCs w:val="24"/>
        </w:rPr>
        <w:t>電郵：</w:t>
      </w:r>
      <w:hyperlink r:id="rId18" w:history="1">
        <w:r w:rsidRPr="00860A3E">
          <w:rPr>
            <w:rStyle w:val="a4"/>
            <w:rFonts w:ascii="Cambria" w:eastAsia="標楷體" w:hAnsi="Cambria"/>
            <w:szCs w:val="24"/>
          </w:rPr>
          <w:t>jolinyu1205@nftu.org.tw</w:t>
        </w:r>
      </w:hyperlink>
    </w:p>
    <w:p w:rsidR="002E5818" w:rsidRPr="0029763E" w:rsidRDefault="002E5818" w:rsidP="002E5818">
      <w:pPr>
        <w:pStyle w:val="a3"/>
        <w:widowControl/>
        <w:numPr>
          <w:ilvl w:val="0"/>
          <w:numId w:val="26"/>
        </w:numPr>
        <w:spacing w:before="50" w:after="50" w:line="400" w:lineRule="exact"/>
        <w:ind w:leftChars="0"/>
        <w:jc w:val="both"/>
        <w:rPr>
          <w:rFonts w:ascii="標楷體" w:eastAsia="標楷體" w:hAnsi="標楷體" w:cs="新細明體"/>
          <w:b/>
          <w:kern w:val="0"/>
          <w:sz w:val="26"/>
          <w:szCs w:val="26"/>
        </w:rPr>
      </w:pPr>
      <w:r w:rsidRPr="0029763E">
        <w:rPr>
          <w:rFonts w:ascii="標楷體" w:eastAsia="標楷體" w:hAnsi="標楷體" w:cs="新細明體" w:hint="eastAsia"/>
          <w:b/>
          <w:kern w:val="0"/>
          <w:sz w:val="26"/>
          <w:szCs w:val="26"/>
          <w:lang w:eastAsia="zh-HK"/>
        </w:rPr>
        <w:t>請掃描加入</w:t>
      </w:r>
    </w:p>
    <w:tbl>
      <w:tblPr>
        <w:tblStyle w:val="ac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2685"/>
        <w:gridCol w:w="2616"/>
        <w:gridCol w:w="2537"/>
        <w:gridCol w:w="2618"/>
      </w:tblGrid>
      <w:tr w:rsidR="002E5818" w:rsidRPr="001D71DE" w:rsidTr="00F77145">
        <w:trPr>
          <w:jc w:val="center"/>
        </w:trPr>
        <w:tc>
          <w:tcPr>
            <w:tcW w:w="1284" w:type="pct"/>
          </w:tcPr>
          <w:p w:rsidR="002E5818" w:rsidRPr="001D71DE" w:rsidRDefault="002E5818" w:rsidP="00F77145">
            <w:pPr>
              <w:jc w:val="center"/>
            </w:pPr>
            <w:r w:rsidRPr="001D71DE">
              <w:rPr>
                <w:rFonts w:hint="eastAsia"/>
              </w:rPr>
              <w:t>咱糧學堂</w:t>
            </w:r>
            <w:r w:rsidRPr="001D71DE">
              <w:rPr>
                <w:rFonts w:hint="eastAsia"/>
              </w:rPr>
              <w:t>10</w:t>
            </w:r>
            <w:r>
              <w:rPr>
                <w:rFonts w:hint="eastAsia"/>
              </w:rPr>
              <w:t>7</w:t>
            </w:r>
            <w:r w:rsidRPr="001D71DE">
              <w:rPr>
                <w:rFonts w:hint="eastAsia"/>
              </w:rPr>
              <w:t>學年度</w:t>
            </w:r>
          </w:p>
          <w:p w:rsidR="002E5818" w:rsidRPr="001D71DE" w:rsidRDefault="002E5818" w:rsidP="00F77145">
            <w:pPr>
              <w:jc w:val="center"/>
            </w:pPr>
            <w:r w:rsidRPr="001D71DE">
              <w:rPr>
                <w:rFonts w:hint="eastAsia"/>
              </w:rPr>
              <w:t>報名表單</w:t>
            </w:r>
          </w:p>
        </w:tc>
        <w:tc>
          <w:tcPr>
            <w:tcW w:w="1251" w:type="pct"/>
          </w:tcPr>
          <w:p w:rsidR="002E5818" w:rsidRPr="001D71DE" w:rsidRDefault="002E5818" w:rsidP="00F77145">
            <w:pPr>
              <w:jc w:val="center"/>
            </w:pPr>
            <w:r w:rsidRPr="001D71DE">
              <w:rPr>
                <w:rFonts w:hint="eastAsia"/>
              </w:rPr>
              <w:t>咱糧學堂</w:t>
            </w:r>
            <w:r w:rsidRPr="001D71DE">
              <w:rPr>
                <w:rFonts w:hint="eastAsia"/>
              </w:rPr>
              <w:t>FB</w:t>
            </w:r>
            <w:r w:rsidRPr="001D71DE">
              <w:rPr>
                <w:rFonts w:hint="eastAsia"/>
              </w:rPr>
              <w:t>社團</w:t>
            </w:r>
          </w:p>
        </w:tc>
        <w:tc>
          <w:tcPr>
            <w:tcW w:w="1213" w:type="pct"/>
          </w:tcPr>
          <w:p w:rsidR="002E5818" w:rsidRPr="001D71DE" w:rsidRDefault="002E5818" w:rsidP="00F77145">
            <w:pPr>
              <w:jc w:val="center"/>
            </w:pPr>
            <w:r w:rsidRPr="001D71DE">
              <w:rPr>
                <w:rFonts w:hint="eastAsia"/>
              </w:rPr>
              <w:t>咱糧學堂粉絲專頁</w:t>
            </w:r>
          </w:p>
        </w:tc>
        <w:tc>
          <w:tcPr>
            <w:tcW w:w="1252" w:type="pct"/>
          </w:tcPr>
          <w:p w:rsidR="002E5818" w:rsidRPr="001D71DE" w:rsidRDefault="002E5818" w:rsidP="00F77145">
            <w:pPr>
              <w:jc w:val="center"/>
            </w:pPr>
            <w:r w:rsidRPr="001D71DE">
              <w:rPr>
                <w:rFonts w:hint="eastAsia"/>
                <w:lang w:eastAsia="zh-HK"/>
              </w:rPr>
              <w:t>駱駝吃小麥</w:t>
            </w:r>
          </w:p>
        </w:tc>
      </w:tr>
      <w:tr w:rsidR="002E5818" w:rsidRPr="001D71DE" w:rsidTr="009504B5">
        <w:trPr>
          <w:trHeight w:val="2936"/>
          <w:jc w:val="center"/>
        </w:trPr>
        <w:tc>
          <w:tcPr>
            <w:tcW w:w="1284" w:type="pct"/>
          </w:tcPr>
          <w:p w:rsidR="002E5818" w:rsidRPr="001D71DE" w:rsidRDefault="002E5818" w:rsidP="00F77145">
            <w:r>
              <w:rPr>
                <w:noProof/>
              </w:rPr>
              <w:drawing>
                <wp:anchor distT="0" distB="0" distL="114300" distR="114300" simplePos="0" relativeHeight="251674624" behindDoc="1" locked="0" layoutInCell="1" allowOverlap="1" wp14:anchorId="6A3D1B3E" wp14:editId="454B04AC">
                  <wp:simplePos x="0" y="0"/>
                  <wp:positionH relativeFrom="column">
                    <wp:posOffset>-6985</wp:posOffset>
                  </wp:positionH>
                  <wp:positionV relativeFrom="paragraph">
                    <wp:posOffset>191135</wp:posOffset>
                  </wp:positionV>
                  <wp:extent cx="1495425" cy="1495425"/>
                  <wp:effectExtent l="0" t="0" r="9525" b="9525"/>
                  <wp:wrapTight wrapText="bothSides">
                    <wp:wrapPolygon edited="0">
                      <wp:start x="0" y="0"/>
                      <wp:lineTo x="0" y="21462"/>
                      <wp:lineTo x="21462" y="21462"/>
                      <wp:lineTo x="21462" y="0"/>
                      <wp:lineTo x="0" y="0"/>
                    </wp:wrapPolygon>
                  </wp:wrapTight>
                  <wp:docPr id="8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107申請咱糧CODE.png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5425" cy="1495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51" w:type="pct"/>
          </w:tcPr>
          <w:p w:rsidR="002E5818" w:rsidRPr="001D71DE" w:rsidRDefault="002E5818" w:rsidP="00F77145">
            <w:r w:rsidRPr="001D71DE">
              <w:rPr>
                <w:noProof/>
              </w:rPr>
              <w:drawing>
                <wp:anchor distT="0" distB="0" distL="114300" distR="114300" simplePos="0" relativeHeight="251671552" behindDoc="1" locked="0" layoutInCell="1" allowOverlap="1" wp14:anchorId="69FF0A95" wp14:editId="7845D6A2">
                  <wp:simplePos x="0" y="0"/>
                  <wp:positionH relativeFrom="column">
                    <wp:posOffset>36830</wp:posOffset>
                  </wp:positionH>
                  <wp:positionV relativeFrom="paragraph">
                    <wp:posOffset>248285</wp:posOffset>
                  </wp:positionV>
                  <wp:extent cx="1352550" cy="1352550"/>
                  <wp:effectExtent l="0" t="0" r="0" b="0"/>
                  <wp:wrapTight wrapText="bothSides">
                    <wp:wrapPolygon edited="0">
                      <wp:start x="0" y="0"/>
                      <wp:lineTo x="0" y="21296"/>
                      <wp:lineTo x="21296" y="21296"/>
                      <wp:lineTo x="21296" y="0"/>
                      <wp:lineTo x="0" y="0"/>
                    </wp:wrapPolygon>
                  </wp:wrapTight>
                  <wp:docPr id="1" name="圖片 1" descr="Z:\04 全教總\02 第三屆\各部門\專業發展中心\咱糧學堂\咱糧社團QR co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04 全教總\02 第三屆\各部門\專業發展中心\咱糧學堂\咱糧社團QR co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352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13" w:type="pct"/>
          </w:tcPr>
          <w:p w:rsidR="002E5818" w:rsidRPr="001D71DE" w:rsidRDefault="002E5818" w:rsidP="00F77145">
            <w:r w:rsidRPr="001D71DE">
              <w:rPr>
                <w:noProof/>
              </w:rPr>
              <w:drawing>
                <wp:anchor distT="0" distB="0" distL="114300" distR="114300" simplePos="0" relativeHeight="251672576" behindDoc="1" locked="0" layoutInCell="1" allowOverlap="1" wp14:anchorId="2A480342" wp14:editId="27B1BEF0">
                  <wp:simplePos x="0" y="0"/>
                  <wp:positionH relativeFrom="column">
                    <wp:posOffset>31115</wp:posOffset>
                  </wp:positionH>
                  <wp:positionV relativeFrom="paragraph">
                    <wp:posOffset>238760</wp:posOffset>
                  </wp:positionV>
                  <wp:extent cx="1400175" cy="1400175"/>
                  <wp:effectExtent l="0" t="0" r="0" b="0"/>
                  <wp:wrapTight wrapText="bothSides">
                    <wp:wrapPolygon edited="0">
                      <wp:start x="0" y="0"/>
                      <wp:lineTo x="0" y="21453"/>
                      <wp:lineTo x="21453" y="21453"/>
                      <wp:lineTo x="21453" y="0"/>
                      <wp:lineTo x="0" y="0"/>
                    </wp:wrapPolygon>
                  </wp:wrapTight>
                  <wp:docPr id="2" name="圖片 2" descr="Z:\04 全教總\02 第三屆\各部門\專業發展中心\咱糧學堂\咱糧粉頁QR co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Z:\04 全教總\02 第三屆\各部門\專業發展中心\咱糧學堂\咱糧粉頁QR co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52" w:type="pct"/>
          </w:tcPr>
          <w:p w:rsidR="002E5818" w:rsidRPr="001D71DE" w:rsidRDefault="002E5818" w:rsidP="00F77145">
            <w:pPr>
              <w:rPr>
                <w:lang w:eastAsia="zh-HK"/>
              </w:rPr>
            </w:pPr>
            <w:r w:rsidRPr="001D71DE">
              <w:rPr>
                <w:noProof/>
              </w:rPr>
              <w:drawing>
                <wp:anchor distT="0" distB="0" distL="114300" distR="114300" simplePos="0" relativeHeight="251673600" behindDoc="1" locked="0" layoutInCell="1" allowOverlap="1" wp14:anchorId="68F6CD5C" wp14:editId="5F3129E5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143510</wp:posOffset>
                  </wp:positionV>
                  <wp:extent cx="1466850" cy="1466850"/>
                  <wp:effectExtent l="0" t="0" r="0" b="0"/>
                  <wp:wrapTight wrapText="bothSides">
                    <wp:wrapPolygon edited="0">
                      <wp:start x="0" y="0"/>
                      <wp:lineTo x="0" y="21319"/>
                      <wp:lineTo x="21319" y="21319"/>
                      <wp:lineTo x="21319" y="0"/>
                      <wp:lineTo x="0" y="0"/>
                    </wp:wrapPolygon>
                  </wp:wrapTight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駱駝吃小麥.jp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6850" cy="1466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2E5818" w:rsidRPr="0095110A" w:rsidRDefault="002E5818" w:rsidP="002E5818">
      <w:pPr>
        <w:widowControl/>
        <w:ind w:left="480"/>
        <w:jc w:val="both"/>
        <w:rPr>
          <w:rFonts w:ascii="標楷體" w:eastAsia="標楷體" w:hAnsi="標楷體" w:cs="新細明體"/>
          <w:kern w:val="0"/>
          <w:szCs w:val="24"/>
        </w:rPr>
      </w:pPr>
    </w:p>
    <w:p w:rsidR="00A00E33" w:rsidRDefault="00A00E33">
      <w:pPr>
        <w:widowControl/>
      </w:pPr>
      <w:r>
        <w:br w:type="page"/>
      </w:r>
    </w:p>
    <w:p w:rsidR="00A00E33" w:rsidRPr="000023F2" w:rsidRDefault="00A00E33" w:rsidP="000023F2">
      <w:pPr>
        <w:widowControl/>
        <w:rPr>
          <w:rFonts w:ascii="標楷體" w:eastAsia="標楷體" w:hAnsi="標楷體" w:cs="新細明體"/>
          <w:kern w:val="0"/>
          <w:szCs w:val="24"/>
          <w:lang w:eastAsia="zh-HK"/>
        </w:rPr>
      </w:pPr>
      <w:r w:rsidRPr="000023F2">
        <w:rPr>
          <w:rFonts w:hint="eastAsia"/>
          <w:szCs w:val="24"/>
        </w:rPr>
        <w:lastRenderedPageBreak/>
        <w:t>附件二</w:t>
      </w:r>
      <w:r w:rsidRPr="000023F2">
        <w:rPr>
          <w:szCs w:val="24"/>
        </w:rPr>
        <w:tab/>
      </w:r>
      <w:r w:rsidRPr="000023F2">
        <w:rPr>
          <w:szCs w:val="24"/>
        </w:rPr>
        <w:tab/>
      </w:r>
      <w:r w:rsidRPr="000023F2">
        <w:rPr>
          <w:szCs w:val="24"/>
        </w:rPr>
        <w:tab/>
      </w:r>
      <w:r w:rsidR="000023F2">
        <w:rPr>
          <w:szCs w:val="24"/>
        </w:rPr>
        <w:tab/>
      </w:r>
      <w:r w:rsidRPr="000023F2">
        <w:rPr>
          <w:rFonts w:ascii="標楷體" w:eastAsia="標楷體" w:hAnsi="標楷體" w:cs="新細明體" w:hint="eastAsia"/>
          <w:kern w:val="0"/>
          <w:sz w:val="36"/>
          <w:szCs w:val="36"/>
          <w:lang w:eastAsia="zh-HK"/>
        </w:rPr>
        <w:t>強納森行動號到校服務實施計畫</w:t>
      </w:r>
    </w:p>
    <w:p w:rsidR="00A00E33" w:rsidRPr="00A00E33" w:rsidRDefault="00A00E33" w:rsidP="00043C60">
      <w:pPr>
        <w:pStyle w:val="a3"/>
        <w:ind w:leftChars="0" w:left="0" w:firstLineChars="200" w:firstLine="480"/>
        <w:rPr>
          <w:rFonts w:ascii="標楷體" w:eastAsia="標楷體" w:hAnsi="標楷體"/>
          <w:szCs w:val="24"/>
        </w:rPr>
      </w:pPr>
      <w:r w:rsidRPr="00A00E33">
        <w:rPr>
          <w:rFonts w:ascii="標楷體" w:eastAsia="標楷體" w:hAnsi="標楷體" w:hint="eastAsia"/>
          <w:szCs w:val="24"/>
        </w:rPr>
        <w:t>為延續全教總與喜願共合國共同推動之「國產雜糧校園勸學計畫」更深化「咱糧學堂」尊</w:t>
      </w:r>
      <w:r w:rsidR="00043C60">
        <w:rPr>
          <w:rFonts w:ascii="標楷體" w:eastAsia="標楷體" w:hAnsi="標楷體" w:hint="eastAsia"/>
          <w:szCs w:val="24"/>
          <w:lang w:eastAsia="zh-HK"/>
        </w:rPr>
        <w:t>土</w:t>
      </w:r>
      <w:r w:rsidRPr="00A00E33">
        <w:rPr>
          <w:rFonts w:ascii="標楷體" w:eastAsia="標楷體" w:hAnsi="標楷體" w:hint="eastAsia"/>
          <w:szCs w:val="24"/>
        </w:rPr>
        <w:t>親</w:t>
      </w:r>
      <w:r w:rsidR="00043C60">
        <w:rPr>
          <w:rFonts w:ascii="標楷體" w:eastAsia="標楷體" w:hAnsi="標楷體" w:hint="eastAsia"/>
          <w:szCs w:val="24"/>
          <w:lang w:eastAsia="zh-HK"/>
        </w:rPr>
        <w:t>農</w:t>
      </w:r>
      <w:r w:rsidRPr="00A00E33">
        <w:rPr>
          <w:rFonts w:ascii="標楷體" w:eastAsia="標楷體" w:hAnsi="標楷體" w:hint="eastAsia"/>
          <w:szCs w:val="24"/>
        </w:rPr>
        <w:t>理念與在地雜糧應用的教育，以及農產自給與能源關懷等議題，廣泛推動至全國各校園，本會再度與喜願共合國推動「強納森行動號」之到校服務計畫。</w:t>
      </w:r>
    </w:p>
    <w:p w:rsidR="00A00E33" w:rsidRPr="0048729C" w:rsidRDefault="00A00E33" w:rsidP="00A00E33">
      <w:pPr>
        <w:pStyle w:val="a3"/>
        <w:ind w:leftChars="0" w:left="0"/>
        <w:rPr>
          <w:rFonts w:ascii="標楷體" w:eastAsia="標楷體" w:hAnsi="標楷體"/>
          <w:sz w:val="26"/>
          <w:szCs w:val="26"/>
        </w:rPr>
      </w:pPr>
    </w:p>
    <w:p w:rsidR="00A00E33" w:rsidRPr="00A00E33" w:rsidRDefault="00A00E33" w:rsidP="00A00E33">
      <w:pPr>
        <w:pStyle w:val="a3"/>
        <w:ind w:leftChars="0" w:left="0"/>
        <w:rPr>
          <w:rFonts w:ascii="標楷體" w:eastAsia="標楷體" w:hAnsi="標楷體"/>
          <w:szCs w:val="24"/>
        </w:rPr>
      </w:pPr>
      <w:r w:rsidRPr="00A00E33">
        <w:rPr>
          <w:rFonts w:ascii="標楷體" w:eastAsia="標楷體" w:hAnsi="標楷體" w:hint="eastAsia"/>
          <w:szCs w:val="24"/>
        </w:rPr>
        <w:t>「強納森行動號」到校服務計畫推廣之四大主軸：</w:t>
      </w:r>
      <w:r w:rsidRPr="00A00E33">
        <w:rPr>
          <w:rFonts w:ascii="標楷體" w:eastAsia="標楷體" w:hAnsi="標楷體" w:hint="eastAsia"/>
          <w:b/>
          <w:szCs w:val="24"/>
          <w:u w:val="single"/>
        </w:rPr>
        <w:t>在地食農、傳遞夢想、永續能源、友善環境</w:t>
      </w:r>
      <w:r w:rsidRPr="00A00E33">
        <w:rPr>
          <w:rFonts w:ascii="標楷體" w:eastAsia="標楷體" w:hAnsi="標楷體" w:hint="eastAsia"/>
          <w:szCs w:val="24"/>
        </w:rPr>
        <w:t>。</w:t>
      </w:r>
    </w:p>
    <w:p w:rsidR="00A00E33" w:rsidRPr="0048729C" w:rsidRDefault="00A00E33" w:rsidP="00A00E33">
      <w:pPr>
        <w:rPr>
          <w:rFonts w:ascii="標楷體" w:eastAsia="標楷體" w:hAnsi="標楷體"/>
          <w:sz w:val="26"/>
          <w:szCs w:val="26"/>
        </w:rPr>
      </w:pPr>
    </w:p>
    <w:p w:rsidR="00A00E33" w:rsidRPr="00A00E33" w:rsidRDefault="00A00E33" w:rsidP="00A00E33">
      <w:pPr>
        <w:pStyle w:val="a3"/>
        <w:ind w:leftChars="0" w:left="0"/>
        <w:jc w:val="both"/>
        <w:rPr>
          <w:rFonts w:ascii="標楷體" w:eastAsia="標楷體" w:hAnsi="標楷體"/>
          <w:szCs w:val="24"/>
        </w:rPr>
      </w:pPr>
      <w:r w:rsidRPr="00A00E33">
        <w:rPr>
          <w:rFonts w:ascii="標楷體" w:eastAsia="標楷體" w:hAnsi="標楷體" w:hint="eastAsia"/>
          <w:szCs w:val="24"/>
          <w:lang w:eastAsia="zh-HK"/>
        </w:rPr>
        <w:t>實施</w:t>
      </w:r>
      <w:r w:rsidRPr="00A00E33">
        <w:rPr>
          <w:rFonts w:ascii="標楷體" w:eastAsia="標楷體" w:hAnsi="標楷體" w:hint="eastAsia"/>
          <w:szCs w:val="24"/>
        </w:rPr>
        <w:t>期間：自107學年度下學期（108/0</w:t>
      </w:r>
      <w:r w:rsidRPr="00A00E33">
        <w:rPr>
          <w:rFonts w:ascii="標楷體" w:eastAsia="標楷體" w:hAnsi="標楷體"/>
          <w:szCs w:val="24"/>
        </w:rPr>
        <w:t>4</w:t>
      </w:r>
      <w:r w:rsidRPr="00A00E33">
        <w:rPr>
          <w:rFonts w:ascii="標楷體" w:eastAsia="標楷體" w:hAnsi="標楷體" w:hint="eastAsia"/>
          <w:szCs w:val="24"/>
        </w:rPr>
        <w:t>/01）開始，以「學期」為單位，</w:t>
      </w:r>
      <w:r w:rsidRPr="00A00E33">
        <w:rPr>
          <w:rFonts w:ascii="標楷體" w:eastAsia="標楷體" w:hAnsi="標楷體" w:hint="eastAsia"/>
          <w:szCs w:val="24"/>
          <w:lang w:eastAsia="zh-HK"/>
        </w:rPr>
        <w:t>至學期結束</w:t>
      </w:r>
      <w:r w:rsidRPr="00A00E33">
        <w:rPr>
          <w:rFonts w:ascii="新細明體" w:eastAsia="新細明體" w:hAnsi="新細明體" w:hint="eastAsia"/>
          <w:szCs w:val="24"/>
          <w:lang w:eastAsia="zh-HK"/>
        </w:rPr>
        <w:t>（</w:t>
      </w:r>
      <w:r w:rsidRPr="00A00E33">
        <w:rPr>
          <w:rFonts w:ascii="標楷體" w:eastAsia="標楷體" w:hAnsi="標楷體" w:hint="eastAsia"/>
          <w:szCs w:val="24"/>
        </w:rPr>
        <w:t>108/06/30</w:t>
      </w:r>
      <w:r w:rsidRPr="00A00E33">
        <w:rPr>
          <w:rFonts w:ascii="新細明體" w:eastAsia="新細明體" w:hAnsi="新細明體" w:hint="eastAsia"/>
          <w:szCs w:val="24"/>
        </w:rPr>
        <w:t>）</w:t>
      </w:r>
      <w:r w:rsidRPr="00A00E33">
        <w:rPr>
          <w:rFonts w:ascii="標楷體" w:eastAsia="標楷體" w:hAnsi="標楷體" w:hint="eastAsia"/>
          <w:szCs w:val="24"/>
          <w:lang w:eastAsia="zh-HK"/>
        </w:rPr>
        <w:t>止</w:t>
      </w:r>
      <w:r w:rsidRPr="00A00E33">
        <w:rPr>
          <w:rFonts w:ascii="新細明體" w:eastAsia="新細明體" w:hAnsi="新細明體" w:hint="eastAsia"/>
          <w:szCs w:val="24"/>
          <w:lang w:eastAsia="zh-HK"/>
        </w:rPr>
        <w:t>，</w:t>
      </w:r>
      <w:r w:rsidRPr="00A00E33">
        <w:rPr>
          <w:rFonts w:ascii="標楷體" w:eastAsia="標楷體" w:hAnsi="標楷體" w:hint="eastAsia"/>
          <w:szCs w:val="24"/>
          <w:lang w:eastAsia="zh-HK"/>
        </w:rPr>
        <w:t>提供</w:t>
      </w:r>
      <w:r w:rsidRPr="00A00E33">
        <w:rPr>
          <w:rFonts w:ascii="標楷體" w:eastAsia="標楷體" w:hAnsi="標楷體" w:hint="eastAsia"/>
          <w:b/>
          <w:color w:val="FF0000"/>
          <w:szCs w:val="24"/>
          <w:bdr w:val="single" w:sz="4" w:space="0" w:color="auto"/>
          <w:shd w:val="pct15" w:color="auto" w:fill="FFFFFF"/>
        </w:rPr>
        <w:t>8所學校</w:t>
      </w:r>
      <w:r w:rsidRPr="00A00E33">
        <w:rPr>
          <w:rFonts w:ascii="標楷體" w:eastAsia="標楷體" w:hAnsi="標楷體" w:hint="eastAsia"/>
          <w:szCs w:val="24"/>
        </w:rPr>
        <w:t>申請為上限。</w:t>
      </w:r>
    </w:p>
    <w:p w:rsidR="00A00E33" w:rsidRPr="0048729C" w:rsidRDefault="00A00E33" w:rsidP="00A00E33">
      <w:pPr>
        <w:rPr>
          <w:rFonts w:ascii="標楷體" w:eastAsia="標楷體" w:hAnsi="標楷體"/>
          <w:sz w:val="26"/>
          <w:szCs w:val="26"/>
        </w:rPr>
      </w:pPr>
    </w:p>
    <w:p w:rsidR="00A00E33" w:rsidRPr="00A00E33" w:rsidRDefault="00043C60" w:rsidP="00A00E33">
      <w:pPr>
        <w:pStyle w:val="a3"/>
        <w:ind w:leftChars="0" w:left="0"/>
        <w:rPr>
          <w:rFonts w:ascii="標楷體" w:eastAsia="標楷體" w:hAnsi="標楷體"/>
          <w:szCs w:val="24"/>
        </w:rPr>
      </w:pPr>
      <w:r>
        <w:rPr>
          <w:rFonts w:ascii="新細明體" w:eastAsia="新細明體" w:hAnsi="新細明體" w:hint="eastAsia"/>
          <w:szCs w:val="24"/>
          <w:lang w:eastAsia="zh-HK"/>
        </w:rPr>
        <w:t>◆</w:t>
      </w:r>
      <w:r w:rsidR="00A00E33" w:rsidRPr="00A00E33">
        <w:rPr>
          <w:rFonts w:ascii="標楷體" w:eastAsia="標楷體" w:hAnsi="標楷體" w:hint="eastAsia"/>
          <w:b/>
          <w:szCs w:val="24"/>
          <w:u w:val="single"/>
          <w:lang w:eastAsia="zh-HK"/>
        </w:rPr>
        <w:t>申請計畫</w:t>
      </w:r>
      <w:r w:rsidR="00A00E33" w:rsidRPr="00A00E33">
        <w:rPr>
          <w:rFonts w:ascii="標楷體" w:eastAsia="標楷體" w:hAnsi="標楷體" w:hint="eastAsia"/>
          <w:b/>
          <w:szCs w:val="24"/>
          <w:u w:val="single"/>
        </w:rPr>
        <w:t>時間：108年1月2日（</w:t>
      </w:r>
      <w:r w:rsidR="00A00E33" w:rsidRPr="00A00E33">
        <w:rPr>
          <w:rFonts w:ascii="標楷體" w:eastAsia="標楷體" w:hAnsi="標楷體" w:hint="eastAsia"/>
          <w:b/>
          <w:szCs w:val="24"/>
          <w:u w:val="single"/>
          <w:lang w:eastAsia="zh-HK"/>
        </w:rPr>
        <w:t>星期三）起至108年1月11日</w:t>
      </w:r>
      <w:r w:rsidR="00A00E33" w:rsidRPr="00A00E33">
        <w:rPr>
          <w:rFonts w:ascii="標楷體" w:eastAsia="標楷體" w:hAnsi="標楷體" w:hint="eastAsia"/>
          <w:b/>
          <w:szCs w:val="24"/>
          <w:u w:val="single"/>
        </w:rPr>
        <w:t>（</w:t>
      </w:r>
      <w:r w:rsidR="00A00E33" w:rsidRPr="00A00E33">
        <w:rPr>
          <w:rFonts w:ascii="標楷體" w:eastAsia="標楷體" w:hAnsi="標楷體" w:hint="eastAsia"/>
          <w:b/>
          <w:szCs w:val="24"/>
          <w:u w:val="single"/>
          <w:lang w:eastAsia="zh-HK"/>
        </w:rPr>
        <w:t>星期五）止</w:t>
      </w:r>
      <w:r w:rsidR="00A00E33" w:rsidRPr="00A00E33">
        <w:rPr>
          <w:rFonts w:ascii="新細明體" w:eastAsia="新細明體" w:hAnsi="新細明體" w:hint="eastAsia"/>
          <w:szCs w:val="24"/>
          <w:lang w:eastAsia="zh-HK"/>
        </w:rPr>
        <w:t>。</w:t>
      </w:r>
    </w:p>
    <w:p w:rsidR="00A00E33" w:rsidRPr="00A00E33" w:rsidRDefault="00A00E33" w:rsidP="00A00E33">
      <w:pPr>
        <w:pStyle w:val="a3"/>
        <w:ind w:leftChars="0" w:left="0"/>
        <w:rPr>
          <w:rFonts w:eastAsia="標楷體" w:cstheme="minorHAnsi"/>
          <w:szCs w:val="24"/>
        </w:rPr>
      </w:pPr>
      <w:r w:rsidRPr="00A00E33">
        <w:rPr>
          <w:rFonts w:ascii="標楷體" w:eastAsia="標楷體" w:hAnsi="標楷體" w:hint="eastAsia"/>
          <w:szCs w:val="24"/>
        </w:rPr>
        <w:t>本計畫</w:t>
      </w:r>
      <w:r w:rsidRPr="00A00E33">
        <w:rPr>
          <w:rFonts w:ascii="標楷體" w:eastAsia="標楷體" w:hAnsi="標楷體" w:hint="eastAsia"/>
          <w:szCs w:val="24"/>
          <w:lang w:eastAsia="zh-HK"/>
        </w:rPr>
        <w:t>之申請</w:t>
      </w:r>
      <w:r w:rsidRPr="00A00E33">
        <w:rPr>
          <w:rFonts w:ascii="新細明體" w:eastAsia="新細明體" w:hAnsi="新細明體" w:hint="eastAsia"/>
          <w:szCs w:val="24"/>
          <w:lang w:eastAsia="zh-HK"/>
        </w:rPr>
        <w:t>，</w:t>
      </w:r>
      <w:r w:rsidRPr="00A00E33">
        <w:rPr>
          <w:rFonts w:ascii="標楷體" w:eastAsia="標楷體" w:hAnsi="標楷體" w:hint="eastAsia"/>
          <w:szCs w:val="24"/>
          <w:lang w:eastAsia="zh-HK"/>
        </w:rPr>
        <w:t>將</w:t>
      </w:r>
      <w:r w:rsidRPr="00A00E33">
        <w:rPr>
          <w:rFonts w:ascii="標楷體" w:eastAsia="標楷體" w:hAnsi="標楷體" w:hint="eastAsia"/>
          <w:szCs w:val="24"/>
        </w:rPr>
        <w:t>於</w:t>
      </w:r>
      <w:r w:rsidRPr="00A00E33">
        <w:rPr>
          <w:rFonts w:ascii="標楷體" w:eastAsia="標楷體" w:hAnsi="標楷體" w:hint="eastAsia"/>
          <w:b/>
          <w:szCs w:val="24"/>
          <w:u w:val="single"/>
        </w:rPr>
        <w:t>全教總首頁網站</w:t>
      </w:r>
      <w:r w:rsidRPr="00A00E33">
        <w:rPr>
          <w:rFonts w:ascii="新細明體" w:eastAsia="新細明體" w:hAnsi="新細明體" w:hint="eastAsia"/>
          <w:szCs w:val="24"/>
        </w:rPr>
        <w:t>（</w:t>
      </w:r>
      <w:hyperlink r:id="rId23" w:history="1">
        <w:r w:rsidRPr="00043C60">
          <w:rPr>
            <w:rStyle w:val="a4"/>
            <w:rFonts w:eastAsia="新細明體" w:cstheme="minorHAnsi"/>
            <w:color w:val="0000FF"/>
            <w:szCs w:val="24"/>
            <w:lang w:eastAsia="zh-HK"/>
          </w:rPr>
          <w:t>http://www.nftu.org.tw/</w:t>
        </w:r>
      </w:hyperlink>
      <w:r w:rsidRPr="00A00E33">
        <w:rPr>
          <w:rFonts w:ascii="新細明體" w:eastAsia="新細明體" w:hAnsi="新細明體" w:hint="eastAsia"/>
          <w:szCs w:val="24"/>
        </w:rPr>
        <w:t>）</w:t>
      </w:r>
      <w:r w:rsidRPr="00A00E33">
        <w:rPr>
          <w:rFonts w:ascii="標楷體" w:eastAsia="標楷體" w:hAnsi="標楷體" w:hint="eastAsia"/>
          <w:szCs w:val="24"/>
        </w:rPr>
        <w:t>公告，供會員教師申請。本計畫亦同步於「全教總與喜願的咱糧學堂」臉書網站</w:t>
      </w:r>
      <w:r w:rsidRPr="00A00E33">
        <w:rPr>
          <w:rFonts w:eastAsia="標楷體" w:cstheme="minorHAnsi"/>
          <w:szCs w:val="24"/>
        </w:rPr>
        <w:t>（</w:t>
      </w:r>
      <w:r w:rsidRPr="00043C60">
        <w:rPr>
          <w:rFonts w:eastAsia="標楷體" w:cstheme="minorHAnsi"/>
          <w:color w:val="0000FF"/>
          <w:szCs w:val="24"/>
          <w:u w:val="single"/>
          <w:shd w:val="pct15" w:color="auto" w:fill="FFFFFF"/>
          <w:lang w:eastAsia="zh-HK"/>
        </w:rPr>
        <w:t>https://www.facebook.com/groups/1481520935431166/about/</w:t>
      </w:r>
      <w:r w:rsidRPr="00A00E33">
        <w:rPr>
          <w:rFonts w:eastAsia="標楷體" w:cstheme="minorHAnsi"/>
          <w:szCs w:val="24"/>
        </w:rPr>
        <w:t>）公告。</w:t>
      </w:r>
    </w:p>
    <w:p w:rsidR="00A00E33" w:rsidRPr="00A00E33" w:rsidRDefault="00A00E33" w:rsidP="00A00E33">
      <w:pPr>
        <w:rPr>
          <w:rFonts w:ascii="標楷體" w:eastAsia="標楷體" w:hAnsi="標楷體"/>
          <w:szCs w:val="24"/>
        </w:rPr>
      </w:pPr>
    </w:p>
    <w:p w:rsidR="00A00E33" w:rsidRPr="00A00E33" w:rsidRDefault="00A00E33" w:rsidP="00A00E33">
      <w:pPr>
        <w:pStyle w:val="a3"/>
        <w:ind w:leftChars="0" w:left="0"/>
        <w:rPr>
          <w:rFonts w:ascii="標楷體" w:eastAsia="標楷體" w:hAnsi="標楷體"/>
          <w:szCs w:val="24"/>
        </w:rPr>
      </w:pPr>
      <w:r w:rsidRPr="00A00E33">
        <w:rPr>
          <w:rFonts w:ascii="標楷體" w:eastAsia="標楷體" w:hAnsi="標楷體" w:hint="eastAsia"/>
          <w:szCs w:val="24"/>
        </w:rPr>
        <w:t>申請資格：</w:t>
      </w:r>
      <w:r w:rsidRPr="00A00E33">
        <w:rPr>
          <w:rFonts w:ascii="標楷體" w:eastAsia="標楷體" w:hAnsi="標楷體" w:hint="eastAsia"/>
          <w:b/>
          <w:color w:val="FF0000"/>
          <w:szCs w:val="24"/>
        </w:rPr>
        <w:t>（</w:t>
      </w:r>
      <w:r w:rsidRPr="00A00E33">
        <w:rPr>
          <w:rFonts w:ascii="標楷體" w:eastAsia="標楷體" w:hAnsi="標楷體" w:hint="eastAsia"/>
          <w:b/>
          <w:color w:val="FF0000"/>
          <w:szCs w:val="24"/>
          <w:bdr w:val="single" w:sz="4" w:space="0" w:color="auto"/>
        </w:rPr>
        <w:t>請申請教師先確認個人申請資格</w:t>
      </w:r>
      <w:r w:rsidRPr="00A00E33">
        <w:rPr>
          <w:rFonts w:ascii="標楷體" w:eastAsia="標楷體" w:hAnsi="標楷體" w:hint="eastAsia"/>
          <w:b/>
          <w:color w:val="FF0000"/>
          <w:szCs w:val="24"/>
        </w:rPr>
        <w:t>！）</w:t>
      </w:r>
    </w:p>
    <w:p w:rsidR="00A00E33" w:rsidRPr="00A00E33" w:rsidRDefault="00A00E33" w:rsidP="00A00E33">
      <w:pPr>
        <w:pStyle w:val="a3"/>
        <w:numPr>
          <w:ilvl w:val="0"/>
          <w:numId w:val="25"/>
        </w:numPr>
        <w:ind w:leftChars="0" w:left="0" w:firstLine="0"/>
        <w:rPr>
          <w:rFonts w:ascii="標楷體" w:eastAsia="標楷體" w:hAnsi="標楷體"/>
          <w:szCs w:val="24"/>
        </w:rPr>
      </w:pPr>
      <w:r w:rsidRPr="00A00E33">
        <w:rPr>
          <w:rFonts w:ascii="標楷體" w:eastAsia="標楷體" w:hAnsi="標楷體" w:hint="eastAsia"/>
          <w:szCs w:val="24"/>
        </w:rPr>
        <w:t>需為本會（全國教師工會總聯合會）</w:t>
      </w:r>
      <w:r w:rsidRPr="00A00E33">
        <w:rPr>
          <w:rFonts w:ascii="標楷體" w:eastAsia="標楷體" w:hAnsi="標楷體" w:hint="eastAsia"/>
          <w:szCs w:val="24"/>
          <w:lang w:eastAsia="zh-HK"/>
        </w:rPr>
        <w:t>暨各縣市教師工會</w:t>
      </w:r>
      <w:r w:rsidRPr="00A00E33">
        <w:rPr>
          <w:rFonts w:ascii="標楷體" w:eastAsia="標楷體" w:hAnsi="標楷體" w:hint="eastAsia"/>
          <w:szCs w:val="24"/>
        </w:rPr>
        <w:t>之</w:t>
      </w:r>
      <w:r w:rsidRPr="00A00E33">
        <w:rPr>
          <w:rFonts w:ascii="標楷體" w:eastAsia="標楷體" w:hAnsi="標楷體" w:hint="eastAsia"/>
          <w:b/>
          <w:szCs w:val="24"/>
          <w:u w:val="single"/>
        </w:rPr>
        <w:t>會員教師</w:t>
      </w:r>
      <w:r w:rsidRPr="00A00E33">
        <w:rPr>
          <w:rFonts w:ascii="標楷體" w:eastAsia="標楷體" w:hAnsi="標楷體" w:hint="eastAsia"/>
          <w:szCs w:val="24"/>
        </w:rPr>
        <w:t>。</w:t>
      </w:r>
    </w:p>
    <w:p w:rsidR="00A00E33" w:rsidRPr="00A00E33" w:rsidRDefault="00A00E33" w:rsidP="00A00E33">
      <w:pPr>
        <w:pStyle w:val="a3"/>
        <w:numPr>
          <w:ilvl w:val="0"/>
          <w:numId w:val="25"/>
        </w:numPr>
        <w:ind w:leftChars="0" w:left="0" w:firstLine="0"/>
        <w:rPr>
          <w:rFonts w:ascii="標楷體" w:eastAsia="標楷體" w:hAnsi="標楷體"/>
          <w:szCs w:val="24"/>
        </w:rPr>
      </w:pPr>
      <w:r w:rsidRPr="00A00E33">
        <w:rPr>
          <w:rFonts w:ascii="標楷體" w:eastAsia="標楷體" w:hAnsi="標楷體" w:hint="eastAsia"/>
          <w:szCs w:val="24"/>
        </w:rPr>
        <w:t>需為</w:t>
      </w:r>
      <w:r w:rsidRPr="00A00E33">
        <w:rPr>
          <w:rFonts w:ascii="標楷體" w:eastAsia="標楷體" w:hAnsi="標楷體" w:hint="eastAsia"/>
          <w:b/>
          <w:szCs w:val="24"/>
          <w:u w:val="single"/>
        </w:rPr>
        <w:t>106-107學年度</w:t>
      </w:r>
      <w:r w:rsidRPr="00A00E33">
        <w:rPr>
          <w:rFonts w:ascii="標楷體" w:eastAsia="標楷體" w:hAnsi="標楷體" w:hint="eastAsia"/>
          <w:b/>
          <w:color w:val="FF0000"/>
          <w:szCs w:val="24"/>
          <w:bdr w:val="single" w:sz="4" w:space="0" w:color="auto"/>
          <w:shd w:val="pct15" w:color="auto" w:fill="FFFFFF"/>
          <w:lang w:eastAsia="zh-HK"/>
        </w:rPr>
        <w:t>參與</w:t>
      </w:r>
      <w:r w:rsidRPr="00A00E33">
        <w:rPr>
          <w:rFonts w:ascii="標楷體" w:eastAsia="標楷體" w:hAnsi="標楷體" w:hint="eastAsia"/>
          <w:b/>
          <w:szCs w:val="24"/>
          <w:u w:val="single"/>
        </w:rPr>
        <w:t>「咱糧學堂」</w:t>
      </w:r>
      <w:r w:rsidRPr="00A00E33">
        <w:rPr>
          <w:rFonts w:ascii="標楷體" w:eastAsia="標楷體" w:hAnsi="標楷體" w:hint="eastAsia"/>
          <w:szCs w:val="24"/>
        </w:rPr>
        <w:t>之各級學校會員教師。</w:t>
      </w:r>
    </w:p>
    <w:p w:rsidR="00A00E33" w:rsidRPr="00A00E33" w:rsidRDefault="00A00E33" w:rsidP="00A00E33">
      <w:pPr>
        <w:pStyle w:val="a3"/>
        <w:numPr>
          <w:ilvl w:val="0"/>
          <w:numId w:val="25"/>
        </w:numPr>
        <w:ind w:leftChars="0" w:left="0" w:firstLine="0"/>
        <w:rPr>
          <w:rFonts w:ascii="標楷體" w:eastAsia="標楷體" w:hAnsi="標楷體"/>
          <w:szCs w:val="24"/>
        </w:rPr>
      </w:pPr>
      <w:r w:rsidRPr="00A00E33">
        <w:rPr>
          <w:rFonts w:ascii="標楷體" w:eastAsia="標楷體" w:hAnsi="標楷體" w:hint="eastAsia"/>
          <w:szCs w:val="24"/>
          <w:lang w:eastAsia="zh-HK"/>
        </w:rPr>
        <w:t>本會會員卡樣：</w:t>
      </w:r>
    </w:p>
    <w:p w:rsidR="00A00E33" w:rsidRPr="0048729C" w:rsidRDefault="00A00E33" w:rsidP="00A00E33">
      <w:pPr>
        <w:pStyle w:val="a3"/>
        <w:ind w:leftChars="0" w:left="0"/>
        <w:rPr>
          <w:rFonts w:ascii="標楷體" w:eastAsia="標楷體" w:hAnsi="標楷體"/>
          <w:sz w:val="26"/>
          <w:szCs w:val="26"/>
          <w:lang w:eastAsia="zh-HK"/>
        </w:rPr>
      </w:pPr>
      <w:r w:rsidRPr="0048729C">
        <w:rPr>
          <w:rFonts w:ascii="標楷體" w:eastAsia="標楷體" w:hAnsi="標楷體"/>
          <w:noProof/>
          <w:sz w:val="26"/>
          <w:szCs w:val="26"/>
        </w:rPr>
        <w:drawing>
          <wp:anchor distT="0" distB="0" distL="114300" distR="114300" simplePos="0" relativeHeight="251669504" behindDoc="1" locked="0" layoutInCell="1" allowOverlap="1" wp14:anchorId="02D2718D" wp14:editId="5E5AD21D">
            <wp:simplePos x="0" y="0"/>
            <wp:positionH relativeFrom="column">
              <wp:posOffset>1337945</wp:posOffset>
            </wp:positionH>
            <wp:positionV relativeFrom="paragraph">
              <wp:posOffset>9525</wp:posOffset>
            </wp:positionV>
            <wp:extent cx="2171700" cy="1416685"/>
            <wp:effectExtent l="0" t="0" r="0" b="0"/>
            <wp:wrapTight wrapText="bothSides">
              <wp:wrapPolygon edited="0">
                <wp:start x="0" y="0"/>
                <wp:lineTo x="0" y="21203"/>
                <wp:lineTo x="21411" y="21203"/>
                <wp:lineTo x="21411" y="0"/>
                <wp:lineTo x="0" y="0"/>
              </wp:wrapPolygon>
            </wp:wrapTight>
            <wp:docPr id="12" name="圖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07年會員卡-正面.jpg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1416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8729C">
        <w:rPr>
          <w:rFonts w:ascii="標楷體" w:eastAsia="標楷體" w:hAnsi="標楷體"/>
          <w:noProof/>
          <w:sz w:val="26"/>
          <w:szCs w:val="26"/>
        </w:rPr>
        <w:drawing>
          <wp:anchor distT="0" distB="0" distL="114300" distR="114300" simplePos="0" relativeHeight="251666432" behindDoc="1" locked="0" layoutInCell="1" allowOverlap="1" wp14:anchorId="5D3B7C9A" wp14:editId="4E27F729">
            <wp:simplePos x="0" y="0"/>
            <wp:positionH relativeFrom="column">
              <wp:posOffset>3562985</wp:posOffset>
            </wp:positionH>
            <wp:positionV relativeFrom="paragraph">
              <wp:posOffset>86360</wp:posOffset>
            </wp:positionV>
            <wp:extent cx="2034540" cy="1276985"/>
            <wp:effectExtent l="0" t="0" r="0" b="0"/>
            <wp:wrapSquare wrapText="bothSides"/>
            <wp:docPr id="13" name="圖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07年會員卡-背面.jpg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4540" cy="1276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00E33" w:rsidRPr="0048729C" w:rsidRDefault="00A00E33" w:rsidP="00A00E33">
      <w:pPr>
        <w:pStyle w:val="a3"/>
        <w:ind w:leftChars="0" w:left="0"/>
        <w:rPr>
          <w:rFonts w:ascii="標楷體" w:eastAsia="標楷體" w:hAnsi="標楷體"/>
          <w:sz w:val="26"/>
          <w:szCs w:val="26"/>
        </w:rPr>
      </w:pPr>
      <w:r w:rsidRPr="0048729C">
        <w:rPr>
          <w:rFonts w:ascii="標楷體" w:eastAsia="標楷體" w:hAnsi="標楷體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E41CA37" wp14:editId="6CF79684">
                <wp:simplePos x="0" y="0"/>
                <wp:positionH relativeFrom="column">
                  <wp:posOffset>520700</wp:posOffset>
                </wp:positionH>
                <wp:positionV relativeFrom="paragraph">
                  <wp:posOffset>215900</wp:posOffset>
                </wp:positionV>
                <wp:extent cx="541020" cy="624840"/>
                <wp:effectExtent l="11430" t="11430" r="9525" b="11430"/>
                <wp:wrapNone/>
                <wp:docPr id="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" cy="624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0E33" w:rsidRDefault="00A00E33" w:rsidP="00A00E33">
                            <w:r>
                              <w:rPr>
                                <w:rFonts w:hint="eastAsia"/>
                              </w:rPr>
                              <w:t>會</w:t>
                            </w:r>
                            <w:r>
                              <w:t>員卡號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41CA3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1pt;margin-top:17pt;width:42.6pt;height:49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">
                <v:textbox>
                  <w:txbxContent>
                    <w:p w:rsidR="00A00E33" w:rsidRDefault="00A00E33" w:rsidP="00A00E33">
                      <w:r>
                        <w:rPr>
                          <w:rFonts w:hint="eastAsia"/>
                        </w:rPr>
                        <w:t>會</w:t>
                      </w:r>
                      <w:r>
                        <w:t>員卡號</w:t>
                      </w:r>
                    </w:p>
                  </w:txbxContent>
                </v:textbox>
              </v:shape>
            </w:pict>
          </mc:Fallback>
        </mc:AlternateContent>
      </w:r>
    </w:p>
    <w:p w:rsidR="00A00E33" w:rsidRPr="0048729C" w:rsidRDefault="00A00E33" w:rsidP="00A00E33">
      <w:pPr>
        <w:pStyle w:val="a3"/>
        <w:ind w:leftChars="0" w:left="0"/>
        <w:rPr>
          <w:rFonts w:ascii="標楷體" w:eastAsia="標楷體" w:hAnsi="標楷體"/>
          <w:sz w:val="26"/>
          <w:szCs w:val="26"/>
        </w:rPr>
      </w:pPr>
    </w:p>
    <w:p w:rsidR="00A00E33" w:rsidRPr="0048729C" w:rsidRDefault="00A00E33" w:rsidP="00A00E33">
      <w:pPr>
        <w:pStyle w:val="a3"/>
        <w:ind w:leftChars="0" w:left="0"/>
        <w:rPr>
          <w:rFonts w:ascii="標楷體" w:eastAsia="標楷體" w:hAnsi="標楷體"/>
          <w:sz w:val="26"/>
          <w:szCs w:val="26"/>
        </w:rPr>
      </w:pPr>
      <w:r w:rsidRPr="0048729C">
        <w:rPr>
          <w:rFonts w:ascii="標楷體" w:eastAsia="標楷體" w:hAnsi="標楷體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1562D94" wp14:editId="121F68B3">
                <wp:simplePos x="0" y="0"/>
                <wp:positionH relativeFrom="column">
                  <wp:posOffset>1136015</wp:posOffset>
                </wp:positionH>
                <wp:positionV relativeFrom="paragraph">
                  <wp:posOffset>172085</wp:posOffset>
                </wp:positionV>
                <wp:extent cx="251460" cy="129540"/>
                <wp:effectExtent l="45720" t="72390" r="36195" b="93345"/>
                <wp:wrapNone/>
                <wp:docPr id="1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" cy="129540"/>
                        </a:xfrm>
                        <a:prstGeom prst="leftArrow">
                          <a:avLst>
                            <a:gd name="adj1" fmla="val 50000"/>
                            <a:gd name="adj2" fmla="val 48529"/>
                          </a:avLst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66FDBE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utoShape 3" o:spid="_x0000_s1026" type="#_x0000_t66" style="position:absolute;margin-left:89.45pt;margin-top:13.55pt;width:19.8pt;height:10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" fillcolor="#ed7d31 [3205]" strokecolor="#ed7d31 [3205]" strokeweight="3pt">
                <v:shadow on="t" color="#7f5f00 [1607]" opacity=".5" offset="1pt"/>
              </v:shape>
            </w:pict>
          </mc:Fallback>
        </mc:AlternateContent>
      </w:r>
    </w:p>
    <w:p w:rsidR="00A00E33" w:rsidRPr="0048729C" w:rsidRDefault="00A00E33" w:rsidP="00A00E33">
      <w:pPr>
        <w:pStyle w:val="a3"/>
        <w:ind w:leftChars="0" w:left="0"/>
        <w:rPr>
          <w:rFonts w:ascii="標楷體" w:eastAsia="標楷體" w:hAnsi="標楷體"/>
          <w:sz w:val="26"/>
          <w:szCs w:val="26"/>
        </w:rPr>
      </w:pPr>
    </w:p>
    <w:p w:rsidR="00A00E33" w:rsidRPr="0048729C" w:rsidRDefault="00A00E33" w:rsidP="00A00E33">
      <w:pPr>
        <w:rPr>
          <w:rFonts w:ascii="標楷體" w:eastAsia="標楷體" w:hAnsi="標楷體"/>
          <w:sz w:val="26"/>
          <w:szCs w:val="26"/>
        </w:rPr>
      </w:pPr>
    </w:p>
    <w:p w:rsidR="00A00E33" w:rsidRPr="0048729C" w:rsidRDefault="00A00E33" w:rsidP="00A00E33">
      <w:pPr>
        <w:rPr>
          <w:rFonts w:ascii="標楷體" w:eastAsia="標楷體" w:hAnsi="標楷體"/>
          <w:sz w:val="26"/>
          <w:szCs w:val="26"/>
        </w:rPr>
      </w:pPr>
    </w:p>
    <w:p w:rsidR="00A00E33" w:rsidRPr="00A00E33" w:rsidRDefault="00A00E33" w:rsidP="00A00E33">
      <w:pPr>
        <w:pStyle w:val="a3"/>
        <w:ind w:leftChars="0" w:left="0"/>
        <w:rPr>
          <w:rFonts w:ascii="標楷體" w:eastAsia="標楷體" w:hAnsi="標楷體"/>
          <w:szCs w:val="24"/>
        </w:rPr>
      </w:pPr>
      <w:r w:rsidRPr="00A00E33">
        <w:rPr>
          <w:rFonts w:ascii="標楷體" w:eastAsia="標楷體" w:hAnsi="標楷體" w:hint="eastAsia"/>
          <w:szCs w:val="24"/>
          <w:lang w:eastAsia="zh-HK"/>
        </w:rPr>
        <w:t>需參與以下全教總所辦理之完整</w:t>
      </w:r>
      <w:r w:rsidR="00043C60">
        <w:rPr>
          <w:rFonts w:ascii="標楷體" w:eastAsia="標楷體" w:hAnsi="標楷體" w:hint="eastAsia"/>
          <w:szCs w:val="24"/>
          <w:lang w:eastAsia="zh-HK"/>
        </w:rPr>
        <w:t>三項</w:t>
      </w:r>
      <w:r w:rsidRPr="00A00E33">
        <w:rPr>
          <w:rFonts w:ascii="標楷體" w:eastAsia="標楷體" w:hAnsi="標楷體" w:hint="eastAsia"/>
          <w:szCs w:val="24"/>
          <w:lang w:eastAsia="zh-HK"/>
        </w:rPr>
        <w:t>活動：</w:t>
      </w:r>
    </w:p>
    <w:p w:rsidR="00A00E33" w:rsidRPr="00A00E33" w:rsidRDefault="00A00E33" w:rsidP="00A00E33">
      <w:pPr>
        <w:pStyle w:val="a3"/>
        <w:ind w:leftChars="0" w:left="0"/>
        <w:rPr>
          <w:rFonts w:ascii="標楷體" w:eastAsia="標楷體" w:hAnsi="標楷體"/>
          <w:szCs w:val="24"/>
        </w:rPr>
      </w:pPr>
      <w:r w:rsidRPr="00A00E33">
        <w:rPr>
          <w:rFonts w:ascii="標楷體" w:eastAsia="標楷體" w:hAnsi="標楷體" w:hint="eastAsia"/>
          <w:szCs w:val="24"/>
          <w:lang w:eastAsia="zh-HK"/>
        </w:rPr>
        <w:t>☆</w:t>
      </w:r>
      <w:r w:rsidRPr="00A00E33">
        <w:rPr>
          <w:rFonts w:ascii="標楷體" w:eastAsia="標楷體" w:hAnsi="標楷體"/>
          <w:szCs w:val="24"/>
        </w:rPr>
        <w:t xml:space="preserve"> 107</w:t>
      </w:r>
      <w:r w:rsidRPr="00A00E33">
        <w:rPr>
          <w:rFonts w:ascii="標楷體" w:eastAsia="標楷體" w:hAnsi="標楷體" w:hint="eastAsia"/>
          <w:szCs w:val="24"/>
          <w:lang w:eastAsia="zh-HK"/>
        </w:rPr>
        <w:t>學年度咱糧濃情隨手拍活動。</w:t>
      </w:r>
    </w:p>
    <w:p w:rsidR="00A00E33" w:rsidRPr="00A00E33" w:rsidRDefault="00A00E33" w:rsidP="00A00E33">
      <w:pPr>
        <w:pStyle w:val="a3"/>
        <w:ind w:leftChars="0" w:left="0"/>
        <w:rPr>
          <w:rFonts w:ascii="新細明體" w:eastAsia="新細明體" w:hAnsi="新細明體"/>
          <w:szCs w:val="24"/>
          <w:lang w:eastAsia="zh-HK"/>
        </w:rPr>
      </w:pPr>
      <w:r w:rsidRPr="00A00E33">
        <w:rPr>
          <w:rFonts w:ascii="標楷體" w:eastAsia="標楷體" w:hAnsi="標楷體" w:hint="eastAsia"/>
          <w:szCs w:val="24"/>
          <w:lang w:eastAsia="zh-HK"/>
        </w:rPr>
        <w:t>☆</w:t>
      </w:r>
      <w:r w:rsidRPr="00A00E33">
        <w:rPr>
          <w:rFonts w:ascii="標楷體" w:eastAsia="標楷體" w:hAnsi="標楷體" w:hint="eastAsia"/>
          <w:szCs w:val="24"/>
        </w:rPr>
        <w:t xml:space="preserve"> 107</w:t>
      </w:r>
      <w:r w:rsidRPr="00A00E33">
        <w:rPr>
          <w:rFonts w:ascii="標楷體" w:eastAsia="標楷體" w:hAnsi="標楷體" w:hint="eastAsia"/>
          <w:szCs w:val="24"/>
          <w:lang w:eastAsia="zh-HK"/>
        </w:rPr>
        <w:t>學年度咱糧學堂近土親農校園勸學徵件計畫活動</w:t>
      </w:r>
      <w:r w:rsidRPr="00A00E33">
        <w:rPr>
          <w:rFonts w:ascii="新細明體" w:eastAsia="新細明體" w:hAnsi="新細明體" w:hint="eastAsia"/>
          <w:szCs w:val="24"/>
          <w:lang w:eastAsia="zh-HK"/>
        </w:rPr>
        <w:t>。</w:t>
      </w:r>
    </w:p>
    <w:p w:rsidR="00A00E33" w:rsidRPr="00A00E33" w:rsidRDefault="00A00E33" w:rsidP="00A00E33">
      <w:pPr>
        <w:pStyle w:val="a3"/>
        <w:ind w:leftChars="0" w:left="0"/>
        <w:rPr>
          <w:rFonts w:ascii="標楷體" w:eastAsia="標楷體" w:hAnsi="標楷體"/>
          <w:szCs w:val="24"/>
          <w:lang w:eastAsia="zh-HK"/>
        </w:rPr>
      </w:pPr>
      <w:r w:rsidRPr="00A00E33">
        <w:rPr>
          <w:rFonts w:ascii="標楷體" w:eastAsia="標楷體" w:hAnsi="標楷體" w:hint="eastAsia"/>
          <w:szCs w:val="24"/>
          <w:lang w:eastAsia="zh-HK"/>
        </w:rPr>
        <w:t>☆</w:t>
      </w:r>
      <w:r w:rsidRPr="00A00E33">
        <w:rPr>
          <w:rFonts w:ascii="標楷體" w:eastAsia="標楷體" w:hAnsi="標楷體" w:hint="eastAsia"/>
          <w:szCs w:val="24"/>
        </w:rPr>
        <w:t xml:space="preserve"> </w:t>
      </w:r>
      <w:r w:rsidRPr="00A00E33">
        <w:rPr>
          <w:rFonts w:ascii="標楷體" w:eastAsia="標楷體" w:hAnsi="標楷體" w:hint="eastAsia"/>
          <w:szCs w:val="24"/>
          <w:lang w:eastAsia="zh-HK"/>
        </w:rPr>
        <w:t>於107學年度曾至全教總與喜願的咱糧學堂臉書社團發表至少三次</w:t>
      </w:r>
    </w:p>
    <w:p w:rsidR="00A00E33" w:rsidRPr="00A00E33" w:rsidRDefault="00043C60" w:rsidP="00043C60">
      <w:pPr>
        <w:pStyle w:val="a3"/>
        <w:ind w:leftChars="150" w:left="360" w:firstLine="1"/>
        <w:rPr>
          <w:rFonts w:ascii="標楷體" w:eastAsia="標楷體" w:hAnsi="標楷體"/>
          <w:b/>
          <w:color w:val="FF0000"/>
          <w:szCs w:val="24"/>
          <w:lang w:eastAsia="zh-HK"/>
        </w:rPr>
      </w:pPr>
      <w:r>
        <w:rPr>
          <w:rFonts w:ascii="新細明體" w:eastAsia="新細明體" w:hAnsi="新細明體" w:hint="eastAsia"/>
          <w:szCs w:val="24"/>
          <w:lang w:eastAsia="zh-HK"/>
        </w:rPr>
        <w:t>（</w:t>
      </w:r>
      <w:r w:rsidR="00A00E33" w:rsidRPr="00A00E33">
        <w:rPr>
          <w:rFonts w:ascii="標楷體" w:eastAsia="標楷體" w:hAnsi="標楷體" w:hint="eastAsia"/>
          <w:szCs w:val="24"/>
          <w:lang w:eastAsia="zh-HK"/>
        </w:rPr>
        <w:t>可包括：分享教學紀錄、心得、照片、從咱糧學堂中所習得之專業成長、與認識的咱糧教師間的有益交流、個人對全教總之理解與關懷、個人對於喜願之理解與關懷等議題。</w:t>
      </w:r>
      <w:r w:rsidR="00A00E33" w:rsidRPr="00A00E33">
        <w:rPr>
          <w:rFonts w:asciiTheme="minorEastAsia" w:hAnsiTheme="minorEastAsia" w:hint="eastAsia"/>
          <w:b/>
          <w:color w:val="FF0000"/>
          <w:szCs w:val="24"/>
          <w:lang w:eastAsia="zh-HK"/>
        </w:rPr>
        <w:t>發表後，請自行保留截圖與連結，以為未來申請107學年度強納森行動號到校服務之申請資料</w:t>
      </w:r>
      <w:r>
        <w:rPr>
          <w:rFonts w:asciiTheme="minorEastAsia" w:hAnsiTheme="minorEastAsia" w:hint="eastAsia"/>
          <w:b/>
          <w:color w:val="FF0000"/>
          <w:szCs w:val="24"/>
          <w:lang w:eastAsia="zh-HK"/>
        </w:rPr>
        <w:t>依據</w:t>
      </w:r>
      <w:r w:rsidR="00A00E33" w:rsidRPr="00A00E33">
        <w:rPr>
          <w:rFonts w:asciiTheme="minorEastAsia" w:hAnsiTheme="minorEastAsia" w:hint="eastAsia"/>
          <w:b/>
          <w:color w:val="FF0000"/>
          <w:szCs w:val="24"/>
          <w:lang w:eastAsia="zh-HK"/>
        </w:rPr>
        <w:t>。</w:t>
      </w:r>
      <w:r>
        <w:rPr>
          <w:rFonts w:asciiTheme="minorEastAsia" w:hAnsiTheme="minorEastAsia" w:hint="eastAsia"/>
          <w:b/>
          <w:color w:val="FF0000"/>
          <w:szCs w:val="24"/>
          <w:lang w:eastAsia="zh-HK"/>
        </w:rPr>
        <w:t>）</w:t>
      </w:r>
    </w:p>
    <w:p w:rsidR="00A00E33" w:rsidRPr="00A00E33" w:rsidRDefault="00A00E33" w:rsidP="00A00E33">
      <w:pPr>
        <w:pStyle w:val="a3"/>
        <w:ind w:leftChars="0" w:left="0"/>
        <w:rPr>
          <w:rFonts w:ascii="標楷體" w:eastAsia="標楷體" w:hAnsi="標楷體"/>
          <w:b/>
          <w:szCs w:val="24"/>
        </w:rPr>
      </w:pPr>
      <w:r w:rsidRPr="00A00E33">
        <w:rPr>
          <w:rFonts w:ascii="標楷體" w:eastAsia="標楷體" w:hAnsi="標楷體" w:hint="eastAsia"/>
          <w:b/>
          <w:szCs w:val="24"/>
          <w:lang w:eastAsia="zh-HK"/>
        </w:rPr>
        <w:t>☆</w:t>
      </w:r>
      <w:r w:rsidRPr="00A00E33">
        <w:rPr>
          <w:rFonts w:ascii="標楷體" w:eastAsia="標楷體" w:hAnsi="標楷體" w:hint="eastAsia"/>
          <w:b/>
          <w:szCs w:val="24"/>
        </w:rPr>
        <w:t xml:space="preserve"> </w:t>
      </w:r>
      <w:r>
        <w:rPr>
          <w:rFonts w:ascii="標楷體" w:eastAsia="標楷體" w:hAnsi="標楷體" w:hint="eastAsia"/>
          <w:b/>
          <w:szCs w:val="24"/>
        </w:rPr>
        <w:t>並</w:t>
      </w:r>
      <w:r w:rsidRPr="00A00E33">
        <w:rPr>
          <w:rFonts w:ascii="標楷體" w:eastAsia="標楷體" w:hAnsi="標楷體" w:hint="eastAsia"/>
          <w:b/>
          <w:szCs w:val="24"/>
          <w:lang w:eastAsia="zh-HK"/>
        </w:rPr>
        <w:t>經全教總與喜願之強納森行動號審核小組審核通過</w:t>
      </w:r>
      <w:r w:rsidRPr="00A00E33">
        <w:rPr>
          <w:rFonts w:ascii="新細明體" w:eastAsia="新細明體" w:hAnsi="新細明體" w:hint="eastAsia"/>
          <w:b/>
          <w:szCs w:val="24"/>
          <w:lang w:eastAsia="zh-HK"/>
        </w:rPr>
        <w:t>。</w:t>
      </w:r>
    </w:p>
    <w:p w:rsidR="00043C60" w:rsidRDefault="00043C60" w:rsidP="00A00E33">
      <w:pPr>
        <w:pStyle w:val="a3"/>
        <w:ind w:leftChars="0" w:left="0"/>
        <w:rPr>
          <w:rFonts w:ascii="標楷體" w:eastAsia="標楷體" w:hAnsi="標楷體"/>
          <w:szCs w:val="24"/>
        </w:rPr>
      </w:pPr>
    </w:p>
    <w:p w:rsidR="00A00E33" w:rsidRPr="00A00E33" w:rsidRDefault="00A00E33" w:rsidP="00A00E33">
      <w:pPr>
        <w:pStyle w:val="a3"/>
        <w:ind w:leftChars="0" w:left="0"/>
        <w:rPr>
          <w:rFonts w:ascii="標楷體" w:eastAsia="標楷體" w:hAnsi="標楷體"/>
          <w:szCs w:val="24"/>
        </w:rPr>
      </w:pPr>
      <w:r w:rsidRPr="00A00E33">
        <w:rPr>
          <w:rFonts w:ascii="標楷體" w:eastAsia="標楷體" w:hAnsi="標楷體" w:hint="eastAsia"/>
          <w:szCs w:val="24"/>
        </w:rPr>
        <w:t>「強納森行動號」到校服務時間：</w:t>
      </w:r>
      <w:r w:rsidRPr="00A00E33">
        <w:rPr>
          <w:rFonts w:ascii="標楷體" w:eastAsia="標楷體" w:hAnsi="標楷體" w:hint="eastAsia"/>
          <w:szCs w:val="24"/>
          <w:lang w:eastAsia="zh-HK"/>
        </w:rPr>
        <w:t>為</w:t>
      </w:r>
      <w:r w:rsidRPr="00A00E33">
        <w:rPr>
          <w:rFonts w:ascii="標楷體" w:eastAsia="標楷體" w:hAnsi="標楷體" w:hint="eastAsia"/>
          <w:b/>
          <w:szCs w:val="24"/>
          <w:u w:val="single"/>
        </w:rPr>
        <w:t>週三</w:t>
      </w:r>
      <w:r w:rsidRPr="00A00E33">
        <w:rPr>
          <w:rFonts w:ascii="標楷體" w:eastAsia="標楷體" w:hAnsi="標楷體" w:hint="eastAsia"/>
          <w:szCs w:val="24"/>
        </w:rPr>
        <w:t>、</w:t>
      </w:r>
      <w:r w:rsidRPr="00A00E33">
        <w:rPr>
          <w:rFonts w:ascii="標楷體" w:eastAsia="標楷體" w:hAnsi="標楷體" w:hint="eastAsia"/>
          <w:b/>
          <w:szCs w:val="24"/>
          <w:u w:val="single"/>
        </w:rPr>
        <w:t>週四</w:t>
      </w:r>
      <w:r w:rsidRPr="00A00E33">
        <w:rPr>
          <w:rFonts w:ascii="標楷體" w:eastAsia="標楷體" w:hAnsi="標楷體" w:hint="eastAsia"/>
          <w:szCs w:val="24"/>
        </w:rPr>
        <w:t>及</w:t>
      </w:r>
      <w:r w:rsidRPr="00A00E33">
        <w:rPr>
          <w:rFonts w:ascii="標楷體" w:eastAsia="標楷體" w:hAnsi="標楷體" w:hint="eastAsia"/>
          <w:b/>
          <w:szCs w:val="24"/>
          <w:u w:val="single"/>
        </w:rPr>
        <w:t>週五</w:t>
      </w:r>
      <w:r w:rsidRPr="00A00E33">
        <w:rPr>
          <w:rFonts w:ascii="標楷體" w:eastAsia="標楷體" w:hAnsi="標楷體" w:hint="eastAsia"/>
          <w:b/>
          <w:color w:val="FF0000"/>
          <w:szCs w:val="24"/>
          <w:u w:val="single"/>
          <w:shd w:val="pct15" w:color="auto" w:fill="FFFFFF"/>
        </w:rPr>
        <w:t>下午時段</w:t>
      </w:r>
      <w:r w:rsidRPr="00A00E33">
        <w:rPr>
          <w:rFonts w:ascii="標楷體" w:eastAsia="標楷體" w:hAnsi="標楷體" w:hint="eastAsia"/>
          <w:szCs w:val="24"/>
        </w:rPr>
        <w:t>，每次</w:t>
      </w:r>
      <w:r w:rsidRPr="00A00E33">
        <w:rPr>
          <w:rFonts w:ascii="標楷體" w:eastAsia="標楷體" w:hAnsi="標楷體" w:hint="eastAsia"/>
          <w:szCs w:val="24"/>
          <w:lang w:eastAsia="zh-HK"/>
        </w:rPr>
        <w:t>到校服務之時間</w:t>
      </w:r>
      <w:r w:rsidRPr="00A00E33">
        <w:rPr>
          <w:rFonts w:ascii="新細明體" w:eastAsia="新細明體" w:hAnsi="新細明體" w:hint="eastAsia"/>
          <w:szCs w:val="24"/>
          <w:lang w:eastAsia="zh-HK"/>
        </w:rPr>
        <w:t>，</w:t>
      </w:r>
      <w:r w:rsidRPr="00A00E33">
        <w:rPr>
          <w:rFonts w:ascii="標楷體" w:eastAsia="標楷體" w:hAnsi="標楷體" w:hint="eastAsia"/>
          <w:szCs w:val="24"/>
          <w:lang w:eastAsia="zh-HK"/>
        </w:rPr>
        <w:t>最長不得超過</w:t>
      </w:r>
      <w:r w:rsidRPr="00A00E33">
        <w:rPr>
          <w:rFonts w:ascii="標楷體" w:eastAsia="標楷體" w:hAnsi="標楷體" w:hint="eastAsia"/>
          <w:b/>
          <w:szCs w:val="24"/>
          <w:u w:val="single"/>
        </w:rPr>
        <w:t>3小時</w:t>
      </w:r>
      <w:r w:rsidRPr="00A00E33">
        <w:rPr>
          <w:rFonts w:ascii="標楷體" w:eastAsia="標楷體" w:hAnsi="標楷體" w:hint="eastAsia"/>
          <w:szCs w:val="24"/>
        </w:rPr>
        <w:t>。</w:t>
      </w:r>
    </w:p>
    <w:p w:rsidR="00A00E33" w:rsidRDefault="00A00E33" w:rsidP="00A00E33">
      <w:pPr>
        <w:pStyle w:val="a3"/>
        <w:ind w:leftChars="0" w:left="0"/>
        <w:rPr>
          <w:rFonts w:ascii="新細明體" w:eastAsia="新細明體" w:hAnsi="新細明體"/>
          <w:color w:val="FF0000"/>
          <w:szCs w:val="24"/>
          <w:lang w:eastAsia="zh-HK"/>
        </w:rPr>
      </w:pPr>
      <w:r w:rsidRPr="00A00E33">
        <w:rPr>
          <w:rFonts w:ascii="標楷體" w:eastAsia="標楷體" w:hAnsi="標楷體" w:hint="eastAsia"/>
          <w:szCs w:val="24"/>
        </w:rPr>
        <w:t>「強納森行動號」到校服務之主要教學活動：</w:t>
      </w:r>
      <w:r w:rsidRPr="00A00E33">
        <w:rPr>
          <w:rFonts w:ascii="標楷體" w:eastAsia="標楷體" w:hAnsi="標楷體" w:hint="eastAsia"/>
          <w:color w:val="FF0000"/>
          <w:szCs w:val="24"/>
          <w:lang w:eastAsia="zh-HK"/>
        </w:rPr>
        <w:t>自106學年度起</w:t>
      </w:r>
      <w:r w:rsidRPr="00A00E33">
        <w:rPr>
          <w:rFonts w:ascii="新細明體" w:eastAsia="新細明體" w:hAnsi="新細明體" w:hint="eastAsia"/>
          <w:color w:val="FF0000"/>
          <w:szCs w:val="24"/>
          <w:lang w:eastAsia="zh-HK"/>
        </w:rPr>
        <w:t>，</w:t>
      </w:r>
      <w:r w:rsidRPr="00A00E33">
        <w:rPr>
          <w:rFonts w:ascii="標楷體" w:eastAsia="標楷體" w:hAnsi="標楷體" w:hint="eastAsia"/>
          <w:color w:val="FF0000"/>
          <w:szCs w:val="24"/>
          <w:lang w:eastAsia="zh-HK"/>
        </w:rPr>
        <w:t>新增「種子辨識」課程</w:t>
      </w:r>
      <w:r w:rsidRPr="00A00E33">
        <w:rPr>
          <w:rFonts w:ascii="新細明體" w:eastAsia="新細明體" w:hAnsi="新細明體" w:hint="eastAsia"/>
          <w:color w:val="FF0000"/>
          <w:szCs w:val="24"/>
          <w:lang w:eastAsia="zh-HK"/>
        </w:rPr>
        <w:t>，</w:t>
      </w:r>
      <w:r w:rsidRPr="00A00E33">
        <w:rPr>
          <w:rFonts w:ascii="標楷體" w:eastAsia="標楷體" w:hAnsi="標楷體" w:hint="eastAsia"/>
          <w:color w:val="FF0000"/>
          <w:szCs w:val="24"/>
          <w:lang w:eastAsia="zh-HK"/>
        </w:rPr>
        <w:t>並輔有</w:t>
      </w:r>
      <w:r w:rsidRPr="00A00E33">
        <w:rPr>
          <w:rFonts w:ascii="標楷體" w:eastAsia="標楷體" w:hAnsi="標楷體" w:hint="eastAsia"/>
          <w:color w:val="FF0000"/>
          <w:szCs w:val="24"/>
        </w:rPr>
        <w:t>「</w:t>
      </w:r>
      <w:r w:rsidRPr="00A00E33">
        <w:rPr>
          <w:rFonts w:ascii="標楷體" w:eastAsia="標楷體" w:hAnsi="標楷體" w:hint="eastAsia"/>
          <w:color w:val="FF0000"/>
          <w:szCs w:val="24"/>
          <w:lang w:eastAsia="zh-HK"/>
        </w:rPr>
        <w:t>實作</w:t>
      </w:r>
      <w:r w:rsidRPr="00A00E33">
        <w:rPr>
          <w:rFonts w:ascii="標楷體" w:eastAsia="標楷體" w:hAnsi="標楷體" w:hint="eastAsia"/>
          <w:color w:val="FF0000"/>
          <w:szCs w:val="24"/>
        </w:rPr>
        <w:t>」</w:t>
      </w:r>
      <w:r w:rsidRPr="00A00E33">
        <w:rPr>
          <w:rFonts w:ascii="標楷體" w:eastAsia="標楷體" w:hAnsi="標楷體" w:hint="eastAsia"/>
          <w:color w:val="FF0000"/>
          <w:szCs w:val="24"/>
          <w:lang w:eastAsia="zh-HK"/>
        </w:rPr>
        <w:t>活動</w:t>
      </w:r>
      <w:r w:rsidRPr="00A00E33">
        <w:rPr>
          <w:rFonts w:ascii="標楷體" w:eastAsia="標楷體" w:hAnsi="標楷體" w:hint="eastAsia"/>
          <w:szCs w:val="24"/>
        </w:rPr>
        <w:t>。</w:t>
      </w:r>
      <w:r w:rsidRPr="00A00E33">
        <w:rPr>
          <w:rFonts w:ascii="標楷體" w:eastAsia="標楷體" w:hAnsi="標楷體" w:hint="eastAsia"/>
          <w:szCs w:val="24"/>
          <w:lang w:eastAsia="zh-HK"/>
        </w:rPr>
        <w:t>現場課程實施內容</w:t>
      </w:r>
      <w:r w:rsidRPr="00A00E33">
        <w:rPr>
          <w:rFonts w:ascii="新細明體" w:eastAsia="新細明體" w:hAnsi="新細明體" w:hint="eastAsia"/>
          <w:szCs w:val="24"/>
          <w:lang w:eastAsia="zh-HK"/>
        </w:rPr>
        <w:t>，</w:t>
      </w:r>
      <w:r w:rsidRPr="00A00E33">
        <w:rPr>
          <w:rFonts w:ascii="標楷體" w:eastAsia="標楷體" w:hAnsi="標楷體" w:hint="eastAsia"/>
          <w:szCs w:val="24"/>
          <w:lang w:eastAsia="zh-HK"/>
        </w:rPr>
        <w:t>將依據申請教師之咱糧學堂課程教學現況</w:t>
      </w:r>
      <w:r w:rsidRPr="00A00E33">
        <w:rPr>
          <w:rFonts w:ascii="新細明體" w:eastAsia="新細明體" w:hAnsi="新細明體" w:hint="eastAsia"/>
          <w:szCs w:val="24"/>
          <w:lang w:eastAsia="zh-HK"/>
        </w:rPr>
        <w:t>、</w:t>
      </w:r>
      <w:r w:rsidRPr="00A00E33">
        <w:rPr>
          <w:rFonts w:ascii="標楷體" w:eastAsia="標楷體" w:hAnsi="標楷體" w:hint="eastAsia"/>
          <w:szCs w:val="24"/>
          <w:lang w:eastAsia="zh-HK"/>
        </w:rPr>
        <w:t>學校特色</w:t>
      </w:r>
      <w:r w:rsidRPr="00A00E33">
        <w:rPr>
          <w:rFonts w:ascii="新細明體" w:eastAsia="新細明體" w:hAnsi="新細明體" w:hint="eastAsia"/>
          <w:szCs w:val="24"/>
          <w:lang w:eastAsia="zh-HK"/>
        </w:rPr>
        <w:t>、</w:t>
      </w:r>
      <w:r w:rsidRPr="00A00E33">
        <w:rPr>
          <w:rFonts w:ascii="標楷體" w:eastAsia="標楷體" w:hAnsi="標楷體" w:hint="eastAsia"/>
          <w:szCs w:val="24"/>
          <w:lang w:eastAsia="zh-HK"/>
        </w:rPr>
        <w:t>學生學習與教師增能之所需，進行</w:t>
      </w:r>
      <w:r w:rsidRPr="00A00E33">
        <w:rPr>
          <w:rFonts w:ascii="標楷體" w:eastAsia="標楷體" w:hAnsi="標楷體" w:hint="eastAsia"/>
          <w:color w:val="FF0000"/>
          <w:szCs w:val="24"/>
          <w:lang w:eastAsia="zh-HK"/>
        </w:rPr>
        <w:t>「客製化」教學實践課程</w:t>
      </w:r>
      <w:r w:rsidRPr="00A00E33">
        <w:rPr>
          <w:rFonts w:ascii="新細明體" w:eastAsia="新細明體" w:hAnsi="新細明體" w:hint="eastAsia"/>
          <w:color w:val="FF0000"/>
          <w:szCs w:val="24"/>
          <w:lang w:eastAsia="zh-HK"/>
        </w:rPr>
        <w:t>。</w:t>
      </w:r>
      <w:r w:rsidRPr="00A00E33">
        <w:rPr>
          <w:rFonts w:ascii="標楷體" w:eastAsia="標楷體" w:hAnsi="標楷體" w:hint="eastAsia"/>
          <w:color w:val="FF0000"/>
          <w:szCs w:val="24"/>
          <w:lang w:eastAsia="zh-HK"/>
        </w:rPr>
        <w:t>敬請期待</w:t>
      </w:r>
      <w:r w:rsidRPr="00A00E33">
        <w:rPr>
          <w:rFonts w:ascii="新細明體" w:eastAsia="新細明體" w:hAnsi="新細明體" w:hint="eastAsia"/>
          <w:color w:val="FF0000"/>
          <w:szCs w:val="24"/>
          <w:lang w:eastAsia="zh-HK"/>
        </w:rPr>
        <w:t>。</w:t>
      </w:r>
    </w:p>
    <w:p w:rsidR="00D03B03" w:rsidRDefault="00D03B03" w:rsidP="00A00E33">
      <w:pPr>
        <w:pStyle w:val="a3"/>
        <w:ind w:leftChars="0" w:left="0"/>
        <w:rPr>
          <w:rFonts w:ascii="新細明體" w:eastAsia="新細明體" w:hAnsi="新細明體"/>
          <w:color w:val="FF0000"/>
          <w:szCs w:val="24"/>
          <w:lang w:eastAsia="zh-HK"/>
        </w:rPr>
      </w:pPr>
    </w:p>
    <w:sectPr w:rsidR="00D03B03" w:rsidSect="002174C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580F" w:rsidRDefault="0018580F" w:rsidP="00D03B03">
      <w:r>
        <w:separator/>
      </w:r>
    </w:p>
  </w:endnote>
  <w:endnote w:type="continuationSeparator" w:id="0">
    <w:p w:rsidR="0018580F" w:rsidRDefault="0018580F" w:rsidP="00D03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580F" w:rsidRDefault="0018580F" w:rsidP="00D03B03">
      <w:r>
        <w:separator/>
      </w:r>
    </w:p>
  </w:footnote>
  <w:footnote w:type="continuationSeparator" w:id="0">
    <w:p w:rsidR="0018580F" w:rsidRDefault="0018580F" w:rsidP="00D03B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pt;height:9pt" o:bullet="t">
        <v:imagedata r:id="rId1" o:title="BD14655_"/>
      </v:shape>
    </w:pict>
  </w:numPicBullet>
  <w:numPicBullet w:numPicBulletId="1">
    <w:pict>
      <v:shape id="_x0000_i1029" type="#_x0000_t75" style="width:11.4pt;height:11.4pt" o:bullet="t">
        <v:imagedata r:id="rId2" o:title="BD10253_"/>
        <o:lock v:ext="edit" cropping="t"/>
      </v:shape>
    </w:pict>
  </w:numPicBullet>
  <w:abstractNum w:abstractNumId="0" w15:restartNumberingAfterBreak="0">
    <w:nsid w:val="015373D0"/>
    <w:multiLevelType w:val="hybridMultilevel"/>
    <w:tmpl w:val="800A7404"/>
    <w:lvl w:ilvl="0" w:tplc="0409001B">
      <w:start w:val="1"/>
      <w:numFmt w:val="lowerRoman"/>
      <w:lvlText w:val="%1."/>
      <w:lvlJc w:val="right"/>
      <w:pPr>
        <w:ind w:left="206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49" w:hanging="480"/>
      </w:pPr>
    </w:lvl>
    <w:lvl w:ilvl="2" w:tplc="0409001B" w:tentative="1">
      <w:start w:val="1"/>
      <w:numFmt w:val="lowerRoman"/>
      <w:lvlText w:val="%3."/>
      <w:lvlJc w:val="right"/>
      <w:pPr>
        <w:ind w:left="3029" w:hanging="480"/>
      </w:pPr>
    </w:lvl>
    <w:lvl w:ilvl="3" w:tplc="0409000F" w:tentative="1">
      <w:start w:val="1"/>
      <w:numFmt w:val="decimal"/>
      <w:lvlText w:val="%4."/>
      <w:lvlJc w:val="left"/>
      <w:pPr>
        <w:ind w:left="35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89" w:hanging="480"/>
      </w:pPr>
    </w:lvl>
    <w:lvl w:ilvl="5" w:tplc="0409001B" w:tentative="1">
      <w:start w:val="1"/>
      <w:numFmt w:val="lowerRoman"/>
      <w:lvlText w:val="%6."/>
      <w:lvlJc w:val="right"/>
      <w:pPr>
        <w:ind w:left="4469" w:hanging="480"/>
      </w:pPr>
    </w:lvl>
    <w:lvl w:ilvl="6" w:tplc="0409000F" w:tentative="1">
      <w:start w:val="1"/>
      <w:numFmt w:val="decimal"/>
      <w:lvlText w:val="%7."/>
      <w:lvlJc w:val="left"/>
      <w:pPr>
        <w:ind w:left="49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29" w:hanging="480"/>
      </w:pPr>
    </w:lvl>
    <w:lvl w:ilvl="8" w:tplc="0409001B" w:tentative="1">
      <w:start w:val="1"/>
      <w:numFmt w:val="lowerRoman"/>
      <w:lvlText w:val="%9."/>
      <w:lvlJc w:val="right"/>
      <w:pPr>
        <w:ind w:left="5909" w:hanging="480"/>
      </w:pPr>
    </w:lvl>
  </w:abstractNum>
  <w:abstractNum w:abstractNumId="1" w15:restartNumberingAfterBreak="0">
    <w:nsid w:val="034231F5"/>
    <w:multiLevelType w:val="hybridMultilevel"/>
    <w:tmpl w:val="642C5CC6"/>
    <w:lvl w:ilvl="0" w:tplc="EC505E52">
      <w:start w:val="1"/>
      <w:numFmt w:val="decimal"/>
      <w:lvlText w:val="%1."/>
      <w:lvlJc w:val="left"/>
      <w:pPr>
        <w:ind w:left="122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29" w:hanging="480"/>
      </w:pPr>
    </w:lvl>
    <w:lvl w:ilvl="2" w:tplc="0409001B" w:tentative="1">
      <w:start w:val="1"/>
      <w:numFmt w:val="lowerRoman"/>
      <w:lvlText w:val="%3."/>
      <w:lvlJc w:val="right"/>
      <w:pPr>
        <w:ind w:left="2309" w:hanging="480"/>
      </w:pPr>
    </w:lvl>
    <w:lvl w:ilvl="3" w:tplc="0409000F" w:tentative="1">
      <w:start w:val="1"/>
      <w:numFmt w:val="decimal"/>
      <w:lvlText w:val="%4."/>
      <w:lvlJc w:val="left"/>
      <w:pPr>
        <w:ind w:left="27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9" w:hanging="480"/>
      </w:pPr>
    </w:lvl>
    <w:lvl w:ilvl="5" w:tplc="0409001B" w:tentative="1">
      <w:start w:val="1"/>
      <w:numFmt w:val="lowerRoman"/>
      <w:lvlText w:val="%6."/>
      <w:lvlJc w:val="right"/>
      <w:pPr>
        <w:ind w:left="3749" w:hanging="480"/>
      </w:pPr>
    </w:lvl>
    <w:lvl w:ilvl="6" w:tplc="0409000F" w:tentative="1">
      <w:start w:val="1"/>
      <w:numFmt w:val="decimal"/>
      <w:lvlText w:val="%7."/>
      <w:lvlJc w:val="left"/>
      <w:pPr>
        <w:ind w:left="42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9" w:hanging="480"/>
      </w:pPr>
    </w:lvl>
    <w:lvl w:ilvl="8" w:tplc="0409001B" w:tentative="1">
      <w:start w:val="1"/>
      <w:numFmt w:val="lowerRoman"/>
      <w:lvlText w:val="%9."/>
      <w:lvlJc w:val="right"/>
      <w:pPr>
        <w:ind w:left="5189" w:hanging="480"/>
      </w:pPr>
    </w:lvl>
  </w:abstractNum>
  <w:abstractNum w:abstractNumId="2" w15:restartNumberingAfterBreak="0">
    <w:nsid w:val="0D791D3C"/>
    <w:multiLevelType w:val="hybridMultilevel"/>
    <w:tmpl w:val="768E8E02"/>
    <w:lvl w:ilvl="0" w:tplc="CE12142E">
      <w:start w:val="1"/>
      <w:numFmt w:val="decimal"/>
      <w:lvlText w:val="(%1)"/>
      <w:lvlJc w:val="left"/>
      <w:pPr>
        <w:ind w:left="1619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89" w:hanging="480"/>
      </w:pPr>
    </w:lvl>
    <w:lvl w:ilvl="2" w:tplc="0409001B" w:tentative="1">
      <w:start w:val="1"/>
      <w:numFmt w:val="lowerRoman"/>
      <w:lvlText w:val="%3."/>
      <w:lvlJc w:val="right"/>
      <w:pPr>
        <w:ind w:left="2669" w:hanging="480"/>
      </w:pPr>
    </w:lvl>
    <w:lvl w:ilvl="3" w:tplc="0409000F" w:tentative="1">
      <w:start w:val="1"/>
      <w:numFmt w:val="decimal"/>
      <w:lvlText w:val="%4."/>
      <w:lvlJc w:val="left"/>
      <w:pPr>
        <w:ind w:left="31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29" w:hanging="480"/>
      </w:pPr>
    </w:lvl>
    <w:lvl w:ilvl="5" w:tplc="0409001B" w:tentative="1">
      <w:start w:val="1"/>
      <w:numFmt w:val="lowerRoman"/>
      <w:lvlText w:val="%6."/>
      <w:lvlJc w:val="right"/>
      <w:pPr>
        <w:ind w:left="4109" w:hanging="480"/>
      </w:pPr>
    </w:lvl>
    <w:lvl w:ilvl="6" w:tplc="0409000F" w:tentative="1">
      <w:start w:val="1"/>
      <w:numFmt w:val="decimal"/>
      <w:lvlText w:val="%7."/>
      <w:lvlJc w:val="left"/>
      <w:pPr>
        <w:ind w:left="45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69" w:hanging="480"/>
      </w:pPr>
    </w:lvl>
    <w:lvl w:ilvl="8" w:tplc="0409001B" w:tentative="1">
      <w:start w:val="1"/>
      <w:numFmt w:val="lowerRoman"/>
      <w:lvlText w:val="%9."/>
      <w:lvlJc w:val="right"/>
      <w:pPr>
        <w:ind w:left="5549" w:hanging="480"/>
      </w:pPr>
    </w:lvl>
  </w:abstractNum>
  <w:abstractNum w:abstractNumId="3" w15:restartNumberingAfterBreak="0">
    <w:nsid w:val="0E657BB0"/>
    <w:multiLevelType w:val="hybridMultilevel"/>
    <w:tmpl w:val="EA4E4E5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1046F83"/>
    <w:multiLevelType w:val="hybridMultilevel"/>
    <w:tmpl w:val="33F0F2DE"/>
    <w:lvl w:ilvl="0" w:tplc="B1DAAD52">
      <w:start w:val="1"/>
      <w:numFmt w:val="lowerRoman"/>
      <w:lvlText w:val="%1."/>
      <w:lvlJc w:val="right"/>
      <w:pPr>
        <w:ind w:left="2099" w:hanging="480"/>
      </w:pPr>
      <w:rPr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2579" w:hanging="480"/>
      </w:pPr>
    </w:lvl>
    <w:lvl w:ilvl="2" w:tplc="0409001B" w:tentative="1">
      <w:start w:val="1"/>
      <w:numFmt w:val="lowerRoman"/>
      <w:lvlText w:val="%3."/>
      <w:lvlJc w:val="right"/>
      <w:pPr>
        <w:ind w:left="3059" w:hanging="480"/>
      </w:pPr>
    </w:lvl>
    <w:lvl w:ilvl="3" w:tplc="0409000F" w:tentative="1">
      <w:start w:val="1"/>
      <w:numFmt w:val="decimal"/>
      <w:lvlText w:val="%4."/>
      <w:lvlJc w:val="left"/>
      <w:pPr>
        <w:ind w:left="35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9" w:hanging="480"/>
      </w:pPr>
    </w:lvl>
    <w:lvl w:ilvl="5" w:tplc="0409001B" w:tentative="1">
      <w:start w:val="1"/>
      <w:numFmt w:val="lowerRoman"/>
      <w:lvlText w:val="%6."/>
      <w:lvlJc w:val="right"/>
      <w:pPr>
        <w:ind w:left="4499" w:hanging="480"/>
      </w:pPr>
    </w:lvl>
    <w:lvl w:ilvl="6" w:tplc="0409000F" w:tentative="1">
      <w:start w:val="1"/>
      <w:numFmt w:val="decimal"/>
      <w:lvlText w:val="%7."/>
      <w:lvlJc w:val="left"/>
      <w:pPr>
        <w:ind w:left="49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9" w:hanging="480"/>
      </w:pPr>
    </w:lvl>
    <w:lvl w:ilvl="8" w:tplc="0409001B" w:tentative="1">
      <w:start w:val="1"/>
      <w:numFmt w:val="lowerRoman"/>
      <w:lvlText w:val="%9."/>
      <w:lvlJc w:val="right"/>
      <w:pPr>
        <w:ind w:left="5939" w:hanging="480"/>
      </w:pPr>
    </w:lvl>
  </w:abstractNum>
  <w:abstractNum w:abstractNumId="5" w15:restartNumberingAfterBreak="0">
    <w:nsid w:val="17F96BC7"/>
    <w:multiLevelType w:val="hybridMultilevel"/>
    <w:tmpl w:val="0742BA7E"/>
    <w:lvl w:ilvl="0" w:tplc="DFCE634A">
      <w:numFmt w:val="bullet"/>
      <w:lvlText w:val="※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DCC4342"/>
    <w:multiLevelType w:val="hybridMultilevel"/>
    <w:tmpl w:val="CEC4BF64"/>
    <w:lvl w:ilvl="0" w:tplc="68CE4014">
      <w:start w:val="1"/>
      <w:numFmt w:val="decimal"/>
      <w:lvlText w:val="%1."/>
      <w:lvlJc w:val="left"/>
      <w:pPr>
        <w:ind w:left="122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29" w:hanging="480"/>
      </w:pPr>
    </w:lvl>
    <w:lvl w:ilvl="2" w:tplc="0409001B" w:tentative="1">
      <w:start w:val="1"/>
      <w:numFmt w:val="lowerRoman"/>
      <w:lvlText w:val="%3."/>
      <w:lvlJc w:val="right"/>
      <w:pPr>
        <w:ind w:left="2309" w:hanging="480"/>
      </w:pPr>
    </w:lvl>
    <w:lvl w:ilvl="3" w:tplc="0409000F" w:tentative="1">
      <w:start w:val="1"/>
      <w:numFmt w:val="decimal"/>
      <w:lvlText w:val="%4."/>
      <w:lvlJc w:val="left"/>
      <w:pPr>
        <w:ind w:left="27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9" w:hanging="480"/>
      </w:pPr>
    </w:lvl>
    <w:lvl w:ilvl="5" w:tplc="0409001B" w:tentative="1">
      <w:start w:val="1"/>
      <w:numFmt w:val="lowerRoman"/>
      <w:lvlText w:val="%6."/>
      <w:lvlJc w:val="right"/>
      <w:pPr>
        <w:ind w:left="3749" w:hanging="480"/>
      </w:pPr>
    </w:lvl>
    <w:lvl w:ilvl="6" w:tplc="0409000F" w:tentative="1">
      <w:start w:val="1"/>
      <w:numFmt w:val="decimal"/>
      <w:lvlText w:val="%7."/>
      <w:lvlJc w:val="left"/>
      <w:pPr>
        <w:ind w:left="42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9" w:hanging="480"/>
      </w:pPr>
    </w:lvl>
    <w:lvl w:ilvl="8" w:tplc="0409001B" w:tentative="1">
      <w:start w:val="1"/>
      <w:numFmt w:val="lowerRoman"/>
      <w:lvlText w:val="%9."/>
      <w:lvlJc w:val="right"/>
      <w:pPr>
        <w:ind w:left="5189" w:hanging="480"/>
      </w:pPr>
    </w:lvl>
  </w:abstractNum>
  <w:abstractNum w:abstractNumId="7" w15:restartNumberingAfterBreak="0">
    <w:nsid w:val="1DFF015A"/>
    <w:multiLevelType w:val="hybridMultilevel"/>
    <w:tmpl w:val="99C6D82A"/>
    <w:lvl w:ilvl="0" w:tplc="62C820F4">
      <w:start w:val="1"/>
      <w:numFmt w:val="taiwaneseCountingThousand"/>
      <w:lvlText w:val="（%1）"/>
      <w:lvlJc w:val="left"/>
      <w:pPr>
        <w:ind w:left="1605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8" w15:restartNumberingAfterBreak="0">
    <w:nsid w:val="23231BCB"/>
    <w:multiLevelType w:val="hybridMultilevel"/>
    <w:tmpl w:val="CEC4BF64"/>
    <w:lvl w:ilvl="0" w:tplc="68CE4014">
      <w:start w:val="1"/>
      <w:numFmt w:val="decimal"/>
      <w:lvlText w:val="%1."/>
      <w:lvlJc w:val="left"/>
      <w:pPr>
        <w:ind w:left="122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29" w:hanging="480"/>
      </w:pPr>
    </w:lvl>
    <w:lvl w:ilvl="2" w:tplc="0409001B" w:tentative="1">
      <w:start w:val="1"/>
      <w:numFmt w:val="lowerRoman"/>
      <w:lvlText w:val="%3."/>
      <w:lvlJc w:val="right"/>
      <w:pPr>
        <w:ind w:left="2309" w:hanging="480"/>
      </w:pPr>
    </w:lvl>
    <w:lvl w:ilvl="3" w:tplc="0409000F" w:tentative="1">
      <w:start w:val="1"/>
      <w:numFmt w:val="decimal"/>
      <w:lvlText w:val="%4."/>
      <w:lvlJc w:val="left"/>
      <w:pPr>
        <w:ind w:left="27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9" w:hanging="480"/>
      </w:pPr>
    </w:lvl>
    <w:lvl w:ilvl="5" w:tplc="0409001B" w:tentative="1">
      <w:start w:val="1"/>
      <w:numFmt w:val="lowerRoman"/>
      <w:lvlText w:val="%6."/>
      <w:lvlJc w:val="right"/>
      <w:pPr>
        <w:ind w:left="3749" w:hanging="480"/>
      </w:pPr>
    </w:lvl>
    <w:lvl w:ilvl="6" w:tplc="0409000F" w:tentative="1">
      <w:start w:val="1"/>
      <w:numFmt w:val="decimal"/>
      <w:lvlText w:val="%7."/>
      <w:lvlJc w:val="left"/>
      <w:pPr>
        <w:ind w:left="42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9" w:hanging="480"/>
      </w:pPr>
    </w:lvl>
    <w:lvl w:ilvl="8" w:tplc="0409001B" w:tentative="1">
      <w:start w:val="1"/>
      <w:numFmt w:val="lowerRoman"/>
      <w:lvlText w:val="%9."/>
      <w:lvlJc w:val="right"/>
      <w:pPr>
        <w:ind w:left="5189" w:hanging="480"/>
      </w:pPr>
    </w:lvl>
  </w:abstractNum>
  <w:abstractNum w:abstractNumId="9" w15:restartNumberingAfterBreak="0">
    <w:nsid w:val="233D186D"/>
    <w:multiLevelType w:val="hybridMultilevel"/>
    <w:tmpl w:val="685888EA"/>
    <w:lvl w:ilvl="0" w:tplc="35CC5138">
      <w:start w:val="1"/>
      <w:numFmt w:val="decimal"/>
      <w:lvlText w:val="(%1)"/>
      <w:lvlJc w:val="left"/>
      <w:pPr>
        <w:ind w:left="1619" w:hanging="39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2189" w:hanging="480"/>
      </w:pPr>
    </w:lvl>
    <w:lvl w:ilvl="2" w:tplc="0409001B" w:tentative="1">
      <w:start w:val="1"/>
      <w:numFmt w:val="lowerRoman"/>
      <w:lvlText w:val="%3."/>
      <w:lvlJc w:val="right"/>
      <w:pPr>
        <w:ind w:left="2669" w:hanging="480"/>
      </w:pPr>
    </w:lvl>
    <w:lvl w:ilvl="3" w:tplc="0409000F" w:tentative="1">
      <w:start w:val="1"/>
      <w:numFmt w:val="decimal"/>
      <w:lvlText w:val="%4."/>
      <w:lvlJc w:val="left"/>
      <w:pPr>
        <w:ind w:left="31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29" w:hanging="480"/>
      </w:pPr>
    </w:lvl>
    <w:lvl w:ilvl="5" w:tplc="0409001B" w:tentative="1">
      <w:start w:val="1"/>
      <w:numFmt w:val="lowerRoman"/>
      <w:lvlText w:val="%6."/>
      <w:lvlJc w:val="right"/>
      <w:pPr>
        <w:ind w:left="4109" w:hanging="480"/>
      </w:pPr>
    </w:lvl>
    <w:lvl w:ilvl="6" w:tplc="0409000F" w:tentative="1">
      <w:start w:val="1"/>
      <w:numFmt w:val="decimal"/>
      <w:lvlText w:val="%7."/>
      <w:lvlJc w:val="left"/>
      <w:pPr>
        <w:ind w:left="45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69" w:hanging="480"/>
      </w:pPr>
    </w:lvl>
    <w:lvl w:ilvl="8" w:tplc="0409001B" w:tentative="1">
      <w:start w:val="1"/>
      <w:numFmt w:val="lowerRoman"/>
      <w:lvlText w:val="%9."/>
      <w:lvlJc w:val="right"/>
      <w:pPr>
        <w:ind w:left="5549" w:hanging="480"/>
      </w:pPr>
    </w:lvl>
  </w:abstractNum>
  <w:abstractNum w:abstractNumId="10" w15:restartNumberingAfterBreak="0">
    <w:nsid w:val="25073ACC"/>
    <w:multiLevelType w:val="hybridMultilevel"/>
    <w:tmpl w:val="682A7584"/>
    <w:lvl w:ilvl="0" w:tplc="9D4A99DE">
      <w:start w:val="1"/>
      <w:numFmt w:val="decimal"/>
      <w:lvlText w:val="(%1)"/>
      <w:lvlJc w:val="left"/>
      <w:pPr>
        <w:ind w:left="1619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89" w:hanging="480"/>
      </w:pPr>
    </w:lvl>
    <w:lvl w:ilvl="2" w:tplc="0409001B" w:tentative="1">
      <w:start w:val="1"/>
      <w:numFmt w:val="lowerRoman"/>
      <w:lvlText w:val="%3."/>
      <w:lvlJc w:val="right"/>
      <w:pPr>
        <w:ind w:left="2669" w:hanging="480"/>
      </w:pPr>
    </w:lvl>
    <w:lvl w:ilvl="3" w:tplc="0409000F" w:tentative="1">
      <w:start w:val="1"/>
      <w:numFmt w:val="decimal"/>
      <w:lvlText w:val="%4."/>
      <w:lvlJc w:val="left"/>
      <w:pPr>
        <w:ind w:left="31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29" w:hanging="480"/>
      </w:pPr>
    </w:lvl>
    <w:lvl w:ilvl="5" w:tplc="0409001B" w:tentative="1">
      <w:start w:val="1"/>
      <w:numFmt w:val="lowerRoman"/>
      <w:lvlText w:val="%6."/>
      <w:lvlJc w:val="right"/>
      <w:pPr>
        <w:ind w:left="4109" w:hanging="480"/>
      </w:pPr>
    </w:lvl>
    <w:lvl w:ilvl="6" w:tplc="0409000F" w:tentative="1">
      <w:start w:val="1"/>
      <w:numFmt w:val="decimal"/>
      <w:lvlText w:val="%7."/>
      <w:lvlJc w:val="left"/>
      <w:pPr>
        <w:ind w:left="45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69" w:hanging="480"/>
      </w:pPr>
    </w:lvl>
    <w:lvl w:ilvl="8" w:tplc="0409001B" w:tentative="1">
      <w:start w:val="1"/>
      <w:numFmt w:val="lowerRoman"/>
      <w:lvlText w:val="%9."/>
      <w:lvlJc w:val="right"/>
      <w:pPr>
        <w:ind w:left="5549" w:hanging="480"/>
      </w:pPr>
    </w:lvl>
  </w:abstractNum>
  <w:abstractNum w:abstractNumId="11" w15:restartNumberingAfterBreak="0">
    <w:nsid w:val="26720CC4"/>
    <w:multiLevelType w:val="hybridMultilevel"/>
    <w:tmpl w:val="1BD05C74"/>
    <w:lvl w:ilvl="0" w:tplc="C2F0E956">
      <w:start w:val="1"/>
      <w:numFmt w:val="decimal"/>
      <w:lvlText w:val="(%1)"/>
      <w:lvlJc w:val="left"/>
      <w:pPr>
        <w:ind w:left="158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89" w:hanging="480"/>
      </w:pPr>
    </w:lvl>
    <w:lvl w:ilvl="2" w:tplc="0409001B" w:tentative="1">
      <w:start w:val="1"/>
      <w:numFmt w:val="lowerRoman"/>
      <w:lvlText w:val="%3."/>
      <w:lvlJc w:val="right"/>
      <w:pPr>
        <w:ind w:left="2669" w:hanging="480"/>
      </w:pPr>
    </w:lvl>
    <w:lvl w:ilvl="3" w:tplc="0409000F" w:tentative="1">
      <w:start w:val="1"/>
      <w:numFmt w:val="decimal"/>
      <w:lvlText w:val="%4."/>
      <w:lvlJc w:val="left"/>
      <w:pPr>
        <w:ind w:left="31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29" w:hanging="480"/>
      </w:pPr>
    </w:lvl>
    <w:lvl w:ilvl="5" w:tplc="0409001B" w:tentative="1">
      <w:start w:val="1"/>
      <w:numFmt w:val="lowerRoman"/>
      <w:lvlText w:val="%6."/>
      <w:lvlJc w:val="right"/>
      <w:pPr>
        <w:ind w:left="4109" w:hanging="480"/>
      </w:pPr>
    </w:lvl>
    <w:lvl w:ilvl="6" w:tplc="0409000F" w:tentative="1">
      <w:start w:val="1"/>
      <w:numFmt w:val="decimal"/>
      <w:lvlText w:val="%7."/>
      <w:lvlJc w:val="left"/>
      <w:pPr>
        <w:ind w:left="45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69" w:hanging="480"/>
      </w:pPr>
    </w:lvl>
    <w:lvl w:ilvl="8" w:tplc="0409001B" w:tentative="1">
      <w:start w:val="1"/>
      <w:numFmt w:val="lowerRoman"/>
      <w:lvlText w:val="%9."/>
      <w:lvlJc w:val="right"/>
      <w:pPr>
        <w:ind w:left="5549" w:hanging="480"/>
      </w:pPr>
    </w:lvl>
  </w:abstractNum>
  <w:abstractNum w:abstractNumId="12" w15:restartNumberingAfterBreak="0">
    <w:nsid w:val="31FD6682"/>
    <w:multiLevelType w:val="hybridMultilevel"/>
    <w:tmpl w:val="C3063FCC"/>
    <w:lvl w:ilvl="0" w:tplc="E8FCA54A">
      <w:start w:val="1"/>
      <w:numFmt w:val="bullet"/>
      <w:lvlText w:val=""/>
      <w:lvlPicBulletId w:val="0"/>
      <w:lvlJc w:val="left"/>
      <w:pPr>
        <w:ind w:left="96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3" w15:restartNumberingAfterBreak="0">
    <w:nsid w:val="42C94917"/>
    <w:multiLevelType w:val="hybridMultilevel"/>
    <w:tmpl w:val="65B66C48"/>
    <w:lvl w:ilvl="0" w:tplc="9A5086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2EC8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7A2E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4CDA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4AA9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5823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6851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66AD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AAB1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494D4DAE"/>
    <w:multiLevelType w:val="hybridMultilevel"/>
    <w:tmpl w:val="C7B02450"/>
    <w:lvl w:ilvl="0" w:tplc="0409001B">
      <w:start w:val="1"/>
      <w:numFmt w:val="lowerRoman"/>
      <w:lvlText w:val="%1."/>
      <w:lvlJc w:val="right"/>
      <w:pPr>
        <w:ind w:left="209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79" w:hanging="480"/>
      </w:pPr>
    </w:lvl>
    <w:lvl w:ilvl="2" w:tplc="0409001B" w:tentative="1">
      <w:start w:val="1"/>
      <w:numFmt w:val="lowerRoman"/>
      <w:lvlText w:val="%3."/>
      <w:lvlJc w:val="right"/>
      <w:pPr>
        <w:ind w:left="3059" w:hanging="480"/>
      </w:pPr>
    </w:lvl>
    <w:lvl w:ilvl="3" w:tplc="0409000F" w:tentative="1">
      <w:start w:val="1"/>
      <w:numFmt w:val="decimal"/>
      <w:lvlText w:val="%4."/>
      <w:lvlJc w:val="left"/>
      <w:pPr>
        <w:ind w:left="35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9" w:hanging="480"/>
      </w:pPr>
    </w:lvl>
    <w:lvl w:ilvl="5" w:tplc="0409001B" w:tentative="1">
      <w:start w:val="1"/>
      <w:numFmt w:val="lowerRoman"/>
      <w:lvlText w:val="%6."/>
      <w:lvlJc w:val="right"/>
      <w:pPr>
        <w:ind w:left="4499" w:hanging="480"/>
      </w:pPr>
    </w:lvl>
    <w:lvl w:ilvl="6" w:tplc="0409000F" w:tentative="1">
      <w:start w:val="1"/>
      <w:numFmt w:val="decimal"/>
      <w:lvlText w:val="%7."/>
      <w:lvlJc w:val="left"/>
      <w:pPr>
        <w:ind w:left="49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9" w:hanging="480"/>
      </w:pPr>
    </w:lvl>
    <w:lvl w:ilvl="8" w:tplc="0409001B" w:tentative="1">
      <w:start w:val="1"/>
      <w:numFmt w:val="lowerRoman"/>
      <w:lvlText w:val="%9."/>
      <w:lvlJc w:val="right"/>
      <w:pPr>
        <w:ind w:left="5939" w:hanging="480"/>
      </w:pPr>
    </w:lvl>
  </w:abstractNum>
  <w:abstractNum w:abstractNumId="15" w15:restartNumberingAfterBreak="0">
    <w:nsid w:val="4CFD41F8"/>
    <w:multiLevelType w:val="hybridMultilevel"/>
    <w:tmpl w:val="C384359C"/>
    <w:lvl w:ilvl="0" w:tplc="F66A073C">
      <w:start w:val="1"/>
      <w:numFmt w:val="decimal"/>
      <w:lvlText w:val="(%1)"/>
      <w:lvlJc w:val="left"/>
      <w:pPr>
        <w:ind w:left="1619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89" w:hanging="480"/>
      </w:pPr>
    </w:lvl>
    <w:lvl w:ilvl="2" w:tplc="0409001B" w:tentative="1">
      <w:start w:val="1"/>
      <w:numFmt w:val="lowerRoman"/>
      <w:lvlText w:val="%3."/>
      <w:lvlJc w:val="right"/>
      <w:pPr>
        <w:ind w:left="2669" w:hanging="480"/>
      </w:pPr>
    </w:lvl>
    <w:lvl w:ilvl="3" w:tplc="0409000F" w:tentative="1">
      <w:start w:val="1"/>
      <w:numFmt w:val="decimal"/>
      <w:lvlText w:val="%4."/>
      <w:lvlJc w:val="left"/>
      <w:pPr>
        <w:ind w:left="31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29" w:hanging="480"/>
      </w:pPr>
    </w:lvl>
    <w:lvl w:ilvl="5" w:tplc="0409001B" w:tentative="1">
      <w:start w:val="1"/>
      <w:numFmt w:val="lowerRoman"/>
      <w:lvlText w:val="%6."/>
      <w:lvlJc w:val="right"/>
      <w:pPr>
        <w:ind w:left="4109" w:hanging="480"/>
      </w:pPr>
    </w:lvl>
    <w:lvl w:ilvl="6" w:tplc="0409000F" w:tentative="1">
      <w:start w:val="1"/>
      <w:numFmt w:val="decimal"/>
      <w:lvlText w:val="%7."/>
      <w:lvlJc w:val="left"/>
      <w:pPr>
        <w:ind w:left="45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69" w:hanging="480"/>
      </w:pPr>
    </w:lvl>
    <w:lvl w:ilvl="8" w:tplc="0409001B" w:tentative="1">
      <w:start w:val="1"/>
      <w:numFmt w:val="lowerRoman"/>
      <w:lvlText w:val="%9."/>
      <w:lvlJc w:val="right"/>
      <w:pPr>
        <w:ind w:left="5549" w:hanging="480"/>
      </w:pPr>
    </w:lvl>
  </w:abstractNum>
  <w:abstractNum w:abstractNumId="16" w15:restartNumberingAfterBreak="0">
    <w:nsid w:val="51A57117"/>
    <w:multiLevelType w:val="hybridMultilevel"/>
    <w:tmpl w:val="C7CE9ED0"/>
    <w:lvl w:ilvl="0" w:tplc="B2201FA0">
      <w:start w:val="1"/>
      <w:numFmt w:val="decimal"/>
      <w:lvlText w:val="(%1)"/>
      <w:lvlJc w:val="left"/>
      <w:pPr>
        <w:ind w:left="158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89" w:hanging="480"/>
      </w:pPr>
    </w:lvl>
    <w:lvl w:ilvl="2" w:tplc="0409001B" w:tentative="1">
      <w:start w:val="1"/>
      <w:numFmt w:val="lowerRoman"/>
      <w:lvlText w:val="%3."/>
      <w:lvlJc w:val="right"/>
      <w:pPr>
        <w:ind w:left="2669" w:hanging="480"/>
      </w:pPr>
    </w:lvl>
    <w:lvl w:ilvl="3" w:tplc="0409000F" w:tentative="1">
      <w:start w:val="1"/>
      <w:numFmt w:val="decimal"/>
      <w:lvlText w:val="%4."/>
      <w:lvlJc w:val="left"/>
      <w:pPr>
        <w:ind w:left="31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29" w:hanging="480"/>
      </w:pPr>
    </w:lvl>
    <w:lvl w:ilvl="5" w:tplc="0409001B" w:tentative="1">
      <w:start w:val="1"/>
      <w:numFmt w:val="lowerRoman"/>
      <w:lvlText w:val="%6."/>
      <w:lvlJc w:val="right"/>
      <w:pPr>
        <w:ind w:left="4109" w:hanging="480"/>
      </w:pPr>
    </w:lvl>
    <w:lvl w:ilvl="6" w:tplc="0409000F" w:tentative="1">
      <w:start w:val="1"/>
      <w:numFmt w:val="decimal"/>
      <w:lvlText w:val="%7."/>
      <w:lvlJc w:val="left"/>
      <w:pPr>
        <w:ind w:left="45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69" w:hanging="480"/>
      </w:pPr>
    </w:lvl>
    <w:lvl w:ilvl="8" w:tplc="0409001B" w:tentative="1">
      <w:start w:val="1"/>
      <w:numFmt w:val="lowerRoman"/>
      <w:lvlText w:val="%9."/>
      <w:lvlJc w:val="right"/>
      <w:pPr>
        <w:ind w:left="5549" w:hanging="480"/>
      </w:pPr>
    </w:lvl>
  </w:abstractNum>
  <w:abstractNum w:abstractNumId="17" w15:restartNumberingAfterBreak="0">
    <w:nsid w:val="5876797C"/>
    <w:multiLevelType w:val="hybridMultilevel"/>
    <w:tmpl w:val="BA4436D2"/>
    <w:lvl w:ilvl="0" w:tplc="E8FCA54A">
      <w:start w:val="1"/>
      <w:numFmt w:val="bullet"/>
      <w:lvlText w:val=""/>
      <w:lvlPicBulletId w:val="0"/>
      <w:lvlJc w:val="left"/>
      <w:pPr>
        <w:ind w:left="1331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81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1" w:hanging="480"/>
      </w:pPr>
      <w:rPr>
        <w:rFonts w:ascii="Wingdings" w:hAnsi="Wingdings" w:hint="default"/>
      </w:rPr>
    </w:lvl>
  </w:abstractNum>
  <w:abstractNum w:abstractNumId="18" w15:restartNumberingAfterBreak="0">
    <w:nsid w:val="600022A7"/>
    <w:multiLevelType w:val="hybridMultilevel"/>
    <w:tmpl w:val="025CF054"/>
    <w:lvl w:ilvl="0" w:tplc="60423A5A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611A7A28"/>
    <w:multiLevelType w:val="hybridMultilevel"/>
    <w:tmpl w:val="416C3B32"/>
    <w:lvl w:ilvl="0" w:tplc="86D2916E">
      <w:start w:val="1"/>
      <w:numFmt w:val="bullet"/>
      <w:lvlText w:val=""/>
      <w:lvlPicBulletId w:val="1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65693281"/>
    <w:multiLevelType w:val="hybridMultilevel"/>
    <w:tmpl w:val="E982B38A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6FD1623A"/>
    <w:multiLevelType w:val="hybridMultilevel"/>
    <w:tmpl w:val="35AC4E0A"/>
    <w:lvl w:ilvl="0" w:tplc="04090005">
      <w:start w:val="1"/>
      <w:numFmt w:val="bullet"/>
      <w:lvlText w:val=""/>
      <w:lvlJc w:val="left"/>
      <w:pPr>
        <w:ind w:left="257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05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53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1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49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97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5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93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419" w:hanging="480"/>
      </w:pPr>
      <w:rPr>
        <w:rFonts w:ascii="Wingdings" w:hAnsi="Wingdings" w:hint="default"/>
      </w:rPr>
    </w:lvl>
  </w:abstractNum>
  <w:abstractNum w:abstractNumId="22" w15:restartNumberingAfterBreak="0">
    <w:nsid w:val="739E49B8"/>
    <w:multiLevelType w:val="hybridMultilevel"/>
    <w:tmpl w:val="9736A1DC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3" w15:restartNumberingAfterBreak="0">
    <w:nsid w:val="78216EBD"/>
    <w:multiLevelType w:val="hybridMultilevel"/>
    <w:tmpl w:val="2DCE994A"/>
    <w:lvl w:ilvl="0" w:tplc="C75A6A58">
      <w:start w:val="1"/>
      <w:numFmt w:val="decimal"/>
      <w:lvlText w:val="(%1)"/>
      <w:lvlJc w:val="left"/>
      <w:pPr>
        <w:ind w:left="158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89" w:hanging="480"/>
      </w:pPr>
    </w:lvl>
    <w:lvl w:ilvl="2" w:tplc="0409001B" w:tentative="1">
      <w:start w:val="1"/>
      <w:numFmt w:val="lowerRoman"/>
      <w:lvlText w:val="%3."/>
      <w:lvlJc w:val="right"/>
      <w:pPr>
        <w:ind w:left="2669" w:hanging="480"/>
      </w:pPr>
    </w:lvl>
    <w:lvl w:ilvl="3" w:tplc="0409000F" w:tentative="1">
      <w:start w:val="1"/>
      <w:numFmt w:val="decimal"/>
      <w:lvlText w:val="%4."/>
      <w:lvlJc w:val="left"/>
      <w:pPr>
        <w:ind w:left="31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29" w:hanging="480"/>
      </w:pPr>
    </w:lvl>
    <w:lvl w:ilvl="5" w:tplc="0409001B" w:tentative="1">
      <w:start w:val="1"/>
      <w:numFmt w:val="lowerRoman"/>
      <w:lvlText w:val="%6."/>
      <w:lvlJc w:val="right"/>
      <w:pPr>
        <w:ind w:left="4109" w:hanging="480"/>
      </w:pPr>
    </w:lvl>
    <w:lvl w:ilvl="6" w:tplc="0409000F" w:tentative="1">
      <w:start w:val="1"/>
      <w:numFmt w:val="decimal"/>
      <w:lvlText w:val="%7."/>
      <w:lvlJc w:val="left"/>
      <w:pPr>
        <w:ind w:left="45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69" w:hanging="480"/>
      </w:pPr>
    </w:lvl>
    <w:lvl w:ilvl="8" w:tplc="0409001B" w:tentative="1">
      <w:start w:val="1"/>
      <w:numFmt w:val="lowerRoman"/>
      <w:lvlText w:val="%9."/>
      <w:lvlJc w:val="right"/>
      <w:pPr>
        <w:ind w:left="5549" w:hanging="480"/>
      </w:pPr>
    </w:lvl>
  </w:abstractNum>
  <w:abstractNum w:abstractNumId="24" w15:restartNumberingAfterBreak="0">
    <w:nsid w:val="7A4A2E1A"/>
    <w:multiLevelType w:val="hybridMultilevel"/>
    <w:tmpl w:val="992A53B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AD91D87"/>
    <w:multiLevelType w:val="hybridMultilevel"/>
    <w:tmpl w:val="0502A016"/>
    <w:lvl w:ilvl="0" w:tplc="2AEAD12C">
      <w:start w:val="1"/>
      <w:numFmt w:val="taiwaneseCountingThousand"/>
      <w:lvlText w:val="%1、"/>
      <w:lvlJc w:val="left"/>
      <w:pPr>
        <w:ind w:left="480" w:hanging="480"/>
      </w:pPr>
      <w:rPr>
        <w:rFonts w:eastAsia="標楷體" w:hint="eastAsia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4"/>
  </w:num>
  <w:num w:numId="2">
    <w:abstractNumId w:val="18"/>
  </w:num>
  <w:num w:numId="3">
    <w:abstractNumId w:val="8"/>
  </w:num>
  <w:num w:numId="4">
    <w:abstractNumId w:val="1"/>
  </w:num>
  <w:num w:numId="5">
    <w:abstractNumId w:val="9"/>
  </w:num>
  <w:num w:numId="6">
    <w:abstractNumId w:val="16"/>
  </w:num>
  <w:num w:numId="7">
    <w:abstractNumId w:val="0"/>
  </w:num>
  <w:num w:numId="8">
    <w:abstractNumId w:val="23"/>
  </w:num>
  <w:num w:numId="9">
    <w:abstractNumId w:val="15"/>
  </w:num>
  <w:num w:numId="10">
    <w:abstractNumId w:val="2"/>
  </w:num>
  <w:num w:numId="11">
    <w:abstractNumId w:val="14"/>
  </w:num>
  <w:num w:numId="12">
    <w:abstractNumId w:val="21"/>
  </w:num>
  <w:num w:numId="13">
    <w:abstractNumId w:val="10"/>
  </w:num>
  <w:num w:numId="14">
    <w:abstractNumId w:val="11"/>
  </w:num>
  <w:num w:numId="15">
    <w:abstractNumId w:val="25"/>
  </w:num>
  <w:num w:numId="16">
    <w:abstractNumId w:val="17"/>
  </w:num>
  <w:num w:numId="17">
    <w:abstractNumId w:val="6"/>
  </w:num>
  <w:num w:numId="18">
    <w:abstractNumId w:val="20"/>
  </w:num>
  <w:num w:numId="19">
    <w:abstractNumId w:val="5"/>
  </w:num>
  <w:num w:numId="20">
    <w:abstractNumId w:val="13"/>
  </w:num>
  <w:num w:numId="21">
    <w:abstractNumId w:val="19"/>
  </w:num>
  <w:num w:numId="22">
    <w:abstractNumId w:val="22"/>
  </w:num>
  <w:num w:numId="23">
    <w:abstractNumId w:val="3"/>
  </w:num>
  <w:num w:numId="24">
    <w:abstractNumId w:val="4"/>
  </w:num>
  <w:num w:numId="25">
    <w:abstractNumId w:val="7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4C4"/>
    <w:rsid w:val="00001CE2"/>
    <w:rsid w:val="000023F2"/>
    <w:rsid w:val="00003899"/>
    <w:rsid w:val="0001113F"/>
    <w:rsid w:val="00043C60"/>
    <w:rsid w:val="0005100D"/>
    <w:rsid w:val="00070BFF"/>
    <w:rsid w:val="00093A61"/>
    <w:rsid w:val="000B6236"/>
    <w:rsid w:val="00180619"/>
    <w:rsid w:val="00182AA9"/>
    <w:rsid w:val="0018580F"/>
    <w:rsid w:val="00201B13"/>
    <w:rsid w:val="0021053E"/>
    <w:rsid w:val="002174C4"/>
    <w:rsid w:val="00230AC9"/>
    <w:rsid w:val="00255953"/>
    <w:rsid w:val="00255B76"/>
    <w:rsid w:val="00264FE0"/>
    <w:rsid w:val="00280B51"/>
    <w:rsid w:val="00281733"/>
    <w:rsid w:val="00286B9C"/>
    <w:rsid w:val="002A1915"/>
    <w:rsid w:val="002A6CBC"/>
    <w:rsid w:val="002B4A58"/>
    <w:rsid w:val="002C2432"/>
    <w:rsid w:val="002D3681"/>
    <w:rsid w:val="002E5818"/>
    <w:rsid w:val="00334599"/>
    <w:rsid w:val="00354A2C"/>
    <w:rsid w:val="003B1690"/>
    <w:rsid w:val="00423F9E"/>
    <w:rsid w:val="00427F05"/>
    <w:rsid w:val="00452D9B"/>
    <w:rsid w:val="00481AB1"/>
    <w:rsid w:val="00492981"/>
    <w:rsid w:val="004B0DD2"/>
    <w:rsid w:val="00590578"/>
    <w:rsid w:val="0059589B"/>
    <w:rsid w:val="005E56E7"/>
    <w:rsid w:val="00600D61"/>
    <w:rsid w:val="00604686"/>
    <w:rsid w:val="006221B4"/>
    <w:rsid w:val="0063463A"/>
    <w:rsid w:val="00660235"/>
    <w:rsid w:val="00663A42"/>
    <w:rsid w:val="006A4559"/>
    <w:rsid w:val="006B2DBA"/>
    <w:rsid w:val="006B3C3A"/>
    <w:rsid w:val="006F2E1D"/>
    <w:rsid w:val="006F4A6E"/>
    <w:rsid w:val="00771D7D"/>
    <w:rsid w:val="0078592C"/>
    <w:rsid w:val="007D41AF"/>
    <w:rsid w:val="00805919"/>
    <w:rsid w:val="008C49A3"/>
    <w:rsid w:val="008C6461"/>
    <w:rsid w:val="008E0EAF"/>
    <w:rsid w:val="008F4794"/>
    <w:rsid w:val="00902906"/>
    <w:rsid w:val="00907A04"/>
    <w:rsid w:val="00911436"/>
    <w:rsid w:val="009504B5"/>
    <w:rsid w:val="0095110A"/>
    <w:rsid w:val="00955899"/>
    <w:rsid w:val="00971588"/>
    <w:rsid w:val="009C655F"/>
    <w:rsid w:val="009F2FB2"/>
    <w:rsid w:val="009F754C"/>
    <w:rsid w:val="00A00E33"/>
    <w:rsid w:val="00A23DE7"/>
    <w:rsid w:val="00A42566"/>
    <w:rsid w:val="00A470C1"/>
    <w:rsid w:val="00A657F0"/>
    <w:rsid w:val="00A74131"/>
    <w:rsid w:val="00A7782F"/>
    <w:rsid w:val="00A94518"/>
    <w:rsid w:val="00AC602A"/>
    <w:rsid w:val="00AE44FC"/>
    <w:rsid w:val="00B016FC"/>
    <w:rsid w:val="00B03E4C"/>
    <w:rsid w:val="00B05311"/>
    <w:rsid w:val="00B46874"/>
    <w:rsid w:val="00B63655"/>
    <w:rsid w:val="00BB29A2"/>
    <w:rsid w:val="00BE14E9"/>
    <w:rsid w:val="00C358C4"/>
    <w:rsid w:val="00C64488"/>
    <w:rsid w:val="00C757F0"/>
    <w:rsid w:val="00C814EA"/>
    <w:rsid w:val="00C85222"/>
    <w:rsid w:val="00CC1B95"/>
    <w:rsid w:val="00CD6336"/>
    <w:rsid w:val="00D03B03"/>
    <w:rsid w:val="00DB58D8"/>
    <w:rsid w:val="00DD0A3E"/>
    <w:rsid w:val="00E2647B"/>
    <w:rsid w:val="00E315DD"/>
    <w:rsid w:val="00E55DEC"/>
    <w:rsid w:val="00E67C7D"/>
    <w:rsid w:val="00E9665F"/>
    <w:rsid w:val="00E96A4B"/>
    <w:rsid w:val="00EA4A29"/>
    <w:rsid w:val="00F02F25"/>
    <w:rsid w:val="00F43F60"/>
    <w:rsid w:val="00F94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6165018-E79F-48B3-A30B-0D88F74E1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74C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74C4"/>
    <w:pPr>
      <w:ind w:leftChars="200" w:left="480"/>
    </w:pPr>
  </w:style>
  <w:style w:type="character" w:styleId="a4">
    <w:name w:val="Hyperlink"/>
    <w:basedOn w:val="a0"/>
    <w:uiPriority w:val="99"/>
    <w:unhideWhenUsed/>
    <w:rsid w:val="00255953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201B13"/>
    <w:rPr>
      <w:color w:val="954F72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00389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9511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95110A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D03B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D03B03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D03B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D03B03"/>
    <w:rPr>
      <w:sz w:val="20"/>
      <w:szCs w:val="20"/>
    </w:rPr>
  </w:style>
  <w:style w:type="table" w:styleId="ac">
    <w:name w:val="Table Grid"/>
    <w:basedOn w:val="a1"/>
    <w:uiPriority w:val="59"/>
    <w:rsid w:val="00D03B0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4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forms/zOIRn3Fc4dzeY3CA2" TargetMode="External"/><Relationship Id="rId13" Type="http://schemas.openxmlformats.org/officeDocument/2006/relationships/image" Target="media/image5.jpeg"/><Relationship Id="rId18" Type="http://schemas.openxmlformats.org/officeDocument/2006/relationships/hyperlink" Target="mailto:jolinyu1205@nftu.org.tw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9.png"/><Relationship Id="rId7" Type="http://schemas.openxmlformats.org/officeDocument/2006/relationships/hyperlink" Target="https://goo.gl/forms/yYhMaTBws5R0zxID2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s://www.facebook.com/nftugrainsschool" TargetMode="External"/><Relationship Id="rId25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hyperlink" Target="https://www.facebook.com/groups/1481520935431166/" TargetMode="External"/><Relationship Id="rId20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naturallybread.yam.org.tw/about/&#21488;&#28771;&#23567;&#40613;&#26657;&#22290;&#12300;&#40613;&#30000;&#35211;&#23416;&#12301;&#22521;&#32946;&#35336;&#30059;(&#21547;&#22577;&#21517;&#34920;).pdf" TargetMode="External"/><Relationship Id="rId24" Type="http://schemas.openxmlformats.org/officeDocument/2006/relationships/image" Target="media/image11.jpeg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hyperlink" Target="http://www.nftu.org.tw/" TargetMode="External"/><Relationship Id="rId10" Type="http://schemas.openxmlformats.org/officeDocument/2006/relationships/hyperlink" Target="http://nftu.org.tw/news/news_view.aspx?NewsID=20180806163255E640" TargetMode="External"/><Relationship Id="rId19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goo.gl/forms/yYhMaTBws5R0zxID2" TargetMode="External"/><Relationship Id="rId22" Type="http://schemas.openxmlformats.org/officeDocument/2006/relationships/image" Target="media/image10.png"/><Relationship Id="rId27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882</Words>
  <Characters>5033</Characters>
  <Application>Microsoft Office Word</Application>
  <DocSecurity>0</DocSecurity>
  <Lines>41</Lines>
  <Paragraphs>11</Paragraphs>
  <ScaleCrop>false</ScaleCrop>
  <Company/>
  <LinksUpToDate>false</LinksUpToDate>
  <CharactersWithSpaces>5904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tyhs</cp:lastModifiedBy>
  <cp:revision>1</cp:revision>
  <cp:lastPrinted>2018-08-24T06:55:00Z</cp:lastPrinted>
  <dcterms:created xsi:type="dcterms:W3CDTF">2018-08-24T06:56:00Z</dcterms:created>
  <dcterms:modified xsi:type="dcterms:W3CDTF">2018-09-03T05:56:00Z</dcterms:modified>
</cp:coreProperties>
</file>