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1 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r>
        <w:rPr>
          <w:rFonts w:ascii="新細明體" w:hAnsi="新細明體" w:cs="新細明體" w:hint="eastAsia"/>
          <w:bCs/>
          <w:sz w:val="28"/>
          <w:szCs w:val="28"/>
        </w:rPr>
        <w:t>107</w:t>
      </w:r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『高雄市橋藝菁英賽』初</w:t>
      </w:r>
      <w:r>
        <w:rPr>
          <w:rFonts w:hint="eastAsia"/>
          <w:sz w:val="28"/>
          <w:szCs w:val="28"/>
        </w:rPr>
        <w:t>賽辦法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提供多元才能發展機會，積極發掘本市橋藝菁英人才。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四、協辦單位：高雄市資優教育資源中心、高雄市體育會橋藝委員會、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國立中山大學、高雄中學、壽山國中</w:t>
      </w:r>
    </w:p>
    <w:p w:rsidR="00021CB0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 w:rsidR="00021CB0">
        <w:rPr>
          <w:rFonts w:hint="eastAsia"/>
          <w:spacing w:val="20"/>
        </w:rPr>
        <w:t>(</w:t>
      </w:r>
      <w:r w:rsidR="00021CB0">
        <w:rPr>
          <w:rFonts w:hint="eastAsia"/>
          <w:spacing w:val="20"/>
        </w:rPr>
        <w:t>一</w:t>
      </w:r>
      <w:r w:rsidR="00021CB0">
        <w:rPr>
          <w:rFonts w:hint="eastAsia"/>
          <w:spacing w:val="20"/>
        </w:rPr>
        <w:t>)</w:t>
      </w:r>
      <w:r w:rsidR="00021CB0">
        <w:rPr>
          <w:rFonts w:hint="eastAsia"/>
          <w:spacing w:val="20"/>
        </w:rPr>
        <w:t>成人組迷你橋、合約橋及國小各組迷你橋</w:t>
      </w:r>
      <w:r w:rsidR="00021CB0">
        <w:rPr>
          <w:rFonts w:hint="eastAsia"/>
          <w:spacing w:val="20"/>
        </w:rPr>
        <w:t>: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 xml:space="preserve"> </w:t>
      </w:r>
      <w:r w:rsidR="00021CB0">
        <w:rPr>
          <w:rFonts w:hint="eastAsia"/>
          <w:spacing w:val="20"/>
        </w:rPr>
        <w:t xml:space="preserve">  </w:t>
      </w:r>
    </w:p>
    <w:p w:rsidR="00021CB0" w:rsidRDefault="00021CB0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 xml:space="preserve">           </w:t>
      </w:r>
      <w:r w:rsidR="001511A2">
        <w:rPr>
          <w:spacing w:val="20"/>
        </w:rPr>
        <w:t>05</w:t>
      </w:r>
      <w:r w:rsidR="001511A2">
        <w:rPr>
          <w:rFonts w:hint="eastAsia"/>
          <w:spacing w:val="20"/>
        </w:rPr>
        <w:t>月</w:t>
      </w:r>
      <w:r w:rsidR="001511A2">
        <w:rPr>
          <w:spacing w:val="20"/>
        </w:rPr>
        <w:t>06</w:t>
      </w:r>
      <w:r w:rsidR="001511A2">
        <w:rPr>
          <w:rFonts w:hint="eastAsia"/>
          <w:spacing w:val="20"/>
        </w:rPr>
        <w:t>日（星期日）</w:t>
      </w:r>
      <w:r w:rsidR="001511A2">
        <w:rPr>
          <w:rFonts w:ascii="標楷體" w:hAnsi="標楷體" w:hint="eastAsia"/>
          <w:spacing w:val="20"/>
        </w:rPr>
        <w:t>08：30~17：00</w:t>
      </w:r>
      <w:r w:rsidR="001511A2">
        <w:rPr>
          <w:rFonts w:hint="eastAsia"/>
          <w:spacing w:val="20"/>
        </w:rPr>
        <w:t>（賽程視報名隊</w:t>
      </w:r>
    </w:p>
    <w:p w:rsidR="001511A2" w:rsidRDefault="00021CB0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 xml:space="preserve">           </w:t>
      </w:r>
      <w:r w:rsidR="001511A2">
        <w:rPr>
          <w:rFonts w:hint="eastAsia"/>
          <w:spacing w:val="20"/>
        </w:rPr>
        <w:t>伍決定）</w:t>
      </w:r>
    </w:p>
    <w:p w:rsidR="00021CB0" w:rsidRDefault="00021CB0" w:rsidP="001511A2">
      <w:pPr>
        <w:ind w:left="560" w:hangingChars="200" w:hanging="560"/>
        <w:jc w:val="both"/>
        <w:rPr>
          <w:rFonts w:ascii="標楷體" w:hAnsi="標楷體"/>
        </w:rPr>
      </w:pPr>
      <w:r>
        <w:rPr>
          <w:rFonts w:hint="eastAsia"/>
          <w:spacing w:val="20"/>
        </w:rPr>
        <w:t xml:space="preserve">            (</w:t>
      </w:r>
      <w:r>
        <w:rPr>
          <w:rFonts w:hint="eastAsia"/>
          <w:spacing w:val="20"/>
        </w:rPr>
        <w:t>二</w:t>
      </w:r>
      <w:r>
        <w:rPr>
          <w:rFonts w:hint="eastAsia"/>
          <w:spacing w:val="20"/>
        </w:rPr>
        <w:t>)</w:t>
      </w:r>
      <w:r>
        <w:rPr>
          <w:rFonts w:hint="eastAsia"/>
          <w:spacing w:val="20"/>
        </w:rPr>
        <w:t>國中</w:t>
      </w:r>
      <w:r>
        <w:rPr>
          <w:rFonts w:hint="eastAsia"/>
          <w:spacing w:val="20"/>
        </w:rPr>
        <w:t>學生</w:t>
      </w:r>
      <w:r>
        <w:rPr>
          <w:rFonts w:hint="eastAsia"/>
          <w:spacing w:val="20"/>
        </w:rPr>
        <w:t>組迷你橋、高中學生組迷你橋、</w:t>
      </w:r>
      <w:r>
        <w:rPr>
          <w:rFonts w:ascii="標楷體" w:hAnsi="標楷體" w:hint="eastAsia"/>
        </w:rPr>
        <w:t>高國中</w:t>
      </w:r>
      <w:r>
        <w:rPr>
          <w:rFonts w:ascii="標楷體" w:hAnsi="標楷體" w:hint="eastAsia"/>
        </w:rPr>
        <w:t xml:space="preserve"> </w:t>
      </w:r>
    </w:p>
    <w:p w:rsidR="00021CB0" w:rsidRDefault="00021CB0" w:rsidP="00021CB0">
      <w:pPr>
        <w:ind w:left="480" w:hangingChars="200" w:hanging="480"/>
        <w:jc w:val="both"/>
        <w:rPr>
          <w:rFonts w:ascii="標楷體" w:hAnsi="標楷體"/>
          <w:spacing w:val="20"/>
        </w:rPr>
      </w:pPr>
      <w:r>
        <w:rPr>
          <w:rFonts w:ascii="標楷體" w:hAnsi="標楷體" w:hint="eastAsia"/>
        </w:rPr>
        <w:t xml:space="preserve">               </w:t>
      </w:r>
      <w:r>
        <w:rPr>
          <w:rFonts w:ascii="標楷體" w:hAnsi="標楷體" w:hint="eastAsia"/>
        </w:rPr>
        <w:t>小學生組</w:t>
      </w:r>
      <w:r>
        <w:rPr>
          <w:rFonts w:ascii="標楷體" w:hAnsi="標楷體" w:hint="eastAsia"/>
        </w:rPr>
        <w:t>合約橋:</w:t>
      </w:r>
      <w:r w:rsidRPr="00021CB0">
        <w:rPr>
          <w:spacing w:val="20"/>
        </w:rPr>
        <w:t xml:space="preserve"> 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>0</w:t>
      </w:r>
      <w:r>
        <w:rPr>
          <w:rFonts w:hint="eastAsia"/>
          <w:spacing w:val="20"/>
        </w:rPr>
        <w:t>6</w:t>
      </w:r>
      <w:r>
        <w:rPr>
          <w:rFonts w:hint="eastAsia"/>
          <w:spacing w:val="20"/>
        </w:rPr>
        <w:t>月</w:t>
      </w:r>
      <w:r>
        <w:rPr>
          <w:spacing w:val="20"/>
        </w:rPr>
        <w:t>0</w:t>
      </w:r>
      <w:r>
        <w:rPr>
          <w:rFonts w:hint="eastAsia"/>
          <w:spacing w:val="20"/>
        </w:rPr>
        <w:t>2</w:t>
      </w:r>
      <w:r>
        <w:rPr>
          <w:rFonts w:hint="eastAsia"/>
          <w:spacing w:val="20"/>
        </w:rPr>
        <w:t>日（星期</w:t>
      </w:r>
      <w:r>
        <w:rPr>
          <w:rFonts w:hint="eastAsia"/>
          <w:spacing w:val="20"/>
        </w:rPr>
        <w:t>六</w:t>
      </w:r>
      <w:r>
        <w:rPr>
          <w:rFonts w:hint="eastAsia"/>
          <w:spacing w:val="20"/>
        </w:rPr>
        <w:t>）</w:t>
      </w:r>
      <w:r>
        <w:rPr>
          <w:rFonts w:ascii="標楷體" w:hAnsi="標楷體" w:hint="eastAsia"/>
          <w:spacing w:val="20"/>
        </w:rPr>
        <w:t>08：30~17：</w:t>
      </w:r>
    </w:p>
    <w:p w:rsidR="00021CB0" w:rsidRDefault="00021CB0" w:rsidP="00021CB0">
      <w:pPr>
        <w:ind w:left="560" w:hangingChars="200" w:hanging="560"/>
        <w:jc w:val="both"/>
        <w:rPr>
          <w:spacing w:val="20"/>
        </w:rPr>
      </w:pPr>
      <w:r>
        <w:rPr>
          <w:rFonts w:ascii="標楷體" w:hAnsi="標楷體" w:hint="eastAsia"/>
          <w:spacing w:val="20"/>
        </w:rPr>
        <w:t xml:space="preserve">           </w:t>
      </w:r>
      <w:r>
        <w:rPr>
          <w:rFonts w:ascii="標楷體" w:hAnsi="標楷體" w:hint="eastAsia"/>
          <w:spacing w:val="20"/>
        </w:rPr>
        <w:t>00</w:t>
      </w:r>
      <w:r>
        <w:rPr>
          <w:rFonts w:hint="eastAsia"/>
          <w:spacing w:val="20"/>
        </w:rPr>
        <w:t>（賽程視報名隊伍決定）</w:t>
      </w:r>
    </w:p>
    <w:p w:rsidR="00021CB0" w:rsidRDefault="00021CB0" w:rsidP="001511A2">
      <w:pPr>
        <w:ind w:left="560" w:hangingChars="200" w:hanging="560"/>
        <w:jc w:val="both"/>
        <w:rPr>
          <w:rFonts w:hint="eastAsia"/>
          <w:spacing w:val="20"/>
        </w:rPr>
      </w:pP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六、比賽地點：高雄市光榮國民小學大禮堂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七、報名資格：（</w:t>
      </w:r>
      <w:r>
        <w:rPr>
          <w:spacing w:val="20"/>
        </w:rPr>
        <w:t>70</w:t>
      </w:r>
      <w:r>
        <w:rPr>
          <w:rFonts w:hint="eastAsia"/>
          <w:spacing w:val="20"/>
        </w:rPr>
        <w:t>隊額滿，大會得不受理報名）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300" w:left="1020" w:hangingChars="125" w:hanging="30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1.迷你橋牌，高雄市政府所屬機關同仁及高雄市市民得自由組隊報名參加（若隊數超過16隊則另行分組）。</w:t>
      </w:r>
    </w:p>
    <w:p w:rsidR="001511A2" w:rsidRDefault="001511A2" w:rsidP="001511A2">
      <w:pPr>
        <w:ind w:firstLineChars="300" w:firstLine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（二）高、國中小學生組：合約橋牌，以學校為單位組隊報名參加，若該校人數不足得跨校組隊報名。（若隊數超過16隊則另行分組。）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（三）國中學生組：迷你橋牌，以學校為單位組隊報名參加，若該校人數不足得跨校組隊報名。</w:t>
      </w:r>
    </w:p>
    <w:p w:rsidR="001511A2" w:rsidRDefault="001511A2" w:rsidP="001511A2">
      <w:pPr>
        <w:ind w:leftChars="50" w:left="888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（四）高中學生組：迷你橋牌，以學校為單位組隊報名參加，若該校人數不足得跨校組隊報名。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2.女子組：以學校為單位組隊報名參加，唯限定賽員必須均為女生。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3.混合組：以學校為單位組隊報名參加。（每場必須2男2女下場比賽；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男生坐北家及西家、女生坐南家及東家。）。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4.入門組：以學校為單位組隊報名參加，唯限定賽員必須均為1~4年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  級小朋友。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（六）以上各組報名若未達四隊時，男子組、入門組及女子組得併組參賽。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（七）本市學生組各組前6名隊伍得進入7月28日（星期六）之智力運動會全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國錦標賽。（視報名隊數得調整進入決賽隊數）</w:t>
      </w:r>
    </w:p>
    <w:p w:rsidR="001511A2" w:rsidRDefault="001511A2" w:rsidP="001511A2">
      <w:pPr>
        <w:ind w:left="1798" w:hangingChars="642" w:hanging="1798"/>
        <w:jc w:val="both"/>
        <w:rPr>
          <w:spacing w:val="20"/>
        </w:rPr>
      </w:pPr>
      <w:r>
        <w:rPr>
          <w:rFonts w:hint="eastAsia"/>
          <w:spacing w:val="20"/>
        </w:rPr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1511A2" w:rsidRDefault="001511A2" w:rsidP="001511A2">
      <w:pPr>
        <w:jc w:val="both"/>
      </w:pPr>
      <w:r>
        <w:rPr>
          <w:rFonts w:ascii="標楷體" w:hAnsi="標楷體" w:hint="eastAsia"/>
        </w:rPr>
        <w:t>九、報名期限：即日起至</w:t>
      </w:r>
      <w:r w:rsidR="00021CB0">
        <w:rPr>
          <w:rFonts w:ascii="標楷體" w:hAnsi="標楷體" w:hint="eastAsia"/>
        </w:rPr>
        <w:t>5</w:t>
      </w:r>
      <w:r>
        <w:rPr>
          <w:rFonts w:ascii="標楷體" w:hAnsi="標楷體" w:hint="eastAsia"/>
        </w:rPr>
        <w:t>月</w:t>
      </w:r>
      <w:r w:rsidR="00021CB0">
        <w:rPr>
          <w:rFonts w:ascii="標楷體" w:hAnsi="標楷體" w:hint="eastAsia"/>
        </w:rPr>
        <w:t>1</w:t>
      </w:r>
      <w:r>
        <w:rPr>
          <w:rFonts w:ascii="標楷體" w:hAnsi="標楷體" w:hint="eastAsia"/>
        </w:rPr>
        <w:t>日（星期</w:t>
      </w:r>
      <w:r w:rsidR="001F68EF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）止。</w:t>
      </w:r>
      <w:r>
        <w:t xml:space="preserve">  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http://register.nsysu.edu.tw/kedf2018pa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ind w:leftChars="250" w:left="600"/>
        <w:jc w:val="both"/>
        <w:rPr>
          <w:rFonts w:ascii="Arial" w:hAnsi="Arial" w:cs="Arial"/>
        </w:rPr>
      </w:pPr>
      <w:r>
        <w:rPr>
          <w:rFonts w:ascii="標楷體" w:hAnsi="標楷體" w:hint="eastAsia"/>
          <w:b/>
        </w:rPr>
        <w:t>1</w:t>
      </w:r>
      <w:r>
        <w:rPr>
          <w:rFonts w:ascii="標楷體" w:hAnsi="標楷體" w:cs="新細明體" w:hint="eastAsia"/>
          <w:b/>
          <w:lang w:val="zh-TW"/>
        </w:rPr>
        <w:t>.報名隊數，國中組為符合</w:t>
      </w:r>
      <w:r>
        <w:rPr>
          <w:rFonts w:ascii="標楷體" w:hAnsi="標楷體" w:hint="eastAsia"/>
          <w:b/>
          <w:bCs/>
          <w:iCs/>
          <w:spacing w:val="20"/>
          <w:kern w:val="2"/>
        </w:rPr>
        <w:t>12年國教免試入學超額比序</w:t>
      </w:r>
      <w:r>
        <w:rPr>
          <w:rFonts w:ascii="標楷體" w:hAnsi="標楷體" w:cs="新細明體" w:hint="eastAsia"/>
          <w:b/>
          <w:lang w:val="zh-TW"/>
        </w:rPr>
        <w:t>規定， 18 隊以上錄取 6 名， 12 至 17 隊錄取 4 名， 9 至 11 隊錄取 3 名，6至8隊錄取 2 名，頒發獎狀以資鼓勵；成人及國小組依報名隊數決定錄取前六名，頒發獎狀以資鼓勵。</w:t>
      </w:r>
    </w:p>
    <w:p w:rsidR="001511A2" w:rsidRDefault="001511A2" w:rsidP="001511A2">
      <w:pPr>
        <w:autoSpaceDE w:val="0"/>
        <w:autoSpaceDN w:val="0"/>
        <w:adjustRightInd w:val="0"/>
        <w:ind w:leftChars="249" w:left="627" w:hangingChars="12" w:hanging="2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250" w:left="720" w:hangingChars="50" w:hanging="120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9F1CF2">
      <w:pPr>
        <w:ind w:leftChars="250" w:left="720" w:hangingChars="50" w:hanging="120"/>
        <w:jc w:val="both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  <w:bookmarkStart w:id="0" w:name="_GoBack"/>
      <w:bookmarkEnd w:id="0"/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widowControl/>
        <w:rPr>
          <w:rFonts w:ascii="新細明體" w:hAnsi="新細明體" w:cs="新細明體"/>
          <w:bCs/>
          <w:sz w:val="28"/>
          <w:szCs w:val="28"/>
        </w:rPr>
        <w:sectPr w:rsidR="001511A2">
          <w:pgSz w:w="11906" w:h="16838"/>
          <w:pgMar w:top="567" w:right="1797" w:bottom="567" w:left="1797" w:header="851" w:footer="992" w:gutter="0"/>
          <w:cols w:space="720"/>
          <w:docGrid w:type="lines" w:linePitch="360"/>
        </w:sectPr>
      </w:pPr>
    </w:p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lastRenderedPageBreak/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2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r>
        <w:rPr>
          <w:rFonts w:ascii="新細明體" w:hAnsi="新細明體" w:cs="新細明體" w:hint="eastAsia"/>
          <w:bCs/>
          <w:sz w:val="28"/>
          <w:szCs w:val="28"/>
        </w:rPr>
        <w:t>107</w:t>
      </w:r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『高雄市橋藝菁英賽』決</w:t>
      </w:r>
      <w:r>
        <w:rPr>
          <w:rFonts w:hint="eastAsia"/>
          <w:sz w:val="28"/>
          <w:szCs w:val="28"/>
        </w:rPr>
        <w:t>賽辦法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四、協辦單位：高雄市資優教育資源中心、高雄市體育會橋藝委員會、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>
        <w:rPr>
          <w:spacing w:val="20"/>
        </w:rPr>
        <w:t>28</w:t>
      </w:r>
      <w:r>
        <w:rPr>
          <w:rFonts w:hint="eastAsia"/>
          <w:spacing w:val="20"/>
        </w:rPr>
        <w:t>日（星期六）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六、比賽地點：高雄中學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</w:t>
      </w:r>
      <w:r>
        <w:rPr>
          <w:spacing w:val="20"/>
        </w:rPr>
        <w:t xml:space="preserve"> 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1511A2" w:rsidRDefault="001511A2" w:rsidP="001511A2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126" w:left="950" w:hangingChars="270" w:hanging="64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1.男子組：以學校為單位組隊報名參加，（16隊額滿，含本市進入決賽隊伍6隊）。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2.女子組：以學校為單位組隊報名參加，（16隊額滿，含本市進入決賽隊伍6隊，唯限定賽員必須均為女生。）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3.混合組：以學校為單位組隊報名參加，（16隊額滿，含本市進入決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賽隊伍6隊，唯每場必須2男2女下場比賽；男生坐北家及西家、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女生坐南家及東家。）。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4.入門組：以學校為單位組隊報名參加，限定賽員必須均為1~4年級 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小朋友；若為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升"/>
        </w:smartTagPr>
        <w:r>
          <w:rPr>
            <w:rFonts w:ascii="標楷體" w:hAnsi="標楷體" w:hint="eastAsia"/>
          </w:rPr>
          <w:t>4升</w:t>
        </w:r>
      </w:smartTag>
      <w:r>
        <w:rPr>
          <w:rFonts w:ascii="標楷體" w:hAnsi="標楷體" w:hint="eastAsia"/>
        </w:rPr>
        <w:t>5年級賽員需為原註冊隊員；16隊額滿，含本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市進入決賽隊伍6隊）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（六）國、高中迷你橋副杯組：凡未進入決賽之國、高中隊伍，皆可自由組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隊參賽。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（七）國小迷你橋副杯組：凡未進入決賽之國小隊伍，皆可自由組隊參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賽。 </w:t>
      </w:r>
    </w:p>
    <w:p w:rsidR="001511A2" w:rsidRDefault="001511A2" w:rsidP="001511A2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lastRenderedPageBreak/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1511A2" w:rsidRDefault="001511A2" w:rsidP="001511A2">
      <w:pPr>
        <w:ind w:firstLineChars="50" w:firstLine="120"/>
        <w:jc w:val="both"/>
      </w:pPr>
      <w:r>
        <w:rPr>
          <w:rFonts w:ascii="標楷體" w:hAnsi="標楷體" w:hint="eastAsia"/>
        </w:rPr>
        <w:t>九、報名期限：即日起至7月18日（星期三）止。</w:t>
      </w:r>
      <w:r>
        <w:t xml:space="preserve">  </w:t>
      </w:r>
    </w:p>
    <w:p w:rsidR="001511A2" w:rsidRDefault="001511A2" w:rsidP="001511A2">
      <w:pPr>
        <w:ind w:leftChars="50" w:left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Pr="002D33F1" w:rsidRDefault="001511A2" w:rsidP="001511A2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http://register.nsysu.edu.tw/kedf2018pa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>
        <w:rPr>
          <w:rFonts w:ascii="標楷體" w:hAnsi="標楷體" w:cs="新細明體" w:hint="eastAsia"/>
          <w:lang w:val="zh-TW"/>
        </w:rPr>
        <w:t>. 各組報名隊數 18 隊以上錄取10名， 15 至 17 隊錄取8名，12 至 14隊錄取6名， 7至11隊錄取4名，5至6隊錄取3名頒發獎盃以資鼓勵。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1511A2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EE2438" w:rsidRPr="001511A2" w:rsidRDefault="00EE2438"/>
    <w:sectPr w:rsidR="00EE2438" w:rsidRPr="00151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EBD" w:rsidRDefault="00B47EBD" w:rsidP="002D33F1">
      <w:r>
        <w:separator/>
      </w:r>
    </w:p>
  </w:endnote>
  <w:endnote w:type="continuationSeparator" w:id="0">
    <w:p w:rsidR="00B47EBD" w:rsidRDefault="00B47EBD" w:rsidP="002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EBD" w:rsidRDefault="00B47EBD" w:rsidP="002D33F1">
      <w:r>
        <w:separator/>
      </w:r>
    </w:p>
  </w:footnote>
  <w:footnote w:type="continuationSeparator" w:id="0">
    <w:p w:rsidR="00B47EBD" w:rsidRDefault="00B47EBD" w:rsidP="002D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A2"/>
    <w:rsid w:val="00021CB0"/>
    <w:rsid w:val="001511A2"/>
    <w:rsid w:val="001F68EF"/>
    <w:rsid w:val="002D33F1"/>
    <w:rsid w:val="009F1CF2"/>
    <w:rsid w:val="00A34331"/>
    <w:rsid w:val="00B47EBD"/>
    <w:rsid w:val="00E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76A45F-4FD1-4137-8B22-3CCECCC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K2001</dc:creator>
  <cp:keywords/>
  <dc:description/>
  <cp:lastModifiedBy>K2001</cp:lastModifiedBy>
  <cp:revision>2</cp:revision>
  <dcterms:created xsi:type="dcterms:W3CDTF">2018-04-27T02:13:00Z</dcterms:created>
  <dcterms:modified xsi:type="dcterms:W3CDTF">2018-04-27T02:13:00Z</dcterms:modified>
</cp:coreProperties>
</file>