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89" w:rsidRPr="00DC081B" w:rsidRDefault="00FD6473" w:rsidP="008E5A89">
      <w:pPr>
        <w:pStyle w:val="11"/>
        <w:spacing w:line="360" w:lineRule="auto"/>
        <w:ind w:left="0" w:firstLine="0"/>
        <w:jc w:val="center"/>
        <w:outlineLvl w:val="9"/>
        <w:rPr>
          <w:rFonts w:ascii="Times New Roman" w:eastAsia="微軟正黑體" w:hAnsi="Times New Roman"/>
          <w:bCs/>
        </w:rPr>
      </w:pPr>
      <w:r w:rsidRPr="00DC081B">
        <w:rPr>
          <w:rFonts w:ascii="Times New Roman" w:eastAsia="微軟正黑體" w:hAnsi="微軟正黑體" w:hint="eastAsia"/>
          <w:bCs/>
        </w:rPr>
        <w:t>國立雲林科技大學管理學院</w:t>
      </w:r>
      <w:r w:rsidRPr="00DC081B">
        <w:rPr>
          <w:rFonts w:ascii="Times New Roman" w:eastAsia="微軟正黑體" w:hAnsi="Times New Roman" w:hint="eastAsia"/>
          <w:bCs/>
        </w:rPr>
        <w:t xml:space="preserve"> </w:t>
      </w:r>
      <w:r w:rsidR="008E5A89" w:rsidRPr="00DC081B">
        <w:rPr>
          <w:rFonts w:ascii="Times New Roman" w:eastAsia="微軟正黑體" w:hAnsi="微軟正黑體" w:hint="eastAsia"/>
          <w:bCs/>
        </w:rPr>
        <w:t>專題管理與製作研習營</w:t>
      </w:r>
    </w:p>
    <w:p w:rsidR="008E5A89" w:rsidRPr="00DC081B" w:rsidRDefault="008E5A89" w:rsidP="008E5A89">
      <w:pPr>
        <w:pStyle w:val="11"/>
        <w:spacing w:line="360" w:lineRule="auto"/>
        <w:ind w:left="0" w:firstLine="0"/>
        <w:jc w:val="left"/>
        <w:outlineLvl w:val="9"/>
        <w:rPr>
          <w:rFonts w:ascii="Times New Roman" w:eastAsia="微軟正黑體" w:hAnsi="Times New Roman"/>
          <w:bCs/>
          <w:sz w:val="24"/>
          <w:szCs w:val="24"/>
        </w:rPr>
      </w:pP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時間：</w:t>
      </w:r>
      <w:r w:rsidRPr="00DC081B">
        <w:rPr>
          <w:rFonts w:ascii="Times New Roman" w:eastAsia="微軟正黑體" w:hAnsi="Times New Roman" w:hint="eastAsia"/>
          <w:bCs/>
          <w:sz w:val="24"/>
          <w:szCs w:val="24"/>
        </w:rPr>
        <w:t>104</w:t>
      </w: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年</w:t>
      </w:r>
      <w:r w:rsidRPr="00DC081B">
        <w:rPr>
          <w:rFonts w:ascii="Times New Roman" w:eastAsia="微軟正黑體" w:hAnsi="Times New Roman" w:hint="eastAsia"/>
          <w:bCs/>
          <w:sz w:val="24"/>
          <w:szCs w:val="24"/>
        </w:rPr>
        <w:t>7</w:t>
      </w: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月</w:t>
      </w:r>
      <w:r w:rsidRPr="00DC081B">
        <w:rPr>
          <w:rFonts w:ascii="Times New Roman" w:eastAsia="微軟正黑體" w:hAnsi="Times New Roman" w:hint="eastAsia"/>
          <w:bCs/>
          <w:sz w:val="24"/>
          <w:szCs w:val="24"/>
        </w:rPr>
        <w:t>15</w:t>
      </w: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日</w:t>
      </w:r>
      <w:r w:rsidRPr="00DC081B">
        <w:rPr>
          <w:rFonts w:ascii="Times New Roman" w:eastAsia="微軟正黑體" w:hAnsi="Times New Roman" w:hint="eastAsia"/>
          <w:bCs/>
          <w:sz w:val="24"/>
          <w:szCs w:val="24"/>
        </w:rPr>
        <w:t>(</w:t>
      </w: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三</w:t>
      </w:r>
      <w:r w:rsidRPr="00DC081B">
        <w:rPr>
          <w:rFonts w:ascii="Times New Roman" w:eastAsia="微軟正黑體" w:hAnsi="Times New Roman" w:hint="eastAsia"/>
          <w:bCs/>
          <w:sz w:val="24"/>
          <w:szCs w:val="24"/>
        </w:rPr>
        <w:t xml:space="preserve">) </w:t>
      </w: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上午</w:t>
      </w:r>
      <w:r w:rsidRPr="00DC081B">
        <w:rPr>
          <w:rFonts w:ascii="Times New Roman" w:eastAsia="微軟正黑體" w:hAnsi="Times New Roman" w:hint="eastAsia"/>
          <w:bCs/>
          <w:sz w:val="24"/>
          <w:szCs w:val="24"/>
        </w:rPr>
        <w:t>9:30</w:t>
      </w: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至</w:t>
      </w:r>
      <w:r w:rsidRPr="00DC081B">
        <w:rPr>
          <w:rFonts w:ascii="Times New Roman" w:eastAsia="微軟正黑體" w:hAnsi="Times New Roman" w:hint="eastAsia"/>
          <w:bCs/>
          <w:sz w:val="24"/>
          <w:szCs w:val="24"/>
        </w:rPr>
        <w:t>17:00</w:t>
      </w:r>
    </w:p>
    <w:p w:rsidR="008E5A89" w:rsidRPr="00DC081B" w:rsidRDefault="008E5A89" w:rsidP="008E5A89">
      <w:pPr>
        <w:pStyle w:val="11"/>
        <w:spacing w:line="360" w:lineRule="auto"/>
        <w:ind w:left="0" w:firstLine="0"/>
        <w:jc w:val="left"/>
        <w:outlineLvl w:val="9"/>
        <w:rPr>
          <w:rFonts w:ascii="Times New Roman" w:eastAsia="微軟正黑體" w:hAnsi="Times New Roman"/>
          <w:bCs/>
          <w:sz w:val="24"/>
          <w:szCs w:val="24"/>
        </w:rPr>
      </w:pP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地點：</w:t>
      </w:r>
      <w:r w:rsidR="00FD6473" w:rsidRPr="00DC081B">
        <w:rPr>
          <w:rFonts w:ascii="Times New Roman" w:eastAsia="微軟正黑體" w:hAnsi="微軟正黑體" w:hint="eastAsia"/>
          <w:bCs/>
          <w:sz w:val="24"/>
          <w:szCs w:val="24"/>
        </w:rPr>
        <w:t>管理學院</w:t>
      </w:r>
      <w:r w:rsidR="00FD6473" w:rsidRPr="00DC081B">
        <w:rPr>
          <w:rFonts w:ascii="Times New Roman" w:eastAsia="微軟正黑體" w:hAnsi="Times New Roman" w:hint="eastAsia"/>
          <w:bCs/>
          <w:sz w:val="24"/>
          <w:szCs w:val="24"/>
        </w:rPr>
        <w:t>MA312(</w:t>
      </w:r>
      <w:proofErr w:type="gramStart"/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俟</w:t>
      </w:r>
      <w:proofErr w:type="gramEnd"/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報名人數調整</w:t>
      </w:r>
      <w:r w:rsidR="00FD6473" w:rsidRPr="00DC081B">
        <w:rPr>
          <w:rFonts w:ascii="Times New Roman" w:eastAsia="微軟正黑體" w:hAnsi="微軟正黑體" w:hint="eastAsia"/>
          <w:bCs/>
          <w:sz w:val="24"/>
          <w:szCs w:val="24"/>
        </w:rPr>
        <w:t>課程</w:t>
      </w: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地點</w:t>
      </w:r>
      <w:r w:rsidR="00FD6473" w:rsidRPr="00DC081B">
        <w:rPr>
          <w:rFonts w:ascii="Times New Roman" w:eastAsia="微軟正黑體" w:hAnsi="Times New Roman" w:hint="eastAsia"/>
          <w:bCs/>
          <w:sz w:val="24"/>
          <w:szCs w:val="24"/>
        </w:rPr>
        <w:t>)</w:t>
      </w:r>
    </w:p>
    <w:p w:rsidR="008E5A89" w:rsidRPr="00DC081B" w:rsidRDefault="008E5A89" w:rsidP="008E5A89">
      <w:pPr>
        <w:pStyle w:val="11"/>
        <w:spacing w:line="360" w:lineRule="auto"/>
        <w:ind w:left="0" w:firstLine="0"/>
        <w:jc w:val="left"/>
        <w:outlineLvl w:val="9"/>
        <w:rPr>
          <w:rFonts w:ascii="Times New Roman" w:eastAsia="微軟正黑體" w:hAnsi="Times New Roman"/>
          <w:bCs/>
          <w:sz w:val="24"/>
          <w:szCs w:val="24"/>
        </w:rPr>
      </w:pP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對象：本校策略聯盟高中職學校教師</w:t>
      </w:r>
    </w:p>
    <w:p w:rsidR="00E15F17" w:rsidRPr="00DC081B" w:rsidRDefault="00E15F17" w:rsidP="00E15F17">
      <w:pPr>
        <w:pStyle w:val="11"/>
        <w:spacing w:line="360" w:lineRule="auto"/>
        <w:ind w:left="696" w:hangingChars="290" w:hanging="696"/>
        <w:outlineLvl w:val="9"/>
        <w:rPr>
          <w:rFonts w:ascii="Times New Roman" w:eastAsia="微軟正黑體" w:hAnsi="Times New Roman"/>
          <w:bCs/>
          <w:sz w:val="24"/>
          <w:szCs w:val="24"/>
        </w:rPr>
      </w:pP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目標：透過實務專題製作教學經驗示範、課程規劃說明與討論，</w:t>
      </w:r>
      <w:r w:rsidRPr="00DC081B">
        <w:rPr>
          <w:rFonts w:ascii="Times New Roman" w:eastAsia="微軟正黑體" w:hAnsi="微軟正黑體"/>
          <w:bCs/>
          <w:sz w:val="24"/>
          <w:szCs w:val="24"/>
        </w:rPr>
        <w:t>將知識落實於</w:t>
      </w: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教學</w:t>
      </w:r>
      <w:r w:rsidRPr="00DC081B">
        <w:rPr>
          <w:rFonts w:ascii="Times New Roman" w:eastAsia="微軟正黑體" w:hAnsi="微軟正黑體"/>
          <w:bCs/>
          <w:sz w:val="24"/>
          <w:szCs w:val="24"/>
        </w:rPr>
        <w:t>實踐及提升學生思考與解決問題之能力</w:t>
      </w: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，並強化</w:t>
      </w:r>
      <w:r w:rsidRPr="00DC081B">
        <w:rPr>
          <w:rFonts w:ascii="Times New Roman" w:eastAsia="微軟正黑體" w:hAnsi="微軟正黑體"/>
          <w:bCs/>
          <w:sz w:val="24"/>
          <w:szCs w:val="24"/>
        </w:rPr>
        <w:t>大</w:t>
      </w: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學</w:t>
      </w:r>
      <w:r w:rsidRPr="00DC081B">
        <w:rPr>
          <w:rFonts w:ascii="Times New Roman" w:eastAsia="微軟正黑體" w:hAnsi="微軟正黑體"/>
          <w:bCs/>
          <w:sz w:val="24"/>
          <w:szCs w:val="24"/>
        </w:rPr>
        <w:t>與高職良好的互動合作關係</w:t>
      </w: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。</w:t>
      </w:r>
    </w:p>
    <w:p w:rsidR="008E5A89" w:rsidRPr="00DC081B" w:rsidRDefault="008E5A89" w:rsidP="00E15F17">
      <w:pPr>
        <w:pStyle w:val="11"/>
        <w:spacing w:line="360" w:lineRule="auto"/>
        <w:ind w:left="0" w:firstLine="0"/>
        <w:jc w:val="center"/>
        <w:outlineLvl w:val="9"/>
        <w:rPr>
          <w:rFonts w:ascii="Times New Roman" w:eastAsia="微軟正黑體" w:hAnsi="Times New Roman"/>
          <w:bCs/>
          <w:sz w:val="24"/>
          <w:szCs w:val="24"/>
        </w:rPr>
      </w:pPr>
      <w:r w:rsidRPr="00DC081B">
        <w:rPr>
          <w:rFonts w:ascii="Times New Roman" w:eastAsia="微軟正黑體" w:hAnsi="微軟正黑體" w:hint="eastAsia"/>
          <w:bCs/>
          <w:sz w:val="24"/>
          <w:szCs w:val="24"/>
        </w:rPr>
        <w:t>專題管理與製作研習營議程</w:t>
      </w:r>
    </w:p>
    <w:tbl>
      <w:tblPr>
        <w:tblStyle w:val="a3"/>
        <w:tblW w:w="5000" w:type="pct"/>
        <w:jc w:val="center"/>
        <w:tblLook w:val="04A0"/>
      </w:tblPr>
      <w:tblGrid>
        <w:gridCol w:w="1668"/>
        <w:gridCol w:w="3426"/>
        <w:gridCol w:w="3428"/>
      </w:tblGrid>
      <w:tr w:rsidR="008E5A89" w:rsidRPr="00DC081B" w:rsidTr="00DC081B">
        <w:trPr>
          <w:jc w:val="center"/>
        </w:trPr>
        <w:tc>
          <w:tcPr>
            <w:tcW w:w="979" w:type="pct"/>
            <w:shd w:val="clear" w:color="auto" w:fill="D9D9D9" w:themeFill="background1" w:themeFillShade="D9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活動時間</w:t>
            </w:r>
          </w:p>
        </w:tc>
        <w:tc>
          <w:tcPr>
            <w:tcW w:w="2010" w:type="pct"/>
            <w:shd w:val="clear" w:color="auto" w:fill="D9D9D9" w:themeFill="background1" w:themeFillShade="D9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活動內容</w:t>
            </w:r>
          </w:p>
        </w:tc>
        <w:tc>
          <w:tcPr>
            <w:tcW w:w="2011" w:type="pct"/>
            <w:shd w:val="clear" w:color="auto" w:fill="D9D9D9" w:themeFill="background1" w:themeFillShade="D9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參加人員</w:t>
            </w:r>
          </w:p>
        </w:tc>
      </w:tr>
      <w:tr w:rsidR="008E5A89" w:rsidRPr="00DC081B" w:rsidTr="00E15F17">
        <w:trPr>
          <w:jc w:val="center"/>
        </w:trPr>
        <w:tc>
          <w:tcPr>
            <w:tcW w:w="979" w:type="pct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Times New Roman" w:hint="eastAsia"/>
                <w:bCs/>
                <w:sz w:val="24"/>
                <w:szCs w:val="24"/>
              </w:rPr>
              <w:t>9:30~9:50</w:t>
            </w:r>
          </w:p>
        </w:tc>
        <w:tc>
          <w:tcPr>
            <w:tcW w:w="4021" w:type="pct"/>
            <w:gridSpan w:val="2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報到時間</w:t>
            </w:r>
          </w:p>
        </w:tc>
      </w:tr>
      <w:tr w:rsidR="008E5A89" w:rsidRPr="00DC081B" w:rsidTr="00E15F17">
        <w:trPr>
          <w:jc w:val="center"/>
        </w:trPr>
        <w:tc>
          <w:tcPr>
            <w:tcW w:w="979" w:type="pct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Times New Roman" w:hint="eastAsia"/>
                <w:bCs/>
                <w:sz w:val="24"/>
                <w:szCs w:val="24"/>
              </w:rPr>
              <w:t>10:00~10:10</w:t>
            </w:r>
          </w:p>
        </w:tc>
        <w:tc>
          <w:tcPr>
            <w:tcW w:w="4021" w:type="pct"/>
            <w:gridSpan w:val="2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管院院長致詞</w:t>
            </w:r>
          </w:p>
        </w:tc>
      </w:tr>
      <w:tr w:rsidR="008E5A89" w:rsidRPr="00DC081B" w:rsidTr="00E15F17">
        <w:trPr>
          <w:trHeight w:val="929"/>
          <w:jc w:val="center"/>
        </w:trPr>
        <w:tc>
          <w:tcPr>
            <w:tcW w:w="979" w:type="pct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Times New Roman" w:hint="eastAsia"/>
                <w:bCs/>
                <w:sz w:val="24"/>
                <w:szCs w:val="24"/>
              </w:rPr>
              <w:t>10:10~12:00</w:t>
            </w:r>
          </w:p>
        </w:tc>
        <w:tc>
          <w:tcPr>
            <w:tcW w:w="2010" w:type="pct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left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主題：專題製作的原理與實作</w:t>
            </w:r>
          </w:p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left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課程大綱：專題說明及</w:t>
            </w:r>
            <w:proofErr w:type="gramStart"/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演練</w:t>
            </w:r>
            <w:r w:rsidR="000D5D2A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－淺談</w:t>
            </w:r>
            <w:proofErr w:type="gramEnd"/>
            <w:r w:rsidR="000D5D2A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專案管理應用於專題製作</w:t>
            </w:r>
          </w:p>
        </w:tc>
        <w:tc>
          <w:tcPr>
            <w:tcW w:w="2011" w:type="pct"/>
            <w:vAlign w:val="center"/>
          </w:tcPr>
          <w:p w:rsidR="00DA71B5" w:rsidRPr="00DC081B" w:rsidRDefault="00DA71B5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上課老師</w:t>
            </w:r>
          </w:p>
          <w:p w:rsidR="008E5A89" w:rsidRPr="00DC081B" w:rsidRDefault="00615A8C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資管系</w:t>
            </w:r>
            <w:r w:rsidR="00004282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莊煥銘</w:t>
            </w:r>
            <w:r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老師</w:t>
            </w:r>
          </w:p>
        </w:tc>
      </w:tr>
      <w:tr w:rsidR="008E5A89" w:rsidRPr="00DC081B" w:rsidTr="00E15F17">
        <w:trPr>
          <w:jc w:val="center"/>
        </w:trPr>
        <w:tc>
          <w:tcPr>
            <w:tcW w:w="979" w:type="pct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Times New Roman" w:hint="eastAsia"/>
                <w:bCs/>
                <w:sz w:val="24"/>
                <w:szCs w:val="24"/>
              </w:rPr>
              <w:t>12:00~13:30</w:t>
            </w:r>
          </w:p>
        </w:tc>
        <w:tc>
          <w:tcPr>
            <w:tcW w:w="4021" w:type="pct"/>
            <w:gridSpan w:val="2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午餐休息時間</w:t>
            </w:r>
          </w:p>
        </w:tc>
      </w:tr>
      <w:tr w:rsidR="008E5A89" w:rsidRPr="00DC081B" w:rsidTr="00E15F17">
        <w:trPr>
          <w:jc w:val="center"/>
        </w:trPr>
        <w:tc>
          <w:tcPr>
            <w:tcW w:w="979" w:type="pct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Times New Roman" w:hint="eastAsia"/>
                <w:bCs/>
                <w:sz w:val="24"/>
                <w:szCs w:val="24"/>
              </w:rPr>
              <w:t>13:30~15:00</w:t>
            </w:r>
          </w:p>
        </w:tc>
        <w:tc>
          <w:tcPr>
            <w:tcW w:w="2010" w:type="pct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left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主題：專題製作發表</w:t>
            </w:r>
          </w:p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left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課程大綱：專題成果發表</w:t>
            </w:r>
          </w:p>
        </w:tc>
        <w:tc>
          <w:tcPr>
            <w:tcW w:w="2011" w:type="pct"/>
            <w:vAlign w:val="center"/>
          </w:tcPr>
          <w:p w:rsidR="00DA71B5" w:rsidRPr="00DC081B" w:rsidRDefault="008E5A89" w:rsidP="00DA71B5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上課老師</w:t>
            </w:r>
          </w:p>
          <w:p w:rsidR="008E5A89" w:rsidRPr="00DC081B" w:rsidRDefault="008E5A89" w:rsidP="00DA71B5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企管系楊仁壽老師</w:t>
            </w:r>
          </w:p>
        </w:tc>
      </w:tr>
      <w:tr w:rsidR="008E5A89" w:rsidRPr="00DC081B" w:rsidTr="00E15F17">
        <w:trPr>
          <w:jc w:val="center"/>
        </w:trPr>
        <w:tc>
          <w:tcPr>
            <w:tcW w:w="979" w:type="pct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Times New Roman" w:hint="eastAsia"/>
                <w:bCs/>
                <w:sz w:val="24"/>
                <w:szCs w:val="24"/>
              </w:rPr>
              <w:t>15:00~15:10</w:t>
            </w:r>
          </w:p>
        </w:tc>
        <w:tc>
          <w:tcPr>
            <w:tcW w:w="4021" w:type="pct"/>
            <w:gridSpan w:val="2"/>
            <w:vAlign w:val="center"/>
          </w:tcPr>
          <w:p w:rsidR="008E5A89" w:rsidRPr="00DC081B" w:rsidRDefault="008E5A89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休息時間</w:t>
            </w:r>
          </w:p>
        </w:tc>
      </w:tr>
      <w:tr w:rsidR="00F95454" w:rsidRPr="00DC081B" w:rsidTr="00E15F17">
        <w:trPr>
          <w:jc w:val="center"/>
        </w:trPr>
        <w:tc>
          <w:tcPr>
            <w:tcW w:w="979" w:type="pct"/>
            <w:vAlign w:val="center"/>
          </w:tcPr>
          <w:p w:rsidR="00F95454" w:rsidRPr="00DC081B" w:rsidRDefault="00F95454" w:rsidP="00861BDB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Times New Roman" w:hint="eastAsia"/>
                <w:bCs/>
                <w:sz w:val="24"/>
                <w:szCs w:val="24"/>
              </w:rPr>
              <w:t>15:10~17:00</w:t>
            </w:r>
          </w:p>
        </w:tc>
        <w:tc>
          <w:tcPr>
            <w:tcW w:w="4021" w:type="pct"/>
            <w:gridSpan w:val="2"/>
            <w:vAlign w:val="center"/>
          </w:tcPr>
          <w:p w:rsidR="00E15F17" w:rsidRPr="00DC081B" w:rsidRDefault="00F95454" w:rsidP="00E15F17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eastAsia="微軟正黑體" w:hAnsi="Times New Roman"/>
                <w:bCs/>
                <w:sz w:val="24"/>
                <w:szCs w:val="24"/>
              </w:rPr>
            </w:pPr>
            <w:r w:rsidRPr="00DC081B">
              <w:rPr>
                <w:rFonts w:ascii="Times New Roman" w:eastAsia="微軟正黑體" w:hAnsi="微軟正黑體" w:hint="eastAsia"/>
                <w:bCs/>
                <w:sz w:val="24"/>
                <w:szCs w:val="24"/>
              </w:rPr>
              <w:t>專題管理與製作研討會議</w:t>
            </w:r>
          </w:p>
        </w:tc>
      </w:tr>
    </w:tbl>
    <w:p w:rsidR="008E5A89" w:rsidRPr="00DC081B" w:rsidRDefault="008E5A89"/>
    <w:p w:rsidR="00DC081B" w:rsidRDefault="0052371B" w:rsidP="00DC081B">
      <w:pPr>
        <w:pStyle w:val="11"/>
        <w:spacing w:line="360" w:lineRule="auto"/>
        <w:ind w:left="0" w:firstLine="0"/>
        <w:jc w:val="left"/>
        <w:textAlignment w:val="baseline"/>
        <w:outlineLvl w:val="9"/>
        <w:rPr>
          <w:rFonts w:ascii="Times New Roman" w:eastAsia="微軟正黑體" w:hAnsi="Times New Roman"/>
          <w:bCs/>
          <w:sz w:val="20"/>
          <w:szCs w:val="20"/>
        </w:rPr>
      </w:pPr>
      <w:r w:rsidRPr="00DC081B">
        <w:rPr>
          <w:rFonts w:ascii="Times New Roman" w:eastAsia="微軟正黑體" w:hAnsi="微軟正黑體" w:hint="eastAsia"/>
          <w:bCs/>
          <w:color w:val="FF0000"/>
          <w:sz w:val="24"/>
          <w:szCs w:val="24"/>
        </w:rPr>
        <w:t>報名網址：</w:t>
      </w:r>
      <w:r w:rsidRPr="00DC081B">
        <w:rPr>
          <w:rFonts w:ascii="Times New Roman" w:eastAsia="微軟正黑體" w:hAnsi="Times New Roman"/>
          <w:bCs/>
          <w:color w:val="FF0000"/>
          <w:sz w:val="24"/>
          <w:szCs w:val="24"/>
        </w:rPr>
        <w:t>http://cca.yuntech.edu.tw:8888/</w:t>
      </w:r>
    </w:p>
    <w:p w:rsidR="00DC081B" w:rsidRPr="00DC081B" w:rsidRDefault="00DC081B" w:rsidP="00DC081B">
      <w:pPr>
        <w:pStyle w:val="11"/>
        <w:spacing w:line="360" w:lineRule="auto"/>
        <w:ind w:left="0" w:firstLine="0"/>
        <w:jc w:val="left"/>
        <w:textAlignment w:val="baseline"/>
        <w:outlineLvl w:val="9"/>
        <w:rPr>
          <w:rFonts w:ascii="Times New Roman" w:eastAsia="微軟正黑體" w:hAnsi="Times New Roman"/>
          <w:bCs/>
          <w:sz w:val="20"/>
          <w:szCs w:val="20"/>
        </w:rPr>
      </w:pPr>
    </w:p>
    <w:p w:rsidR="003E7FEF" w:rsidRDefault="00DC081B" w:rsidP="00DC081B">
      <w:pPr>
        <w:pStyle w:val="11"/>
        <w:spacing w:line="360" w:lineRule="auto"/>
        <w:ind w:left="0" w:firstLine="0"/>
        <w:jc w:val="left"/>
        <w:textAlignment w:val="baseline"/>
        <w:outlineLvl w:val="9"/>
        <w:rPr>
          <w:rFonts w:ascii="Times New Roman" w:eastAsia="微軟正黑體" w:hAnsi="Times New Roman"/>
          <w:bCs/>
          <w:sz w:val="20"/>
          <w:szCs w:val="20"/>
        </w:rPr>
      </w:pPr>
      <w:r w:rsidRPr="00DC081B">
        <w:rPr>
          <w:rFonts w:ascii="Times New Roman" w:eastAsia="微軟正黑體" w:hAnsi="微軟正黑體" w:hint="eastAsia"/>
          <w:bCs/>
          <w:sz w:val="20"/>
          <w:szCs w:val="20"/>
        </w:rPr>
        <w:t>窗口：</w:t>
      </w:r>
      <w:r>
        <w:rPr>
          <w:rFonts w:ascii="Times New Roman" w:eastAsia="微軟正黑體" w:hAnsi="微軟正黑體" w:hint="eastAsia"/>
          <w:bCs/>
          <w:sz w:val="20"/>
          <w:szCs w:val="20"/>
        </w:rPr>
        <w:t>管院</w:t>
      </w:r>
      <w:r>
        <w:rPr>
          <w:rFonts w:ascii="Times New Roman" w:eastAsia="微軟正黑體" w:hAnsi="微軟正黑體" w:hint="eastAsia"/>
          <w:bCs/>
          <w:sz w:val="20"/>
          <w:szCs w:val="20"/>
        </w:rPr>
        <w:t xml:space="preserve"> </w:t>
      </w:r>
      <w:r w:rsidRPr="00DC081B">
        <w:rPr>
          <w:rFonts w:ascii="Times New Roman" w:eastAsia="微軟正黑體" w:hAnsi="微軟正黑體" w:hint="eastAsia"/>
          <w:bCs/>
          <w:sz w:val="20"/>
          <w:szCs w:val="20"/>
        </w:rPr>
        <w:t>商業自動化中心</w:t>
      </w:r>
      <w:r w:rsidRPr="00DC081B">
        <w:rPr>
          <w:rFonts w:ascii="Times New Roman" w:eastAsia="微軟正黑體" w:hAnsi="Times New Roman" w:hint="eastAsia"/>
          <w:bCs/>
          <w:sz w:val="20"/>
          <w:szCs w:val="20"/>
        </w:rPr>
        <w:t xml:space="preserve"> </w:t>
      </w:r>
      <w:r w:rsidRPr="00DC081B">
        <w:rPr>
          <w:rFonts w:ascii="Times New Roman" w:eastAsia="微軟正黑體" w:hAnsi="微軟正黑體" w:hint="eastAsia"/>
          <w:bCs/>
          <w:sz w:val="20"/>
          <w:szCs w:val="20"/>
        </w:rPr>
        <w:t>陳</w:t>
      </w:r>
      <w:proofErr w:type="gramStart"/>
      <w:r w:rsidRPr="00DC081B">
        <w:rPr>
          <w:rFonts w:ascii="Times New Roman" w:eastAsia="微軟正黑體" w:hAnsi="微軟正黑體" w:hint="eastAsia"/>
          <w:bCs/>
          <w:sz w:val="20"/>
          <w:szCs w:val="20"/>
        </w:rPr>
        <w:t>薏</w:t>
      </w:r>
      <w:proofErr w:type="gramEnd"/>
      <w:r w:rsidRPr="00DC081B">
        <w:rPr>
          <w:rFonts w:ascii="Times New Roman" w:eastAsia="微軟正黑體" w:hAnsi="微軟正黑體" w:hint="eastAsia"/>
          <w:bCs/>
          <w:sz w:val="20"/>
          <w:szCs w:val="20"/>
        </w:rPr>
        <w:t>如小姐</w:t>
      </w:r>
      <w:r>
        <w:rPr>
          <w:rFonts w:ascii="Times New Roman" w:eastAsia="微軟正黑體" w:hAnsi="微軟正黑體" w:hint="eastAsia"/>
          <w:bCs/>
          <w:sz w:val="20"/>
          <w:szCs w:val="20"/>
        </w:rPr>
        <w:t xml:space="preserve">  </w:t>
      </w:r>
      <w:r>
        <w:rPr>
          <w:rFonts w:ascii="Times New Roman" w:eastAsia="微軟正黑體" w:hAnsi="微軟正黑體" w:hint="eastAsia"/>
          <w:bCs/>
          <w:sz w:val="20"/>
          <w:szCs w:val="20"/>
        </w:rPr>
        <w:t>電話</w:t>
      </w:r>
      <w:r w:rsidRPr="00DC081B">
        <w:rPr>
          <w:rFonts w:ascii="Times New Roman" w:eastAsia="微軟正黑體" w:hAnsi="微軟正黑體" w:hint="eastAsia"/>
          <w:bCs/>
          <w:sz w:val="20"/>
          <w:szCs w:val="20"/>
        </w:rPr>
        <w:t>：</w:t>
      </w:r>
      <w:r w:rsidRPr="00DC081B">
        <w:rPr>
          <w:rFonts w:ascii="Times New Roman" w:eastAsia="微軟正黑體" w:hAnsi="Times New Roman" w:hint="eastAsia"/>
          <w:bCs/>
          <w:sz w:val="20"/>
          <w:szCs w:val="20"/>
        </w:rPr>
        <w:t xml:space="preserve">05-5342601#5358  </w:t>
      </w:r>
      <w:r w:rsidRPr="00DC081B">
        <w:rPr>
          <w:rFonts w:ascii="Times New Roman" w:eastAsia="微軟正黑體" w:hAnsi="微軟正黑體" w:hint="eastAsia"/>
          <w:bCs/>
          <w:sz w:val="20"/>
          <w:szCs w:val="20"/>
        </w:rPr>
        <w:t>信箱：</w:t>
      </w:r>
      <w:r w:rsidRPr="00DC081B">
        <w:rPr>
          <w:rFonts w:ascii="Times New Roman" w:eastAsia="微軟正黑體" w:hAnsi="Times New Roman" w:hint="eastAsia"/>
          <w:bCs/>
          <w:sz w:val="20"/>
          <w:szCs w:val="20"/>
        </w:rPr>
        <w:t>cca@yuntech.edu.tw</w:t>
      </w:r>
    </w:p>
    <w:p w:rsidR="003E7FEF" w:rsidRDefault="003E7FEF">
      <w:pPr>
        <w:widowControl/>
        <w:jc w:val="both"/>
        <w:rPr>
          <w:rFonts w:eastAsia="微軟正黑體"/>
          <w:b/>
          <w:bCs/>
          <w:sz w:val="20"/>
          <w:szCs w:val="20"/>
        </w:rPr>
        <w:sectPr w:rsidR="003E7FEF" w:rsidSect="00FD049C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E7FEF" w:rsidRDefault="003E7FEF" w:rsidP="003E7FEF">
      <w:pPr>
        <w:widowControl/>
        <w:jc w:val="center"/>
        <w:rPr>
          <w:rFonts w:eastAsia="微軟正黑體" w:hint="eastAsia"/>
          <w:b/>
          <w:bCs/>
          <w:sz w:val="20"/>
          <w:szCs w:val="20"/>
        </w:rPr>
      </w:pPr>
      <w:r>
        <w:rPr>
          <w:rFonts w:eastAsia="微軟正黑體"/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6547485" cy="5278120"/>
            <wp:effectExtent l="19050" t="0" r="5715" b="0"/>
            <wp:docPr id="2" name="圖片 1" descr="研習&amp;開會地點位置圖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研習&amp;開會地點位置圖1.pn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547485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FEF" w:rsidRDefault="003E7FEF" w:rsidP="003E7FEF">
      <w:pPr>
        <w:widowControl/>
        <w:jc w:val="center"/>
        <w:rPr>
          <w:rFonts w:eastAsia="微軟正黑體"/>
          <w:b/>
          <w:bCs/>
          <w:sz w:val="20"/>
          <w:szCs w:val="20"/>
        </w:rPr>
        <w:sectPr w:rsidR="003E7FEF" w:rsidSect="003E7FEF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60"/>
        </w:sectPr>
      </w:pPr>
    </w:p>
    <w:p w:rsidR="003E7FEF" w:rsidRDefault="003E7FEF" w:rsidP="003E7FEF">
      <w:pPr>
        <w:widowControl/>
        <w:jc w:val="center"/>
        <w:rPr>
          <w:rFonts w:eastAsia="微軟正黑體"/>
          <w:b/>
          <w:bCs/>
          <w:sz w:val="20"/>
          <w:szCs w:val="20"/>
        </w:rPr>
      </w:pPr>
      <w:r>
        <w:rPr>
          <w:rFonts w:eastAsia="微軟正黑體"/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5278120" cy="7672070"/>
            <wp:effectExtent l="19050" t="0" r="0" b="0"/>
            <wp:docPr id="3" name="圖片 2" descr="研習&amp;開會地點位置圖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研習&amp;開會地點位置圖2.pn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67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17" w:rsidRPr="00DC081B" w:rsidRDefault="00E15F17" w:rsidP="00DC081B">
      <w:pPr>
        <w:pStyle w:val="11"/>
        <w:spacing w:line="360" w:lineRule="auto"/>
        <w:ind w:left="0" w:firstLine="0"/>
        <w:jc w:val="left"/>
        <w:textAlignment w:val="baseline"/>
        <w:outlineLvl w:val="9"/>
        <w:rPr>
          <w:rFonts w:ascii="Times New Roman" w:eastAsia="微軟正黑體" w:hAnsi="Times New Roman"/>
          <w:bCs/>
          <w:sz w:val="24"/>
          <w:szCs w:val="24"/>
        </w:rPr>
      </w:pPr>
    </w:p>
    <w:sectPr w:rsidR="00E15F17" w:rsidRPr="00DC081B" w:rsidSect="003E7FEF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DE7" w:rsidRDefault="00EF1DE7" w:rsidP="00DA71B5">
      <w:r>
        <w:separator/>
      </w:r>
    </w:p>
  </w:endnote>
  <w:endnote w:type="continuationSeparator" w:id="0">
    <w:p w:rsidR="00EF1DE7" w:rsidRDefault="00EF1DE7" w:rsidP="00DA7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DE7" w:rsidRDefault="00EF1DE7" w:rsidP="00DA71B5">
      <w:r>
        <w:separator/>
      </w:r>
    </w:p>
  </w:footnote>
  <w:footnote w:type="continuationSeparator" w:id="0">
    <w:p w:rsidR="00EF1DE7" w:rsidRDefault="00EF1DE7" w:rsidP="00DA7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A89"/>
    <w:rsid w:val="00004282"/>
    <w:rsid w:val="000345CB"/>
    <w:rsid w:val="000D5D2A"/>
    <w:rsid w:val="00140BC0"/>
    <w:rsid w:val="00150C1C"/>
    <w:rsid w:val="002621A9"/>
    <w:rsid w:val="0028347A"/>
    <w:rsid w:val="002D6D92"/>
    <w:rsid w:val="002F7B14"/>
    <w:rsid w:val="0039096A"/>
    <w:rsid w:val="003E7FEF"/>
    <w:rsid w:val="00437BA1"/>
    <w:rsid w:val="004E4E2E"/>
    <w:rsid w:val="0052371B"/>
    <w:rsid w:val="005B5D38"/>
    <w:rsid w:val="005F643B"/>
    <w:rsid w:val="00615A8C"/>
    <w:rsid w:val="0063205C"/>
    <w:rsid w:val="0065155B"/>
    <w:rsid w:val="007056CF"/>
    <w:rsid w:val="00713E65"/>
    <w:rsid w:val="007A30C6"/>
    <w:rsid w:val="007F5923"/>
    <w:rsid w:val="00883C0C"/>
    <w:rsid w:val="008D10DB"/>
    <w:rsid w:val="008E5A89"/>
    <w:rsid w:val="009B12FF"/>
    <w:rsid w:val="00A81D14"/>
    <w:rsid w:val="00BB3C25"/>
    <w:rsid w:val="00DA71B5"/>
    <w:rsid w:val="00DC081B"/>
    <w:rsid w:val="00E15F17"/>
    <w:rsid w:val="00EF1DE7"/>
    <w:rsid w:val="00F95454"/>
    <w:rsid w:val="00FD049C"/>
    <w:rsid w:val="00FD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89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5A8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A89"/>
    <w:pPr>
      <w:widowControl w:val="0"/>
      <w:adjustRightInd w:val="0"/>
      <w:spacing w:line="360" w:lineRule="atLeast"/>
      <w:jc w:val="lef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標題1"/>
    <w:basedOn w:val="1"/>
    <w:link w:val="12"/>
    <w:qFormat/>
    <w:rsid w:val="008E5A89"/>
    <w:pPr>
      <w:keepNext w:val="0"/>
      <w:tabs>
        <w:tab w:val="left" w:pos="567"/>
      </w:tabs>
      <w:adjustRightInd w:val="0"/>
      <w:snapToGrid w:val="0"/>
      <w:spacing w:before="0" w:after="0" w:line="360" w:lineRule="exact"/>
      <w:ind w:left="480" w:hanging="480"/>
      <w:jc w:val="both"/>
    </w:pPr>
    <w:rPr>
      <w:rFonts w:ascii="標楷體" w:eastAsia="標楷體" w:hAnsi="標楷體" w:cs="Times New Roman"/>
      <w:bCs w:val="0"/>
      <w:kern w:val="2"/>
      <w:sz w:val="28"/>
      <w:szCs w:val="28"/>
    </w:rPr>
  </w:style>
  <w:style w:type="character" w:customStyle="1" w:styleId="12">
    <w:name w:val="標題1 字元"/>
    <w:link w:val="11"/>
    <w:rsid w:val="008E5A89"/>
    <w:rPr>
      <w:rFonts w:ascii="標楷體" w:eastAsia="標楷體" w:hAnsi="標楷體" w:cs="Times New Roman"/>
      <w:b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8E5A8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semiHidden/>
    <w:unhideWhenUsed/>
    <w:rsid w:val="00DA7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A71B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A7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A71B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E7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7F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薏如</dc:creator>
  <cp:lastModifiedBy>薏如</cp:lastModifiedBy>
  <cp:revision>15</cp:revision>
  <dcterms:created xsi:type="dcterms:W3CDTF">2015-06-17T08:55:00Z</dcterms:created>
  <dcterms:modified xsi:type="dcterms:W3CDTF">2015-07-07T01:16:00Z</dcterms:modified>
</cp:coreProperties>
</file>