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4B" w:rsidRDefault="00D63209">
      <w:pPr>
        <w:pStyle w:val="1"/>
        <w:spacing w:before="52" w:line="441" w:lineRule="auto"/>
        <w:ind w:left="4825" w:right="1704" w:hanging="2945"/>
      </w:pPr>
      <w:r>
        <w:t xml:space="preserve">【桃園市 </w:t>
      </w:r>
      <w:r w:rsidR="00C120D0">
        <w:rPr>
          <w:rFonts w:ascii="Times New Roman" w:eastAsia="Times New Roman"/>
        </w:rPr>
        <w:t>108</w:t>
      </w:r>
      <w:r>
        <w:rPr>
          <w:rFonts w:ascii="Times New Roman" w:eastAsia="Times New Roman"/>
        </w:rPr>
        <w:t xml:space="preserve"> </w:t>
      </w:r>
      <w:r>
        <w:t>年原住民族正名紀念日系列活動短片競賽】</w:t>
      </w:r>
      <w:r w:rsidR="00636DD4">
        <w:rPr>
          <w:rFonts w:hint="eastAsia"/>
        </w:rPr>
        <w:t>競賽簡章</w:t>
      </w:r>
    </w:p>
    <w:p w:rsidR="00152C4B" w:rsidRDefault="00D63209">
      <w:pPr>
        <w:pStyle w:val="a3"/>
        <w:spacing w:before="83" w:line="256" w:lineRule="auto"/>
        <w:ind w:left="580" w:right="174" w:hanging="481"/>
      </w:pPr>
      <w:r>
        <w:t>一、辦理目的：透過辦理短片競賽，除讓大眾更能關注原住民族議題及原住民族藝術文化，並凝聚原住民族族人對自我文化之認同及自我權利之體認。</w:t>
      </w:r>
    </w:p>
    <w:p w:rsidR="00152C4B" w:rsidRDefault="00D63209">
      <w:pPr>
        <w:pStyle w:val="a3"/>
        <w:spacing w:before="2"/>
        <w:ind w:left="100"/>
      </w:pPr>
      <w:r>
        <w:rPr>
          <w:w w:val="110"/>
        </w:rPr>
        <w:t>二、主辦單位：</w:t>
      </w:r>
    </w:p>
    <w:p w:rsidR="00152C4B" w:rsidRDefault="00D63209">
      <w:pPr>
        <w:pStyle w:val="a3"/>
        <w:spacing w:before="25" w:line="256" w:lineRule="auto"/>
        <w:ind w:left="580" w:right="6005"/>
      </w:pPr>
      <w:r>
        <w:t xml:space="preserve">指導單位：桃園市政府、桃園市議會 </w:t>
      </w:r>
      <w:r>
        <w:rPr>
          <w:spacing w:val="-1"/>
        </w:rPr>
        <w:t>主辦單位：桃園市政府原住民族行政局</w:t>
      </w:r>
      <w:r>
        <w:t>協辦單位：桃園市原住民族部落大學</w:t>
      </w:r>
    </w:p>
    <w:p w:rsidR="00152C4B" w:rsidRDefault="00D63209" w:rsidP="000F6CEA">
      <w:pPr>
        <w:pStyle w:val="a3"/>
        <w:tabs>
          <w:tab w:val="left" w:pos="3861"/>
        </w:tabs>
        <w:ind w:left="100"/>
      </w:pPr>
      <w:r>
        <w:rPr>
          <w:w w:val="110"/>
        </w:rPr>
        <w:t>三、參賽影片規格：</w:t>
      </w:r>
      <w:r w:rsidR="000F6CEA">
        <w:rPr>
          <w:w w:val="110"/>
        </w:rPr>
        <w:tab/>
      </w:r>
    </w:p>
    <w:p w:rsidR="00152C4B" w:rsidRPr="00AB36B8" w:rsidRDefault="00D63209">
      <w:pPr>
        <w:pStyle w:val="2"/>
        <w:spacing w:before="24" w:line="256" w:lineRule="auto"/>
        <w:ind w:left="1344" w:right="130"/>
        <w:rPr>
          <w:b w:val="0"/>
        </w:rPr>
      </w:pPr>
      <w:r>
        <w:rPr>
          <w:b w:val="0"/>
        </w:rPr>
        <w:t>（一）</w:t>
      </w:r>
      <w:r w:rsidRPr="00AB36B8">
        <w:rPr>
          <w:b w:val="0"/>
          <w:spacing w:val="-76"/>
        </w:rPr>
        <w:t xml:space="preserve"> </w:t>
      </w:r>
      <w:r w:rsidRPr="00AB36B8">
        <w:rPr>
          <w:b w:val="0"/>
          <w:w w:val="99"/>
        </w:rPr>
        <w:t>參賽資格：</w:t>
      </w:r>
      <w:r w:rsidRPr="00AB36B8">
        <w:rPr>
          <w:b w:val="0"/>
          <w:spacing w:val="-60"/>
        </w:rPr>
        <w:t xml:space="preserve"> </w:t>
      </w:r>
      <w:r w:rsidRPr="00AB36B8">
        <w:rPr>
          <w:b w:val="0"/>
          <w:w w:val="99"/>
        </w:rPr>
        <w:t>具有中華民國國籍，年滿</w:t>
      </w:r>
      <w:r w:rsidRPr="00AB36B8">
        <w:rPr>
          <w:b w:val="0"/>
          <w:spacing w:val="-56"/>
        </w:rPr>
        <w:t xml:space="preserve"> </w:t>
      </w:r>
      <w:r w:rsidRPr="00AB36B8">
        <w:rPr>
          <w:rFonts w:ascii="Times New Roman" w:eastAsia="Times New Roman"/>
          <w:b w:val="0"/>
          <w:spacing w:val="-4"/>
        </w:rPr>
        <w:t>1</w:t>
      </w:r>
      <w:r w:rsidRPr="00AB36B8">
        <w:rPr>
          <w:rFonts w:ascii="Times New Roman" w:eastAsia="Times New Roman"/>
          <w:b w:val="0"/>
        </w:rPr>
        <w:t xml:space="preserve">8 </w:t>
      </w:r>
      <w:r w:rsidRPr="00AB36B8">
        <w:rPr>
          <w:b w:val="0"/>
          <w:w w:val="99"/>
        </w:rPr>
        <w:t>歲以上之國民皆可參加（不限原住民族</w:t>
      </w:r>
      <w:r w:rsidRPr="00AB36B8">
        <w:rPr>
          <w:b w:val="0"/>
          <w:spacing w:val="-119"/>
          <w:w w:val="99"/>
        </w:rPr>
        <w:t>）</w:t>
      </w:r>
      <w:r w:rsidRPr="00AB36B8">
        <w:rPr>
          <w:b w:val="0"/>
          <w:spacing w:val="-5"/>
          <w:w w:val="99"/>
        </w:rPr>
        <w:t>，可個</w:t>
      </w:r>
      <w:r w:rsidRPr="00AB36B8">
        <w:rPr>
          <w:b w:val="0"/>
        </w:rPr>
        <w:t>人或團體報名，每人（隊）參賽作品數量以一件為限。</w:t>
      </w:r>
    </w:p>
    <w:p w:rsidR="00152C4B" w:rsidRPr="0078466E" w:rsidRDefault="00D63209">
      <w:pPr>
        <w:spacing w:before="2"/>
        <w:ind w:left="580"/>
        <w:rPr>
          <w:b/>
          <w:sz w:val="24"/>
        </w:rPr>
      </w:pPr>
      <w:r w:rsidRPr="0078466E">
        <w:rPr>
          <w:b/>
          <w:sz w:val="24"/>
        </w:rPr>
        <w:t>（二）</w:t>
      </w:r>
      <w:r w:rsidRPr="0078466E">
        <w:rPr>
          <w:b/>
          <w:spacing w:val="-77"/>
          <w:sz w:val="24"/>
        </w:rPr>
        <w:t xml:space="preserve"> </w:t>
      </w:r>
      <w:r w:rsidRPr="0078466E">
        <w:rPr>
          <w:b/>
          <w:spacing w:val="-9"/>
          <w:sz w:val="24"/>
        </w:rPr>
        <w:t xml:space="preserve">參賽作品須為 </w:t>
      </w:r>
      <w:r w:rsidR="0037065E" w:rsidRPr="0078466E">
        <w:rPr>
          <w:rFonts w:ascii="Times New Roman" w:eastAsiaTheme="minorEastAsia"/>
          <w:b/>
          <w:sz w:val="24"/>
        </w:rPr>
        <w:t>106</w:t>
      </w:r>
      <w:r w:rsidRPr="0078466E">
        <w:rPr>
          <w:rFonts w:ascii="Times New Roman" w:eastAsia="Times New Roman"/>
          <w:b/>
          <w:sz w:val="24"/>
        </w:rPr>
        <w:t xml:space="preserve"> </w:t>
      </w:r>
      <w:r w:rsidRPr="0078466E">
        <w:rPr>
          <w:b/>
          <w:spacing w:val="-28"/>
          <w:sz w:val="24"/>
        </w:rPr>
        <w:t xml:space="preserve">年 </w:t>
      </w:r>
      <w:r w:rsidRPr="0078466E">
        <w:rPr>
          <w:rFonts w:ascii="Times New Roman" w:eastAsia="Times New Roman"/>
          <w:b/>
          <w:sz w:val="24"/>
        </w:rPr>
        <w:t xml:space="preserve">1 </w:t>
      </w:r>
      <w:r w:rsidRPr="0078466E">
        <w:rPr>
          <w:b/>
          <w:spacing w:val="-29"/>
          <w:sz w:val="24"/>
        </w:rPr>
        <w:t xml:space="preserve">月 </w:t>
      </w:r>
      <w:r w:rsidRPr="0078466E">
        <w:rPr>
          <w:rFonts w:ascii="Times New Roman" w:eastAsia="Times New Roman"/>
          <w:b/>
          <w:sz w:val="24"/>
        </w:rPr>
        <w:t xml:space="preserve">1 </w:t>
      </w:r>
      <w:r w:rsidRPr="0078466E">
        <w:rPr>
          <w:b/>
          <w:sz w:val="24"/>
        </w:rPr>
        <w:t>日後（含）完成之作品。</w:t>
      </w:r>
    </w:p>
    <w:p w:rsidR="00152C4B" w:rsidRDefault="00D63209">
      <w:pPr>
        <w:pStyle w:val="a3"/>
        <w:spacing w:before="25"/>
        <w:ind w:left="580"/>
      </w:pPr>
      <w:r>
        <w:t>（三） 影片主題：</w:t>
      </w:r>
      <w:r w:rsidR="00606C48" w:rsidRPr="00606C48">
        <w:rPr>
          <w:rFonts w:hint="eastAsia"/>
        </w:rPr>
        <w:t>與臺灣原住民族當代議題相關，不限呈現語言。</w:t>
      </w:r>
    </w:p>
    <w:p w:rsidR="00606C48" w:rsidRDefault="00D63209" w:rsidP="00606C48">
      <w:pPr>
        <w:pStyle w:val="a3"/>
        <w:spacing w:before="24"/>
        <w:ind w:left="580"/>
      </w:pPr>
      <w:r>
        <w:t>（四） 影片格式： 形式不拘</w:t>
      </w:r>
    </w:p>
    <w:p w:rsidR="00606C48" w:rsidRDefault="00606C48" w:rsidP="00606C48">
      <w:pPr>
        <w:pStyle w:val="a3"/>
        <w:spacing w:before="24"/>
        <w:ind w:left="580"/>
      </w:pPr>
      <w:r>
        <w:rPr>
          <w:rFonts w:hint="eastAsia"/>
        </w:rPr>
        <w:t xml:space="preserve">  </w:t>
      </w:r>
      <w:r>
        <w:t>1</w:t>
      </w:r>
      <w:r>
        <w:rPr>
          <w:rFonts w:hint="eastAsia"/>
        </w:rPr>
        <w:t>、</w:t>
      </w:r>
      <w:r>
        <w:t>器材不拘。</w:t>
      </w:r>
    </w:p>
    <w:p w:rsidR="00606C48" w:rsidRDefault="00606C48" w:rsidP="00606C48">
      <w:pPr>
        <w:pStyle w:val="a3"/>
        <w:spacing w:before="24"/>
        <w:ind w:left="580"/>
      </w:pPr>
      <w:r>
        <w:rPr>
          <w:rFonts w:hint="eastAsia"/>
        </w:rPr>
        <w:t xml:space="preserve">  </w:t>
      </w:r>
      <w:r>
        <w:t>2</w:t>
      </w:r>
      <w:r>
        <w:rPr>
          <w:rFonts w:hint="eastAsia"/>
        </w:rPr>
        <w:t>、類型：</w:t>
      </w:r>
    </w:p>
    <w:p w:rsidR="00606C48" w:rsidRDefault="00606C48" w:rsidP="00606C48">
      <w:pPr>
        <w:pStyle w:val="a3"/>
        <w:spacing w:before="24"/>
        <w:ind w:left="580"/>
      </w:pPr>
      <w:r>
        <w:rPr>
          <w:rFonts w:hint="eastAsia"/>
        </w:rPr>
        <w:t xml:space="preserve">  (</w:t>
      </w:r>
      <w:r>
        <w:t>1</w:t>
      </w:r>
      <w:r>
        <w:rPr>
          <w:rFonts w:hint="eastAsia"/>
        </w:rPr>
        <w:t>)</w:t>
      </w:r>
      <w:r>
        <w:t>劇情片組：片長（含演職人員表）15-20分鐘。</w:t>
      </w:r>
    </w:p>
    <w:p w:rsidR="00606C48" w:rsidRDefault="00606C48" w:rsidP="00606C48">
      <w:pPr>
        <w:pStyle w:val="a3"/>
        <w:spacing w:before="24"/>
        <w:ind w:left="580" w:firstLineChars="100" w:firstLine="240"/>
      </w:pPr>
      <w:r>
        <w:rPr>
          <w:rFonts w:hint="eastAsia"/>
        </w:rPr>
        <w:t>(2)</w:t>
      </w:r>
      <w:r>
        <w:t>紀錄片組：片長（含演職人員表）15-20分鐘。</w:t>
      </w:r>
    </w:p>
    <w:p w:rsidR="00C120D0" w:rsidRDefault="00606C48" w:rsidP="00C120D0">
      <w:pPr>
        <w:pStyle w:val="a3"/>
        <w:spacing w:before="24"/>
        <w:ind w:leftChars="371" w:left="1130" w:hangingChars="131" w:hanging="314"/>
      </w:pPr>
      <w:r>
        <w:t>3</w:t>
      </w:r>
      <w:r>
        <w:rPr>
          <w:rFonts w:hint="eastAsia"/>
        </w:rPr>
        <w:t>、</w:t>
      </w:r>
      <w:r>
        <w:t>檔案格式：影片格式請用WMV、AVI的格式，解析度需為1920x1080(1080p) ，最小不能小於1280x720(720p)</w:t>
      </w:r>
      <w:r w:rsidR="00D63209">
        <w:t>（含</w:t>
      </w:r>
      <w:r w:rsidR="00D63209">
        <w:rPr>
          <w:spacing w:val="4"/>
        </w:rPr>
        <w:t>）</w:t>
      </w:r>
      <w:r w:rsidR="00D63209">
        <w:rPr>
          <w:spacing w:val="-6"/>
        </w:rPr>
        <w:t xml:space="preserve">以上，容量不得超過 </w:t>
      </w:r>
      <w:r w:rsidR="00D63209">
        <w:rPr>
          <w:rFonts w:ascii="Times New Roman" w:eastAsia="Times New Roman"/>
        </w:rPr>
        <w:t>10</w:t>
      </w:r>
      <w:r w:rsidR="00D63209">
        <w:rPr>
          <w:rFonts w:ascii="Times New Roman" w:eastAsia="Times New Roman"/>
          <w:spacing w:val="-2"/>
        </w:rPr>
        <w:t>G</w:t>
      </w:r>
      <w:r w:rsidR="00D63209">
        <w:rPr>
          <w:rFonts w:ascii="Times New Roman" w:eastAsia="Times New Roman"/>
          <w:spacing w:val="-4"/>
        </w:rPr>
        <w:t>B</w:t>
      </w:r>
      <w:r w:rsidR="00D63209">
        <w:t>。</w:t>
      </w:r>
    </w:p>
    <w:p w:rsidR="00C120D0" w:rsidRDefault="00C120D0" w:rsidP="00C120D0">
      <w:pPr>
        <w:pStyle w:val="a3"/>
        <w:spacing w:before="24"/>
        <w:ind w:leftChars="371" w:left="1130" w:hangingChars="131" w:hanging="314"/>
      </w:pPr>
      <w:r>
        <w:rPr>
          <w:rFonts w:hint="eastAsia"/>
        </w:rPr>
        <w:t>4、</w:t>
      </w:r>
      <w:r w:rsidR="00D63209">
        <w:t>須加繁體中文字幕。</w:t>
      </w:r>
    </w:p>
    <w:p w:rsidR="00152C4B" w:rsidRDefault="00C120D0" w:rsidP="00C120D0">
      <w:pPr>
        <w:pStyle w:val="a3"/>
        <w:spacing w:before="24"/>
        <w:ind w:leftChars="371" w:left="1130" w:hangingChars="131" w:hanging="314"/>
      </w:pPr>
      <w:r>
        <w:rPr>
          <w:rFonts w:hint="eastAsia"/>
        </w:rPr>
        <w:t>5、</w:t>
      </w:r>
      <w:r w:rsidR="00D63209">
        <w:rPr>
          <w:spacing w:val="-1"/>
        </w:rPr>
        <w:t>須於影片註明：片名、工作人員名單或受訪者名單、引用之影片、音樂、圖文資料出</w:t>
      </w:r>
      <w:r w:rsidR="00D63209">
        <w:t>處等相關資訊。</w:t>
      </w:r>
    </w:p>
    <w:p w:rsidR="00152C4B" w:rsidRDefault="00D63209">
      <w:pPr>
        <w:pStyle w:val="a3"/>
        <w:ind w:left="100"/>
      </w:pPr>
      <w:r>
        <w:t>四、評分方式：</w:t>
      </w:r>
    </w:p>
    <w:p w:rsidR="00152C4B" w:rsidRDefault="00D63209">
      <w:pPr>
        <w:pStyle w:val="a3"/>
        <w:spacing w:before="25"/>
        <w:ind w:left="580"/>
      </w:pPr>
      <w:r>
        <w:t>（一） 由主辦單位邀請專家學者組成評審小組。</w:t>
      </w:r>
    </w:p>
    <w:p w:rsidR="00152C4B" w:rsidRDefault="00D63209">
      <w:pPr>
        <w:pStyle w:val="a3"/>
        <w:spacing w:before="24"/>
        <w:ind w:left="580"/>
      </w:pPr>
      <w:r>
        <w:t>（二） 評分標準：</w:t>
      </w:r>
    </w:p>
    <w:p w:rsidR="00152C4B" w:rsidRDefault="00D63209">
      <w:pPr>
        <w:pStyle w:val="a3"/>
        <w:tabs>
          <w:tab w:val="left" w:pos="1824"/>
        </w:tabs>
        <w:spacing w:before="25"/>
        <w:ind w:left="1344"/>
      </w:pPr>
      <w:r>
        <w:rPr>
          <w:rFonts w:ascii="Times New Roman" w:eastAsia="Times New Roman"/>
        </w:rPr>
        <w:t>1.</w:t>
      </w:r>
      <w:r>
        <w:rPr>
          <w:rFonts w:ascii="Times New Roman" w:eastAsia="Times New Roman"/>
        </w:rPr>
        <w:tab/>
      </w:r>
      <w:r>
        <w:t>主題性（</w:t>
      </w:r>
      <w:r>
        <w:rPr>
          <w:rFonts w:ascii="Times New Roman" w:eastAsia="Times New Roman"/>
        </w:rPr>
        <w:t>25%</w:t>
      </w:r>
      <w:r>
        <w:t>）</w:t>
      </w:r>
    </w:p>
    <w:p w:rsidR="00152C4B" w:rsidRDefault="00D63209">
      <w:pPr>
        <w:pStyle w:val="a4"/>
        <w:numPr>
          <w:ilvl w:val="1"/>
          <w:numId w:val="2"/>
        </w:numPr>
        <w:tabs>
          <w:tab w:val="left" w:pos="1824"/>
          <w:tab w:val="left" w:pos="1825"/>
        </w:tabs>
        <w:rPr>
          <w:sz w:val="24"/>
        </w:rPr>
      </w:pPr>
      <w:r>
        <w:rPr>
          <w:sz w:val="24"/>
        </w:rPr>
        <w:t>敘事能力與技巧（</w:t>
      </w:r>
      <w:r>
        <w:rPr>
          <w:rFonts w:ascii="Times New Roman" w:eastAsia="Times New Roman"/>
          <w:sz w:val="24"/>
        </w:rPr>
        <w:t>40%</w:t>
      </w:r>
      <w:r>
        <w:rPr>
          <w:sz w:val="24"/>
        </w:rPr>
        <w:t>）</w:t>
      </w:r>
    </w:p>
    <w:p w:rsidR="00152C4B" w:rsidRDefault="00D63209">
      <w:pPr>
        <w:pStyle w:val="a4"/>
        <w:numPr>
          <w:ilvl w:val="1"/>
          <w:numId w:val="2"/>
        </w:numPr>
        <w:tabs>
          <w:tab w:val="left" w:pos="1824"/>
          <w:tab w:val="left" w:pos="1825"/>
        </w:tabs>
        <w:spacing w:before="25"/>
        <w:rPr>
          <w:sz w:val="24"/>
        </w:rPr>
      </w:pPr>
      <w:r>
        <w:rPr>
          <w:sz w:val="24"/>
        </w:rPr>
        <w:t>製作與表現技巧（</w:t>
      </w:r>
      <w:r>
        <w:rPr>
          <w:rFonts w:ascii="Times New Roman" w:eastAsia="Times New Roman"/>
          <w:sz w:val="24"/>
        </w:rPr>
        <w:t>25%</w:t>
      </w:r>
      <w:r>
        <w:rPr>
          <w:sz w:val="24"/>
        </w:rPr>
        <w:t>）</w:t>
      </w:r>
    </w:p>
    <w:p w:rsidR="00152C4B" w:rsidRDefault="00D63209" w:rsidP="00FE4F99">
      <w:pPr>
        <w:pStyle w:val="a3"/>
        <w:tabs>
          <w:tab w:val="left" w:pos="1824"/>
        </w:tabs>
        <w:spacing w:before="24"/>
        <w:ind w:left="1344"/>
      </w:pPr>
      <w:r>
        <w:rPr>
          <w:rFonts w:ascii="Times New Roman" w:eastAsia="Times New Roman"/>
        </w:rPr>
        <w:t>4.</w:t>
      </w:r>
      <w:r>
        <w:rPr>
          <w:rFonts w:ascii="Times New Roman" w:eastAsia="Times New Roman"/>
        </w:rPr>
        <w:tab/>
      </w:r>
      <w:r>
        <w:t>創意性（</w:t>
      </w:r>
      <w:r>
        <w:rPr>
          <w:rFonts w:ascii="Times New Roman" w:eastAsia="Times New Roman"/>
        </w:rPr>
        <w:t>10%</w:t>
      </w:r>
      <w:r>
        <w:t>）</w:t>
      </w:r>
    </w:p>
    <w:p w:rsidR="00152C4B" w:rsidRDefault="00C120D0">
      <w:pPr>
        <w:pStyle w:val="a3"/>
        <w:ind w:left="100"/>
      </w:pPr>
      <w:r>
        <w:t>五、</w:t>
      </w:r>
      <w:r>
        <w:rPr>
          <w:rFonts w:hint="eastAsia"/>
        </w:rPr>
        <w:t>獎項規劃</w:t>
      </w:r>
      <w:r w:rsidR="00D63209">
        <w:t>：</w:t>
      </w:r>
    </w:p>
    <w:p w:rsidR="00C120D0" w:rsidRPr="00C120D0" w:rsidRDefault="00C120D0" w:rsidP="00C120D0">
      <w:pPr>
        <w:pStyle w:val="a3"/>
        <w:spacing w:before="25"/>
        <w:ind w:left="580"/>
      </w:pPr>
      <w:r w:rsidRPr="00C120D0">
        <w:rPr>
          <w:rFonts w:hint="eastAsia"/>
        </w:rPr>
        <w:t>(</w:t>
      </w:r>
      <w:proofErr w:type="gramStart"/>
      <w:r w:rsidRPr="00C120D0">
        <w:rPr>
          <w:rFonts w:hint="eastAsia"/>
        </w:rPr>
        <w:t>一</w:t>
      </w:r>
      <w:proofErr w:type="gramEnd"/>
      <w:r w:rsidRPr="00C120D0">
        <w:rPr>
          <w:rFonts w:hint="eastAsia"/>
        </w:rPr>
        <w:t>)紀錄片組</w:t>
      </w:r>
    </w:p>
    <w:p w:rsidR="00C120D0" w:rsidRPr="00E83006"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第一名：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8</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sidRPr="00C120D0">
        <w:rPr>
          <w:rFonts w:ascii="Times New Roman" w:eastAsia="標楷體" w:hAnsi="Times New Roman"/>
          <w:b w:val="0"/>
          <w:szCs w:val="24"/>
        </w:rPr>
        <w:t>。</w:t>
      </w:r>
    </w:p>
    <w:p w:rsidR="00C120D0" w:rsidRPr="00E83006"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第二名：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5</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sidRPr="00C120D0">
        <w:rPr>
          <w:rFonts w:ascii="Times New Roman" w:eastAsia="標楷體" w:hAnsi="Times New Roman"/>
          <w:b w:val="0"/>
          <w:szCs w:val="24"/>
        </w:rPr>
        <w:t>。</w:t>
      </w:r>
    </w:p>
    <w:p w:rsidR="00C120D0" w:rsidRPr="00E83006"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第三名：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4</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sidRPr="00C120D0">
        <w:rPr>
          <w:rFonts w:ascii="Times New Roman" w:eastAsia="標楷體" w:hAnsi="Times New Roman"/>
          <w:b w:val="0"/>
          <w:szCs w:val="24"/>
        </w:rPr>
        <w:t>。</w:t>
      </w:r>
    </w:p>
    <w:p w:rsidR="00C120D0" w:rsidRPr="00C120D0" w:rsidRDefault="00C120D0" w:rsidP="00C120D0">
      <w:pPr>
        <w:pStyle w:val="a3"/>
        <w:spacing w:before="25"/>
        <w:ind w:left="580"/>
      </w:pPr>
      <w:r>
        <w:rPr>
          <w:rFonts w:ascii="Times New Roman" w:hAnsi="Times New Roman" w:hint="eastAsia"/>
        </w:rPr>
        <w:t>(</w:t>
      </w:r>
      <w:r>
        <w:rPr>
          <w:rFonts w:ascii="Times New Roman" w:hAnsi="Times New Roman" w:hint="eastAsia"/>
        </w:rPr>
        <w:t>二</w:t>
      </w:r>
      <w:r>
        <w:rPr>
          <w:rFonts w:ascii="Times New Roman" w:hAnsi="Times New Roman" w:hint="eastAsia"/>
        </w:rPr>
        <w:t>)</w:t>
      </w:r>
      <w:r w:rsidRPr="00C120D0">
        <w:rPr>
          <w:rFonts w:hint="eastAsia"/>
        </w:rPr>
        <w:t>劇情片組</w:t>
      </w:r>
    </w:p>
    <w:p w:rsidR="00C120D0" w:rsidRPr="00E83006"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第一名：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8</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Pr>
          <w:rFonts w:ascii="Times New Roman" w:eastAsia="標楷體" w:hAnsi="Times New Roman" w:hint="eastAsia"/>
          <w:b w:val="0"/>
          <w:szCs w:val="24"/>
        </w:rPr>
        <w:t>。</w:t>
      </w:r>
    </w:p>
    <w:p w:rsidR="00C120D0" w:rsidRPr="00E83006"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第二名：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5</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Pr>
          <w:rFonts w:ascii="Times New Roman" w:eastAsia="標楷體" w:hAnsi="Times New Roman" w:hint="eastAsia"/>
          <w:b w:val="0"/>
          <w:szCs w:val="24"/>
        </w:rPr>
        <w:t>。</w:t>
      </w:r>
    </w:p>
    <w:p w:rsidR="00C120D0" w:rsidRPr="00C120D0" w:rsidRDefault="00C120D0" w:rsidP="00C120D0">
      <w:pPr>
        <w:pStyle w:val="aa"/>
        <w:spacing w:line="400" w:lineRule="exact"/>
        <w:ind w:leftChars="451" w:left="992"/>
        <w:rPr>
          <w:rFonts w:ascii="Times New Roman" w:eastAsia="標楷體" w:hAnsi="Times New Roman"/>
          <w:b w:val="0"/>
          <w:szCs w:val="24"/>
        </w:rPr>
      </w:pPr>
      <w:r w:rsidRPr="00E83006">
        <w:rPr>
          <w:rFonts w:ascii="Times New Roman" w:eastAsia="標楷體" w:hAnsi="Times New Roman"/>
          <w:b w:val="0"/>
          <w:szCs w:val="24"/>
        </w:rPr>
        <w:t>第三名：</w:t>
      </w:r>
      <w:r>
        <w:rPr>
          <w:rFonts w:ascii="Times New Roman" w:eastAsia="標楷體" w:hAnsi="Times New Roman" w:hint="eastAsia"/>
          <w:b w:val="0"/>
          <w:szCs w:val="24"/>
        </w:rPr>
        <w:t>1</w:t>
      </w:r>
      <w:r>
        <w:rPr>
          <w:rFonts w:ascii="Times New Roman" w:eastAsia="標楷體" w:hAnsi="Times New Roman" w:hint="eastAsia"/>
          <w:b w:val="0"/>
          <w:szCs w:val="24"/>
        </w:rPr>
        <w:t>名，</w:t>
      </w:r>
      <w:r w:rsidRPr="00E83006">
        <w:rPr>
          <w:rFonts w:ascii="Times New Roman" w:eastAsia="標楷體" w:hAnsi="Times New Roman"/>
          <w:b w:val="0"/>
          <w:szCs w:val="24"/>
        </w:rPr>
        <w:t>新臺幣</w:t>
      </w:r>
      <w:r>
        <w:rPr>
          <w:rFonts w:ascii="Times New Roman" w:eastAsia="標楷體" w:hAnsi="Times New Roman" w:hint="eastAsia"/>
          <w:b w:val="0"/>
          <w:szCs w:val="24"/>
        </w:rPr>
        <w:t>4</w:t>
      </w:r>
      <w:r w:rsidRPr="00E83006">
        <w:rPr>
          <w:rFonts w:ascii="Times New Roman" w:eastAsia="標楷體" w:hAnsi="Times New Roman"/>
          <w:b w:val="0"/>
          <w:szCs w:val="24"/>
        </w:rPr>
        <w:t>萬元，獎狀一張</w:t>
      </w:r>
      <w:r w:rsidRPr="00C120D0">
        <w:rPr>
          <w:rFonts w:ascii="Times New Roman" w:eastAsia="標楷體" w:hAnsi="Times New Roman"/>
          <w:b w:val="0"/>
          <w:szCs w:val="24"/>
        </w:rPr>
        <w:t>，獎盃一座</w:t>
      </w:r>
      <w:r w:rsidR="00810037">
        <w:rPr>
          <w:rFonts w:ascii="Times New Roman" w:eastAsia="標楷體" w:hAnsi="Times New Roman" w:hint="eastAsia"/>
          <w:b w:val="0"/>
          <w:szCs w:val="24"/>
        </w:rPr>
        <w:t>，</w:t>
      </w:r>
      <w:r w:rsidR="00810037" w:rsidRPr="00810037">
        <w:rPr>
          <w:rFonts w:ascii="Times New Roman" w:eastAsia="標楷體" w:hAnsi="Times New Roman" w:hint="eastAsia"/>
          <w:b w:val="0"/>
          <w:szCs w:val="24"/>
        </w:rPr>
        <w:t>得獎者參賽影片</w:t>
      </w:r>
      <w:r w:rsidR="00810037" w:rsidRPr="00810037">
        <w:rPr>
          <w:rFonts w:ascii="Times New Roman" w:eastAsia="標楷體" w:hAnsi="Times New Roman"/>
          <w:b w:val="0"/>
          <w:szCs w:val="24"/>
        </w:rPr>
        <w:t>DVD</w:t>
      </w:r>
      <w:r>
        <w:rPr>
          <w:rFonts w:ascii="Times New Roman" w:eastAsia="標楷體" w:hAnsi="Times New Roman" w:hint="eastAsia"/>
          <w:b w:val="0"/>
          <w:szCs w:val="24"/>
        </w:rPr>
        <w:t>。</w:t>
      </w:r>
    </w:p>
    <w:p w:rsidR="00152C4B" w:rsidRDefault="00D63209">
      <w:pPr>
        <w:pStyle w:val="a3"/>
        <w:spacing w:before="93"/>
        <w:ind w:left="580"/>
      </w:pPr>
      <w:r>
        <w:t>得獎團隊如有列指導老師，頒發指導老師獎狀一張。</w:t>
      </w:r>
    </w:p>
    <w:p w:rsidR="00152C4B" w:rsidRDefault="00152C4B">
      <w:pPr>
        <w:pStyle w:val="a3"/>
        <w:spacing w:before="3"/>
        <w:rPr>
          <w:sz w:val="25"/>
        </w:rPr>
      </w:pPr>
    </w:p>
    <w:p w:rsidR="00152C4B" w:rsidRDefault="00390B49">
      <w:pPr>
        <w:pStyle w:val="a3"/>
        <w:spacing w:before="1"/>
        <w:ind w:left="100"/>
      </w:pPr>
      <w:r>
        <w:lastRenderedPageBreak/>
        <w:t>六、</w:t>
      </w:r>
      <w:r>
        <w:rPr>
          <w:rFonts w:hint="eastAsia"/>
        </w:rPr>
        <w:t>參賽</w:t>
      </w:r>
      <w:r w:rsidR="00D63209">
        <w:t>日期：</w:t>
      </w:r>
    </w:p>
    <w:p w:rsidR="00004C15" w:rsidRDefault="00D63209" w:rsidP="00004C15">
      <w:pPr>
        <w:pStyle w:val="a3"/>
        <w:spacing w:before="24"/>
        <w:ind w:left="580"/>
      </w:pPr>
      <w:r>
        <w:rPr>
          <w:rFonts w:ascii="Times New Roman" w:eastAsia="Times New Roman"/>
        </w:rPr>
        <w:t>(</w:t>
      </w:r>
      <w:proofErr w:type="gramStart"/>
      <w:r>
        <w:t>一</w:t>
      </w:r>
      <w:proofErr w:type="gramEnd"/>
      <w:r>
        <w:rPr>
          <w:rFonts w:ascii="Times New Roman" w:eastAsia="Times New Roman"/>
        </w:rPr>
        <w:t xml:space="preserve">) </w:t>
      </w:r>
      <w:r>
        <w:t xml:space="preserve">徵件截止時間：即日起至 </w:t>
      </w:r>
      <w:r w:rsidR="00C120D0">
        <w:rPr>
          <w:rFonts w:ascii="Times New Roman" w:eastAsiaTheme="minorEastAsia"/>
        </w:rPr>
        <w:t>108</w:t>
      </w:r>
      <w:r>
        <w:rPr>
          <w:rFonts w:ascii="Times New Roman" w:eastAsia="Times New Roman"/>
        </w:rPr>
        <w:t xml:space="preserve"> </w:t>
      </w:r>
      <w:r>
        <w:t xml:space="preserve">年 </w:t>
      </w:r>
      <w:r>
        <w:rPr>
          <w:rFonts w:ascii="Times New Roman" w:eastAsia="Times New Roman"/>
        </w:rPr>
        <w:t xml:space="preserve">6 </w:t>
      </w:r>
      <w:r>
        <w:t xml:space="preserve">月 </w:t>
      </w:r>
      <w:r>
        <w:rPr>
          <w:rFonts w:ascii="Times New Roman" w:eastAsia="Times New Roman"/>
        </w:rPr>
        <w:t xml:space="preserve">30 </w:t>
      </w:r>
      <w:r>
        <w:t>日</w:t>
      </w:r>
      <w:r>
        <w:rPr>
          <w:rFonts w:ascii="Times New Roman" w:eastAsia="Times New Roman"/>
        </w:rPr>
        <w:t>(</w:t>
      </w:r>
      <w:r>
        <w:t>六</w:t>
      </w:r>
      <w:r>
        <w:rPr>
          <w:rFonts w:ascii="Times New Roman" w:eastAsia="Times New Roman"/>
        </w:rPr>
        <w:t>)</w:t>
      </w:r>
      <w:r>
        <w:t>止。</w:t>
      </w:r>
    </w:p>
    <w:p w:rsidR="00004C15" w:rsidRDefault="00004C15" w:rsidP="00004C15">
      <w:pPr>
        <w:pStyle w:val="a3"/>
        <w:spacing w:before="24"/>
        <w:ind w:left="580"/>
      </w:pPr>
      <w:r>
        <w:rPr>
          <w:rFonts w:hint="eastAsia"/>
        </w:rPr>
        <w:t>(二)</w:t>
      </w:r>
      <w:r w:rsidR="006A62A4">
        <w:t>公布</w:t>
      </w:r>
      <w:r>
        <w:t>名單：</w:t>
      </w:r>
      <w:r>
        <w:rPr>
          <w:rFonts w:ascii="Times New Roman" w:eastAsiaTheme="minorEastAsia"/>
        </w:rPr>
        <w:t>108</w:t>
      </w:r>
      <w:r>
        <w:rPr>
          <w:rFonts w:ascii="Times New Roman" w:eastAsia="Times New Roman"/>
        </w:rPr>
        <w:t xml:space="preserve"> </w:t>
      </w:r>
      <w:r>
        <w:rPr>
          <w:spacing w:val="-30"/>
        </w:rPr>
        <w:t xml:space="preserve">年 </w:t>
      </w:r>
      <w:r>
        <w:rPr>
          <w:rFonts w:ascii="Times New Roman" w:eastAsia="Times New Roman"/>
        </w:rPr>
        <w:t xml:space="preserve">7 </w:t>
      </w:r>
      <w:r>
        <w:rPr>
          <w:spacing w:val="-30"/>
        </w:rPr>
        <w:t xml:space="preserve">月 </w:t>
      </w:r>
      <w:r>
        <w:rPr>
          <w:rFonts w:ascii="Times New Roman" w:eastAsiaTheme="minorEastAsia"/>
        </w:rPr>
        <w:t>26</w:t>
      </w:r>
      <w:r>
        <w:rPr>
          <w:rFonts w:ascii="Times New Roman" w:eastAsia="Times New Roman"/>
        </w:rPr>
        <w:t xml:space="preserve"> </w:t>
      </w:r>
      <w:r>
        <w:t>日（以主辦單位公告時間為主</w:t>
      </w:r>
      <w:r>
        <w:rPr>
          <w:spacing w:val="-119"/>
        </w:rPr>
        <w:t>）</w:t>
      </w:r>
      <w:r>
        <w:t>。</w:t>
      </w:r>
    </w:p>
    <w:p w:rsidR="00004C15" w:rsidRDefault="00004C15" w:rsidP="00004C15">
      <w:pPr>
        <w:pStyle w:val="a3"/>
        <w:spacing w:before="24"/>
        <w:ind w:leftChars="258" w:left="993" w:hangingChars="177" w:hanging="425"/>
      </w:pPr>
      <w:r>
        <w:rPr>
          <w:rFonts w:hint="eastAsia"/>
        </w:rPr>
        <w:t>(三)</w:t>
      </w:r>
      <w:r>
        <w:t>頒獎儀式：</w:t>
      </w:r>
      <w:r>
        <w:rPr>
          <w:rFonts w:ascii="Times New Roman" w:eastAsiaTheme="minorEastAsia"/>
        </w:rPr>
        <w:t>108</w:t>
      </w:r>
      <w:r>
        <w:rPr>
          <w:rFonts w:ascii="Times New Roman" w:eastAsia="Times New Roman"/>
        </w:rPr>
        <w:t xml:space="preserve"> </w:t>
      </w:r>
      <w:r>
        <w:rPr>
          <w:spacing w:val="-30"/>
        </w:rPr>
        <w:t xml:space="preserve">年 </w:t>
      </w:r>
      <w:r>
        <w:rPr>
          <w:rFonts w:ascii="Times New Roman" w:eastAsia="Times New Roman"/>
        </w:rPr>
        <w:t xml:space="preserve">8 </w:t>
      </w:r>
      <w:r>
        <w:rPr>
          <w:spacing w:val="-30"/>
        </w:rPr>
        <w:t xml:space="preserve">月 </w:t>
      </w:r>
      <w:r>
        <w:rPr>
          <w:rFonts w:ascii="Times New Roman" w:eastAsia="Times New Roman"/>
        </w:rPr>
        <w:t xml:space="preserve">1 </w:t>
      </w:r>
      <w:r>
        <w:rPr>
          <w:spacing w:val="-10"/>
        </w:rPr>
        <w:t xml:space="preserve">日「桃園市 </w:t>
      </w:r>
      <w:r>
        <w:rPr>
          <w:rFonts w:ascii="Times New Roman" w:eastAsiaTheme="minorEastAsia"/>
        </w:rPr>
        <w:t>108</w:t>
      </w:r>
      <w:r>
        <w:rPr>
          <w:rFonts w:ascii="Times New Roman" w:eastAsia="Times New Roman"/>
        </w:rPr>
        <w:t xml:space="preserve"> </w:t>
      </w:r>
      <w:r>
        <w:rPr>
          <w:spacing w:val="-1"/>
        </w:rPr>
        <w:t>年原住民族正名紀念日系列活動」記者會中</w:t>
      </w:r>
      <w:r>
        <w:rPr>
          <w:rFonts w:hint="eastAsia"/>
          <w:spacing w:val="-1"/>
        </w:rPr>
        <w:t>，</w:t>
      </w:r>
      <w:r>
        <w:rPr>
          <w:spacing w:val="-1"/>
        </w:rPr>
        <w:t>公布得</w:t>
      </w:r>
      <w:r>
        <w:t>獎名單並舉行頒獎儀式（以主辦單位公告時間</w:t>
      </w:r>
      <w:r>
        <w:rPr>
          <w:rFonts w:hint="eastAsia"/>
        </w:rPr>
        <w:t>及地點</w:t>
      </w:r>
      <w:r>
        <w:t>為主</w:t>
      </w:r>
      <w:r>
        <w:rPr>
          <w:spacing w:val="-119"/>
        </w:rPr>
        <w:t>）</w:t>
      </w:r>
      <w:r>
        <w:t>。</w:t>
      </w:r>
    </w:p>
    <w:p w:rsidR="00E60F21" w:rsidRPr="00E60F21" w:rsidRDefault="00E60F21" w:rsidP="00004C15">
      <w:pPr>
        <w:pStyle w:val="a3"/>
        <w:spacing w:before="24"/>
        <w:ind w:leftChars="258" w:left="993" w:hangingChars="177" w:hanging="425"/>
      </w:pPr>
      <w:r w:rsidRPr="00E60F21">
        <w:rPr>
          <w:rFonts w:hint="eastAsia"/>
        </w:rPr>
        <w:t>(四)得獎團隊/個人，於頒獎儀式，</w:t>
      </w:r>
      <w:proofErr w:type="gramStart"/>
      <w:r w:rsidRPr="00E60F21">
        <w:rPr>
          <w:rFonts w:hint="eastAsia"/>
        </w:rPr>
        <w:t>需派至少</w:t>
      </w:r>
      <w:proofErr w:type="gramEnd"/>
      <w:r w:rsidRPr="00E60F21">
        <w:rPr>
          <w:rFonts w:hint="eastAsia"/>
        </w:rPr>
        <w:t>一位代表出席，否則取消得獎資格。</w:t>
      </w:r>
    </w:p>
    <w:p w:rsidR="00004C15" w:rsidRDefault="00452235" w:rsidP="00004C15">
      <w:pPr>
        <w:pStyle w:val="a3"/>
        <w:spacing w:before="24"/>
      </w:pPr>
      <w:r>
        <w:rPr>
          <w:rFonts w:hint="eastAsia"/>
        </w:rPr>
        <w:t>七、參賽方式：</w:t>
      </w:r>
    </w:p>
    <w:p w:rsidR="002F7A15" w:rsidRDefault="00D63209" w:rsidP="002F7A15">
      <w:pPr>
        <w:pStyle w:val="a3"/>
        <w:spacing w:before="56"/>
        <w:ind w:leftChars="258" w:left="1134" w:hangingChars="236" w:hanging="566"/>
      </w:pPr>
      <w:r w:rsidRPr="002F7A15">
        <w:t>(</w:t>
      </w:r>
      <w:proofErr w:type="gramStart"/>
      <w:r w:rsidR="00452235">
        <w:rPr>
          <w:rFonts w:hint="eastAsia"/>
        </w:rPr>
        <w:t>一</w:t>
      </w:r>
      <w:proofErr w:type="gramEnd"/>
      <w:r w:rsidRPr="002F7A15">
        <w:t xml:space="preserve">) </w:t>
      </w:r>
      <w:proofErr w:type="gramStart"/>
      <w:r w:rsidR="002F7A15">
        <w:rPr>
          <w:rFonts w:hint="eastAsia"/>
        </w:rPr>
        <w:t>線上繳</w:t>
      </w:r>
      <w:proofErr w:type="gramEnd"/>
      <w:r w:rsidR="002F7A15">
        <w:rPr>
          <w:rFonts w:hint="eastAsia"/>
        </w:rPr>
        <w:t>件：</w:t>
      </w:r>
    </w:p>
    <w:p w:rsidR="002F7A15" w:rsidRPr="002F7A15" w:rsidRDefault="002F7A15" w:rsidP="002F7A15">
      <w:pPr>
        <w:pStyle w:val="a4"/>
        <w:numPr>
          <w:ilvl w:val="0"/>
          <w:numId w:val="1"/>
        </w:numPr>
        <w:tabs>
          <w:tab w:val="left" w:pos="1452"/>
          <w:tab w:val="left" w:pos="1453"/>
        </w:tabs>
        <w:spacing w:before="1"/>
        <w:rPr>
          <w:sz w:val="24"/>
        </w:rPr>
      </w:pPr>
      <w:r w:rsidRPr="002F7A15">
        <w:rPr>
          <w:sz w:val="24"/>
        </w:rPr>
        <w:t>1.</w:t>
      </w:r>
      <w:r w:rsidRPr="002F7A15">
        <w:rPr>
          <w:rFonts w:hint="eastAsia"/>
          <w:sz w:val="24"/>
        </w:rPr>
        <w:t>逕自</w:t>
      </w:r>
      <w:r w:rsidRPr="002F7A15">
        <w:rPr>
          <w:sz w:val="24"/>
        </w:rPr>
        <w:t>filmfreeway</w:t>
      </w:r>
      <w:r w:rsidRPr="002F7A15">
        <w:rPr>
          <w:rFonts w:hint="eastAsia"/>
          <w:sz w:val="24"/>
        </w:rPr>
        <w:t>註冊後，並平台報名資訊後，繳件至本競賽專頁</w:t>
      </w:r>
      <w:hyperlink r:id="rId7" w:history="1">
        <w:r w:rsidRPr="002F7A15">
          <w:rPr>
            <w:sz w:val="24"/>
          </w:rPr>
          <w:t>https://filmfreeway.com/Kphpah2019</w:t>
        </w:r>
      </w:hyperlink>
    </w:p>
    <w:p w:rsidR="002F7A15" w:rsidRPr="002F7A15" w:rsidRDefault="002F7A15" w:rsidP="002F7A15">
      <w:pPr>
        <w:pStyle w:val="a4"/>
        <w:numPr>
          <w:ilvl w:val="0"/>
          <w:numId w:val="1"/>
        </w:numPr>
        <w:tabs>
          <w:tab w:val="left" w:pos="1452"/>
          <w:tab w:val="left" w:pos="1453"/>
        </w:tabs>
        <w:spacing w:before="1"/>
        <w:rPr>
          <w:sz w:val="24"/>
        </w:rPr>
      </w:pPr>
      <w:r>
        <w:rPr>
          <w:rFonts w:hint="eastAsia"/>
          <w:sz w:val="24"/>
        </w:rPr>
        <w:t>並繳交相關紙本文件。</w:t>
      </w:r>
    </w:p>
    <w:p w:rsidR="002F7A15" w:rsidRPr="002F7A15" w:rsidRDefault="002F7A15" w:rsidP="002F7A15">
      <w:pPr>
        <w:pStyle w:val="a3"/>
        <w:spacing w:before="56"/>
        <w:ind w:leftChars="258" w:left="1134" w:hangingChars="236" w:hanging="566"/>
      </w:pPr>
      <w:r>
        <w:rPr>
          <w:rFonts w:hint="eastAsia"/>
        </w:rPr>
        <w:t>(二) 郵寄繳件</w:t>
      </w:r>
      <w:r w:rsidRPr="002F7A15">
        <w:rPr>
          <w:rFonts w:hint="eastAsia"/>
        </w:rPr>
        <w:t>：</w:t>
      </w:r>
    </w:p>
    <w:p w:rsidR="002F7A15" w:rsidRDefault="002F7A15" w:rsidP="00C120D0">
      <w:pPr>
        <w:pStyle w:val="a3"/>
        <w:spacing w:before="56"/>
        <w:ind w:leftChars="258" w:left="1134" w:hangingChars="236" w:hanging="566"/>
      </w:pPr>
      <w:r>
        <w:rPr>
          <w:rFonts w:asciiTheme="minorEastAsia" w:eastAsiaTheme="minorEastAsia" w:hAnsiTheme="minorEastAsia" w:hint="eastAsia"/>
        </w:rPr>
        <w:t xml:space="preserve">         </w:t>
      </w:r>
      <w:r w:rsidR="00D63209" w:rsidRPr="00880E46">
        <w:t xml:space="preserve">請將作品存入 </w:t>
      </w:r>
      <w:r w:rsidR="00D63209" w:rsidRPr="00A74E88">
        <w:rPr>
          <w:rFonts w:ascii="Times New Roman" w:eastAsia="Times New Roman"/>
        </w:rPr>
        <w:t>USB</w:t>
      </w:r>
      <w:r w:rsidR="00D63209" w:rsidRPr="00880E46">
        <w:t>（賽後歸還）連同參賽者資訊一同郵寄至「</w:t>
      </w:r>
      <w:r w:rsidR="00D63209" w:rsidRPr="00880E46">
        <w:rPr>
          <w:rFonts w:ascii="Times New Roman" w:eastAsia="Times New Roman"/>
        </w:rPr>
        <w:t xml:space="preserve">  </w:t>
      </w:r>
      <w:r w:rsidR="00C120D0" w:rsidRPr="00880E46">
        <w:t>108台北市萬華區萬大路486巷59弄9號</w:t>
      </w:r>
      <w:r w:rsidR="00D63209" w:rsidRPr="00880E46">
        <w:t>」</w:t>
      </w:r>
      <w:r w:rsidR="00D63209" w:rsidRPr="00880E46">
        <w:rPr>
          <w:rFonts w:ascii="Times New Roman" w:eastAsia="Times New Roman"/>
        </w:rPr>
        <w:t>(</w:t>
      </w:r>
      <w:r w:rsidR="00D63209" w:rsidRPr="00880E46">
        <w:t>以郵戳為憑</w:t>
      </w:r>
      <w:r w:rsidR="00D63209" w:rsidRPr="00880E46">
        <w:rPr>
          <w:rFonts w:ascii="Times New Roman" w:eastAsia="Times New Roman"/>
        </w:rPr>
        <w:t xml:space="preserve">) </w:t>
      </w:r>
      <w:r w:rsidR="00B96BFB">
        <w:rPr>
          <w:rFonts w:asciiTheme="minorEastAsia" w:eastAsiaTheme="minorEastAsia" w:hAnsiTheme="minorEastAsia" w:hint="eastAsia"/>
        </w:rPr>
        <w:t>，</w:t>
      </w:r>
      <w:r w:rsidR="00B96BFB" w:rsidRPr="00B96BFB">
        <w:rPr>
          <w:rFonts w:hint="eastAsia"/>
        </w:rPr>
        <w:t>並加</w:t>
      </w:r>
      <w:proofErr w:type="gramStart"/>
      <w:r w:rsidR="00B96BFB" w:rsidRPr="00B96BFB">
        <w:rPr>
          <w:rFonts w:hint="eastAsia"/>
        </w:rPr>
        <w:t>註</w:t>
      </w:r>
      <w:proofErr w:type="gramEnd"/>
      <w:r w:rsidR="00B96BFB" w:rsidRPr="00B96BFB">
        <w:rPr>
          <w:rFonts w:hint="eastAsia"/>
        </w:rPr>
        <w:t>「</w:t>
      </w:r>
      <w:r w:rsidR="00D63209" w:rsidRPr="00B96BFB">
        <w:t xml:space="preserve">桃園市 </w:t>
      </w:r>
      <w:r w:rsidR="00C120D0" w:rsidRPr="00B96BFB">
        <w:rPr>
          <w:rFonts w:hint="eastAsia"/>
        </w:rPr>
        <w:t>108</w:t>
      </w:r>
      <w:r w:rsidR="00D63209" w:rsidRPr="00880E46">
        <w:rPr>
          <w:rFonts w:ascii="Times New Roman" w:eastAsia="Times New Roman"/>
        </w:rPr>
        <w:t xml:space="preserve"> </w:t>
      </w:r>
      <w:r w:rsidR="00D63209" w:rsidRPr="00880E46">
        <w:rPr>
          <w:spacing w:val="-5"/>
        </w:rPr>
        <w:t>年原住民族正名紀念日系列活動短片競賽徵件</w:t>
      </w:r>
      <w:r w:rsidR="00D63209" w:rsidRPr="00880E46">
        <w:t>小組收</w:t>
      </w:r>
      <w:r w:rsidR="00B96BFB">
        <w:rPr>
          <w:rFonts w:hint="eastAsia"/>
        </w:rPr>
        <w:t>」</w:t>
      </w:r>
      <w:r w:rsidR="00D63209" w:rsidRPr="00880E46">
        <w:t>。</w:t>
      </w:r>
    </w:p>
    <w:p w:rsidR="00152C4B" w:rsidRPr="00880E46" w:rsidRDefault="002F7A15" w:rsidP="00C120D0">
      <w:pPr>
        <w:pStyle w:val="a3"/>
        <w:spacing w:before="56"/>
        <w:ind w:leftChars="258" w:left="1134" w:hangingChars="236" w:hanging="566"/>
      </w:pPr>
      <w:r>
        <w:rPr>
          <w:rFonts w:hint="eastAsia"/>
        </w:rPr>
        <w:t xml:space="preserve">(三) </w:t>
      </w:r>
      <w:proofErr w:type="gramStart"/>
      <w:r>
        <w:rPr>
          <w:rFonts w:hint="eastAsia"/>
        </w:rPr>
        <w:t>線上</w:t>
      </w:r>
      <w:proofErr w:type="gramEnd"/>
      <w:r>
        <w:rPr>
          <w:rFonts w:hint="eastAsia"/>
        </w:rPr>
        <w:t>/郵寄繳件後，須將以下參賽者資訊</w:t>
      </w:r>
      <w:r w:rsidRPr="00880E46">
        <w:t>郵寄至「108台北市萬華區萬大路486巷59弄9號」</w:t>
      </w:r>
      <w:r w:rsidRPr="00880E46">
        <w:rPr>
          <w:rFonts w:ascii="Times New Roman" w:eastAsia="Times New Roman"/>
        </w:rPr>
        <w:t>(</w:t>
      </w:r>
      <w:r w:rsidRPr="00880E46">
        <w:t>以郵戳為憑</w:t>
      </w:r>
      <w:r w:rsidRPr="00880E46">
        <w:rPr>
          <w:rFonts w:ascii="Times New Roman" w:eastAsia="Times New Roman"/>
        </w:rPr>
        <w:t xml:space="preserve">) </w:t>
      </w:r>
      <w:r>
        <w:rPr>
          <w:rFonts w:asciiTheme="minorEastAsia" w:eastAsiaTheme="minorEastAsia" w:hAnsiTheme="minorEastAsia" w:hint="eastAsia"/>
        </w:rPr>
        <w:t>，</w:t>
      </w:r>
      <w:r w:rsidRPr="00B96BFB">
        <w:rPr>
          <w:rFonts w:hint="eastAsia"/>
        </w:rPr>
        <w:t>並加</w:t>
      </w:r>
      <w:proofErr w:type="gramStart"/>
      <w:r w:rsidRPr="00B96BFB">
        <w:rPr>
          <w:rFonts w:hint="eastAsia"/>
        </w:rPr>
        <w:t>註</w:t>
      </w:r>
      <w:proofErr w:type="gramEnd"/>
      <w:r w:rsidRPr="00B96BFB">
        <w:rPr>
          <w:rFonts w:hint="eastAsia"/>
        </w:rPr>
        <w:t>「</w:t>
      </w:r>
      <w:r w:rsidRPr="00B96BFB">
        <w:t xml:space="preserve">桃園市 </w:t>
      </w:r>
      <w:r w:rsidRPr="00B96BFB">
        <w:rPr>
          <w:rFonts w:hint="eastAsia"/>
        </w:rPr>
        <w:t>108</w:t>
      </w:r>
      <w:r w:rsidRPr="00880E46">
        <w:rPr>
          <w:rFonts w:ascii="Times New Roman" w:eastAsia="Times New Roman"/>
        </w:rPr>
        <w:t xml:space="preserve"> </w:t>
      </w:r>
      <w:r w:rsidRPr="00880E46">
        <w:rPr>
          <w:spacing w:val="-5"/>
        </w:rPr>
        <w:t>年原住民族正名紀念日系列活動短片競賽徵件</w:t>
      </w:r>
      <w:r w:rsidRPr="00880E46">
        <w:t>小組收</w:t>
      </w:r>
      <w:r>
        <w:rPr>
          <w:rFonts w:hint="eastAsia"/>
        </w:rPr>
        <w:t>」</w:t>
      </w:r>
      <w:r w:rsidRPr="00880E46">
        <w:t>。</w:t>
      </w:r>
    </w:p>
    <w:p w:rsidR="00152C4B" w:rsidRPr="00880E46" w:rsidRDefault="00D63209" w:rsidP="002F7A15">
      <w:pPr>
        <w:pStyle w:val="a4"/>
        <w:numPr>
          <w:ilvl w:val="0"/>
          <w:numId w:val="3"/>
        </w:numPr>
        <w:tabs>
          <w:tab w:val="left" w:pos="1452"/>
          <w:tab w:val="left" w:pos="1453"/>
        </w:tabs>
        <w:spacing w:before="1"/>
        <w:rPr>
          <w:sz w:val="24"/>
        </w:rPr>
      </w:pPr>
      <w:r w:rsidRPr="00880E46">
        <w:rPr>
          <w:sz w:val="24"/>
        </w:rPr>
        <w:t>參賽者（團體）簡介資料</w:t>
      </w:r>
      <w:r w:rsidRPr="00880E46">
        <w:rPr>
          <w:rFonts w:ascii="Times New Roman" w:eastAsia="Times New Roman"/>
          <w:sz w:val="24"/>
        </w:rPr>
        <w:t>(</w:t>
      </w:r>
      <w:r w:rsidRPr="00880E46">
        <w:rPr>
          <w:sz w:val="24"/>
        </w:rPr>
        <w:t>附件一</w:t>
      </w:r>
      <w:r w:rsidRPr="00880E46">
        <w:rPr>
          <w:rFonts w:ascii="Times New Roman" w:eastAsia="Times New Roman"/>
          <w:sz w:val="24"/>
        </w:rPr>
        <w:t>)</w:t>
      </w:r>
      <w:r w:rsidRPr="00880E46">
        <w:rPr>
          <w:sz w:val="24"/>
        </w:rPr>
        <w:t>。</w:t>
      </w:r>
    </w:p>
    <w:p w:rsidR="00152C4B" w:rsidRPr="00880E46" w:rsidRDefault="00D63209" w:rsidP="002F7A15">
      <w:pPr>
        <w:pStyle w:val="a4"/>
        <w:numPr>
          <w:ilvl w:val="0"/>
          <w:numId w:val="3"/>
        </w:numPr>
        <w:tabs>
          <w:tab w:val="left" w:pos="1452"/>
          <w:tab w:val="left" w:pos="1453"/>
        </w:tabs>
        <w:spacing w:before="25"/>
        <w:rPr>
          <w:sz w:val="24"/>
        </w:rPr>
      </w:pPr>
      <w:r w:rsidRPr="00880E46">
        <w:rPr>
          <w:sz w:val="24"/>
        </w:rPr>
        <w:t>個人資料使用授權同意書</w:t>
      </w:r>
      <w:r w:rsidRPr="00880E46">
        <w:rPr>
          <w:rFonts w:ascii="Times New Roman" w:eastAsia="Times New Roman"/>
          <w:sz w:val="24"/>
        </w:rPr>
        <w:t>(</w:t>
      </w:r>
      <w:r w:rsidRPr="00880E46">
        <w:rPr>
          <w:sz w:val="24"/>
        </w:rPr>
        <w:t>附件二</w:t>
      </w:r>
      <w:bookmarkStart w:id="0" w:name="_GoBack"/>
      <w:bookmarkEnd w:id="0"/>
      <w:r w:rsidRPr="00880E46">
        <w:rPr>
          <w:rFonts w:ascii="Times New Roman" w:eastAsia="Times New Roman"/>
          <w:sz w:val="24"/>
        </w:rPr>
        <w:t>)</w:t>
      </w:r>
      <w:r w:rsidRPr="00880E46">
        <w:rPr>
          <w:sz w:val="24"/>
        </w:rPr>
        <w:t>。</w:t>
      </w:r>
    </w:p>
    <w:p w:rsidR="00152C4B" w:rsidRPr="00880E46" w:rsidRDefault="00D63209" w:rsidP="002F7A15">
      <w:pPr>
        <w:pStyle w:val="a4"/>
        <w:numPr>
          <w:ilvl w:val="0"/>
          <w:numId w:val="3"/>
        </w:numPr>
        <w:tabs>
          <w:tab w:val="left" w:pos="1452"/>
          <w:tab w:val="left" w:pos="1453"/>
        </w:tabs>
        <w:rPr>
          <w:sz w:val="24"/>
        </w:rPr>
      </w:pPr>
      <w:r w:rsidRPr="00880E46">
        <w:rPr>
          <w:sz w:val="24"/>
        </w:rPr>
        <w:t>著作財產權授權同意書</w:t>
      </w:r>
      <w:r w:rsidRPr="00880E46">
        <w:rPr>
          <w:rFonts w:ascii="Times New Roman" w:eastAsia="Times New Roman"/>
          <w:sz w:val="24"/>
        </w:rPr>
        <w:t>(</w:t>
      </w:r>
      <w:r w:rsidRPr="00880E46">
        <w:rPr>
          <w:sz w:val="24"/>
        </w:rPr>
        <w:t>附件三</w:t>
      </w:r>
      <w:r w:rsidRPr="00880E46">
        <w:rPr>
          <w:rFonts w:ascii="Times New Roman" w:eastAsia="Times New Roman"/>
          <w:sz w:val="24"/>
        </w:rPr>
        <w:t>)</w:t>
      </w:r>
      <w:r w:rsidRPr="00880E46">
        <w:rPr>
          <w:sz w:val="24"/>
        </w:rPr>
        <w:t>。</w:t>
      </w:r>
    </w:p>
    <w:p w:rsidR="00152C4B" w:rsidRPr="00880E46" w:rsidRDefault="00D63209" w:rsidP="002F7A15">
      <w:pPr>
        <w:pStyle w:val="a4"/>
        <w:numPr>
          <w:ilvl w:val="0"/>
          <w:numId w:val="3"/>
        </w:numPr>
        <w:tabs>
          <w:tab w:val="left" w:pos="1452"/>
          <w:tab w:val="left" w:pos="1453"/>
        </w:tabs>
        <w:spacing w:before="25"/>
        <w:rPr>
          <w:sz w:val="24"/>
        </w:rPr>
      </w:pPr>
      <w:r w:rsidRPr="00880E46">
        <w:rPr>
          <w:spacing w:val="-12"/>
          <w:sz w:val="24"/>
        </w:rPr>
        <w:t>完整影片，檔案名稱為「片名／參賽者</w:t>
      </w:r>
      <w:r w:rsidRPr="00880E46">
        <w:rPr>
          <w:sz w:val="24"/>
        </w:rPr>
        <w:t>（團體代表人</w:t>
      </w:r>
      <w:r w:rsidRPr="00880E46">
        <w:rPr>
          <w:spacing w:val="-40"/>
          <w:sz w:val="24"/>
        </w:rPr>
        <w:t>）</w:t>
      </w:r>
      <w:r w:rsidRPr="00880E46">
        <w:rPr>
          <w:spacing w:val="-19"/>
          <w:sz w:val="24"/>
        </w:rPr>
        <w:t xml:space="preserve">姓名」，影片格式請用 </w:t>
      </w:r>
      <w:r w:rsidRPr="00880E46">
        <w:rPr>
          <w:rFonts w:ascii="Times New Roman" w:eastAsia="Times New Roman"/>
          <w:sz w:val="24"/>
        </w:rPr>
        <w:t>WMV</w:t>
      </w:r>
      <w:r w:rsidRPr="00880E46">
        <w:rPr>
          <w:sz w:val="24"/>
        </w:rPr>
        <w:t>、</w:t>
      </w:r>
    </w:p>
    <w:p w:rsidR="00152C4B" w:rsidRPr="00880E46" w:rsidRDefault="00D63209">
      <w:pPr>
        <w:pStyle w:val="a3"/>
        <w:spacing w:before="24" w:line="256" w:lineRule="auto"/>
        <w:ind w:left="1452" w:right="166"/>
      </w:pPr>
      <w:r w:rsidRPr="00880E46">
        <w:rPr>
          <w:rFonts w:ascii="Times New Roman" w:eastAsia="Times New Roman"/>
          <w:spacing w:val="-11"/>
        </w:rPr>
        <w:t xml:space="preserve">AVI </w:t>
      </w:r>
      <w:r w:rsidRPr="00880E46">
        <w:rPr>
          <w:spacing w:val="-6"/>
        </w:rPr>
        <w:t xml:space="preserve">的格式影片解析度為 </w:t>
      </w:r>
      <w:r w:rsidRPr="00880E46">
        <w:rPr>
          <w:rFonts w:ascii="Times New Roman" w:eastAsia="Times New Roman"/>
        </w:rPr>
        <w:t xml:space="preserve">1280*720(HD </w:t>
      </w:r>
      <w:r w:rsidRPr="00880E46">
        <w:rPr>
          <w:spacing w:val="-20"/>
        </w:rPr>
        <w:t xml:space="preserve">畫質 </w:t>
      </w:r>
      <w:r w:rsidRPr="00880E46">
        <w:rPr>
          <w:rFonts w:ascii="Times New Roman" w:eastAsia="Times New Roman"/>
        </w:rPr>
        <w:t>720P)(</w:t>
      </w:r>
      <w:r w:rsidRPr="00880E46">
        <w:t>含</w:t>
      </w:r>
      <w:r w:rsidRPr="00880E46">
        <w:rPr>
          <w:rFonts w:ascii="Times New Roman" w:eastAsia="Times New Roman"/>
        </w:rPr>
        <w:t>)</w:t>
      </w:r>
      <w:r w:rsidRPr="00880E46">
        <w:rPr>
          <w:spacing w:val="-6"/>
        </w:rPr>
        <w:t xml:space="preserve">以上，容量不得超過 </w:t>
      </w:r>
      <w:r w:rsidRPr="00880E46">
        <w:rPr>
          <w:rFonts w:ascii="Times New Roman" w:eastAsia="Times New Roman"/>
        </w:rPr>
        <w:t>10GB</w:t>
      </w:r>
      <w:r w:rsidRPr="00880E46">
        <w:rPr>
          <w:rFonts w:ascii="Times New Roman" w:eastAsia="Times New Roman"/>
          <w:spacing w:val="-2"/>
        </w:rPr>
        <w:t xml:space="preserve"> (</w:t>
      </w:r>
      <w:r w:rsidRPr="00880E46">
        <w:t>儲存</w:t>
      </w:r>
      <w:r w:rsidRPr="00880E46">
        <w:rPr>
          <w:spacing w:val="-30"/>
        </w:rPr>
        <w:t xml:space="preserve">於 </w:t>
      </w:r>
      <w:r w:rsidRPr="00880E46">
        <w:rPr>
          <w:rFonts w:ascii="Times New Roman" w:eastAsia="Times New Roman"/>
        </w:rPr>
        <w:t xml:space="preserve">USB </w:t>
      </w:r>
      <w:r w:rsidRPr="00880E46">
        <w:t>中</w:t>
      </w:r>
      <w:r w:rsidRPr="00880E46">
        <w:rPr>
          <w:rFonts w:ascii="Times New Roman" w:eastAsia="Times New Roman"/>
        </w:rPr>
        <w:t xml:space="preserve">) </w:t>
      </w:r>
      <w:r w:rsidRPr="00880E46">
        <w:t>。</w:t>
      </w:r>
    </w:p>
    <w:p w:rsidR="00152C4B" w:rsidRPr="00880E46" w:rsidRDefault="00D63209" w:rsidP="002F7A15">
      <w:pPr>
        <w:pStyle w:val="a4"/>
        <w:numPr>
          <w:ilvl w:val="0"/>
          <w:numId w:val="3"/>
        </w:numPr>
        <w:tabs>
          <w:tab w:val="left" w:pos="1452"/>
          <w:tab w:val="left" w:pos="1453"/>
        </w:tabs>
        <w:spacing w:before="2"/>
        <w:rPr>
          <w:sz w:val="24"/>
        </w:rPr>
      </w:pPr>
      <w:r w:rsidRPr="00880E46">
        <w:rPr>
          <w:rFonts w:ascii="Times New Roman" w:eastAsia="Times New Roman"/>
          <w:sz w:val="24"/>
        </w:rPr>
        <w:t>30</w:t>
      </w:r>
      <w:r w:rsidRPr="00880E46">
        <w:rPr>
          <w:rFonts w:ascii="Times New Roman" w:eastAsia="Times New Roman"/>
          <w:spacing w:val="32"/>
          <w:sz w:val="24"/>
        </w:rPr>
        <w:t xml:space="preserve"> </w:t>
      </w:r>
      <w:r w:rsidRPr="00880E46">
        <w:rPr>
          <w:spacing w:val="10"/>
          <w:sz w:val="24"/>
        </w:rPr>
        <w:t xml:space="preserve">秒影片精華 </w:t>
      </w:r>
      <w:r w:rsidRPr="00880E46">
        <w:rPr>
          <w:rFonts w:ascii="Times New Roman" w:eastAsia="Times New Roman"/>
          <w:sz w:val="24"/>
        </w:rPr>
        <w:t>(</w:t>
      </w:r>
      <w:r w:rsidRPr="00880E46">
        <w:rPr>
          <w:spacing w:val="-6"/>
          <w:sz w:val="24"/>
        </w:rPr>
        <w:t xml:space="preserve">須於片頭放置片名，並儲存於 </w:t>
      </w:r>
      <w:r w:rsidRPr="00880E46">
        <w:rPr>
          <w:rFonts w:ascii="Times New Roman" w:eastAsia="Times New Roman"/>
          <w:sz w:val="24"/>
        </w:rPr>
        <w:t>USB</w:t>
      </w:r>
      <w:r w:rsidRPr="00880E46">
        <w:rPr>
          <w:rFonts w:ascii="Times New Roman" w:eastAsia="Times New Roman"/>
          <w:spacing w:val="-4"/>
          <w:sz w:val="24"/>
        </w:rPr>
        <w:t xml:space="preserve"> </w:t>
      </w:r>
      <w:r w:rsidRPr="00880E46">
        <w:rPr>
          <w:sz w:val="24"/>
        </w:rPr>
        <w:t>中</w:t>
      </w:r>
      <w:r w:rsidRPr="00880E46">
        <w:rPr>
          <w:rFonts w:ascii="Times New Roman" w:eastAsia="Times New Roman"/>
          <w:sz w:val="24"/>
        </w:rPr>
        <w:t xml:space="preserve">) </w:t>
      </w:r>
      <w:r w:rsidRPr="00880E46">
        <w:rPr>
          <w:sz w:val="24"/>
        </w:rPr>
        <w:t>。</w:t>
      </w:r>
    </w:p>
    <w:p w:rsidR="00152C4B" w:rsidRDefault="00D63209" w:rsidP="002F7A15">
      <w:pPr>
        <w:pStyle w:val="a4"/>
        <w:numPr>
          <w:ilvl w:val="0"/>
          <w:numId w:val="3"/>
        </w:numPr>
        <w:tabs>
          <w:tab w:val="left" w:pos="1452"/>
          <w:tab w:val="left" w:pos="1453"/>
        </w:tabs>
        <w:spacing w:line="256" w:lineRule="auto"/>
        <w:ind w:right="299"/>
        <w:rPr>
          <w:sz w:val="24"/>
        </w:rPr>
      </w:pPr>
      <w:r w:rsidRPr="00880E46">
        <w:rPr>
          <w:sz w:val="24"/>
        </w:rPr>
        <w:t>團體照</w:t>
      </w:r>
      <w:r w:rsidRPr="00880E46">
        <w:rPr>
          <w:rFonts w:ascii="Times New Roman" w:eastAsia="Times New Roman"/>
          <w:spacing w:val="-28"/>
          <w:sz w:val="24"/>
        </w:rPr>
        <w:t>1</w:t>
      </w:r>
      <w:r w:rsidRPr="00880E46">
        <w:rPr>
          <w:sz w:val="24"/>
        </w:rPr>
        <w:t>張及劇照</w:t>
      </w:r>
      <w:r w:rsidRPr="00880E46">
        <w:rPr>
          <w:rFonts w:ascii="Times New Roman" w:eastAsia="Times New Roman"/>
          <w:spacing w:val="-36"/>
          <w:sz w:val="24"/>
        </w:rPr>
        <w:t>5</w:t>
      </w:r>
      <w:r w:rsidRPr="00880E46">
        <w:rPr>
          <w:sz w:val="24"/>
        </w:rPr>
        <w:t>張</w:t>
      </w:r>
      <w:r w:rsidRPr="00880E46">
        <w:rPr>
          <w:rFonts w:ascii="Times New Roman" w:eastAsia="Times New Roman"/>
          <w:sz w:val="24"/>
        </w:rPr>
        <w:t>(</w:t>
      </w:r>
      <w:r w:rsidRPr="00880E46">
        <w:rPr>
          <w:spacing w:val="-7"/>
          <w:sz w:val="24"/>
        </w:rPr>
        <w:t xml:space="preserve">每張照片檔案請以 </w:t>
      </w:r>
      <w:r w:rsidRPr="00880E46">
        <w:rPr>
          <w:rFonts w:ascii="Times New Roman" w:eastAsia="Times New Roman"/>
          <w:sz w:val="24"/>
        </w:rPr>
        <w:t xml:space="preserve">JPG  </w:t>
      </w:r>
      <w:r w:rsidRPr="00880E46">
        <w:rPr>
          <w:sz w:val="24"/>
        </w:rPr>
        <w:t>檔，檔案大小</w:t>
      </w:r>
      <w:r w:rsidRPr="00880E46">
        <w:rPr>
          <w:rFonts w:ascii="Times New Roman" w:eastAsia="Times New Roman"/>
          <w:sz w:val="24"/>
        </w:rPr>
        <w:t>500K</w:t>
      </w:r>
      <w:r w:rsidRPr="00880E46">
        <w:rPr>
          <w:rFonts w:ascii="Times New Roman" w:eastAsia="Times New Roman"/>
          <w:spacing w:val="57"/>
          <w:sz w:val="24"/>
        </w:rPr>
        <w:t xml:space="preserve"> </w:t>
      </w:r>
      <w:r w:rsidRPr="00880E46">
        <w:rPr>
          <w:sz w:val="24"/>
        </w:rPr>
        <w:t>以上，</w:t>
      </w:r>
      <w:r w:rsidRPr="00880E46">
        <w:rPr>
          <w:rFonts w:ascii="Times New Roman" w:eastAsia="Times New Roman"/>
          <w:sz w:val="24"/>
        </w:rPr>
        <w:t>5M</w:t>
      </w:r>
      <w:r w:rsidRPr="00880E46">
        <w:rPr>
          <w:rFonts w:ascii="Times New Roman" w:eastAsia="Times New Roman"/>
          <w:spacing w:val="4"/>
          <w:sz w:val="24"/>
        </w:rPr>
        <w:t xml:space="preserve"> </w:t>
      </w:r>
      <w:proofErr w:type="gramStart"/>
      <w:r w:rsidRPr="00880E46">
        <w:rPr>
          <w:spacing w:val="-3"/>
          <w:sz w:val="24"/>
        </w:rPr>
        <w:t>以內，</w:t>
      </w:r>
      <w:proofErr w:type="gramEnd"/>
      <w:r w:rsidRPr="00880E46">
        <w:rPr>
          <w:spacing w:val="-3"/>
          <w:sz w:val="24"/>
        </w:rPr>
        <w:t>並</w:t>
      </w:r>
      <w:r w:rsidRPr="00880E46">
        <w:rPr>
          <w:spacing w:val="-15"/>
          <w:sz w:val="24"/>
        </w:rPr>
        <w:t xml:space="preserve">儲存於 </w:t>
      </w:r>
      <w:r w:rsidRPr="00880E46">
        <w:rPr>
          <w:rFonts w:ascii="Times New Roman" w:eastAsia="Times New Roman"/>
          <w:sz w:val="24"/>
        </w:rPr>
        <w:t>USB</w:t>
      </w:r>
      <w:r w:rsidRPr="00880E46">
        <w:rPr>
          <w:rFonts w:ascii="Times New Roman" w:eastAsia="Times New Roman"/>
          <w:spacing w:val="-4"/>
          <w:sz w:val="24"/>
        </w:rPr>
        <w:t xml:space="preserve"> </w:t>
      </w:r>
      <w:r w:rsidRPr="00880E46">
        <w:rPr>
          <w:sz w:val="24"/>
        </w:rPr>
        <w:t>中</w:t>
      </w:r>
      <w:r w:rsidRPr="00880E46">
        <w:rPr>
          <w:rFonts w:ascii="Times New Roman" w:eastAsia="Times New Roman"/>
          <w:sz w:val="24"/>
        </w:rPr>
        <w:t xml:space="preserve">) </w:t>
      </w:r>
      <w:r w:rsidRPr="00880E46">
        <w:rPr>
          <w:sz w:val="24"/>
        </w:rPr>
        <w:t>。</w:t>
      </w:r>
    </w:p>
    <w:p w:rsidR="00452235" w:rsidRDefault="00452235" w:rsidP="00452235">
      <w:pPr>
        <w:pStyle w:val="a3"/>
        <w:spacing w:before="56"/>
        <w:ind w:leftChars="258" w:left="1134" w:hangingChars="236" w:hanging="566"/>
      </w:pPr>
      <w:r w:rsidRPr="00452235">
        <w:rPr>
          <w:rFonts w:hint="eastAsia"/>
        </w:rPr>
        <w:t>(</w:t>
      </w:r>
      <w:r w:rsidR="002F7A15">
        <w:rPr>
          <w:rFonts w:hint="eastAsia"/>
        </w:rPr>
        <w:t>四</w:t>
      </w:r>
      <w:r w:rsidRPr="00452235">
        <w:rPr>
          <w:rFonts w:hint="eastAsia"/>
        </w:rPr>
        <w:t>)</w:t>
      </w:r>
      <w:r w:rsidR="00142E09" w:rsidRPr="00142E09">
        <w:rPr>
          <w:rFonts w:hint="eastAsia"/>
        </w:rPr>
        <w:t xml:space="preserve"> 收到參賽者紙本報名資料</w:t>
      </w:r>
      <w:r w:rsidR="00B96BFB">
        <w:rPr>
          <w:rFonts w:hint="eastAsia"/>
        </w:rPr>
        <w:t>，</w:t>
      </w:r>
      <w:r w:rsidR="00142E09" w:rsidRPr="00142E09">
        <w:rPr>
          <w:rFonts w:hint="eastAsia"/>
        </w:rPr>
        <w:t>即會確認有無缺件，若無缺件則列入參賽資格評選名單，</w:t>
      </w:r>
      <w:r w:rsidR="00B96BFB">
        <w:rPr>
          <w:rFonts w:hint="eastAsia"/>
        </w:rPr>
        <w:t>並以電子信箱回覆是否通過紙本審核。</w:t>
      </w:r>
      <w:proofErr w:type="gramStart"/>
      <w:r w:rsidR="00142E09" w:rsidRPr="00142E09">
        <w:rPr>
          <w:rFonts w:hint="eastAsia"/>
        </w:rPr>
        <w:t>有缺件者</w:t>
      </w:r>
      <w:proofErr w:type="gramEnd"/>
      <w:r w:rsidR="00142E09" w:rsidRPr="00142E09">
        <w:rPr>
          <w:rFonts w:hint="eastAsia"/>
        </w:rPr>
        <w:t>則通知參賽者補件，補件期限至報名截止日為止。若截止日發現需辦理補件者，最晚於通知後</w:t>
      </w:r>
      <w:r w:rsidR="00142E09" w:rsidRPr="00142E09">
        <w:t>3日內完成補件。</w:t>
      </w:r>
    </w:p>
    <w:p w:rsidR="00142E09" w:rsidRDefault="00142E09" w:rsidP="00142E09">
      <w:pPr>
        <w:pStyle w:val="a3"/>
        <w:spacing w:before="56"/>
      </w:pPr>
      <w:r>
        <w:rPr>
          <w:rFonts w:hint="eastAsia"/>
        </w:rPr>
        <w:t xml:space="preserve"> 八、</w:t>
      </w:r>
      <w:r w:rsidRPr="00142E09">
        <w:rPr>
          <w:rFonts w:hint="eastAsia"/>
        </w:rPr>
        <w:t>審查流程</w:t>
      </w:r>
      <w:r>
        <w:rPr>
          <w:rFonts w:hint="eastAsia"/>
        </w:rPr>
        <w:t>：</w:t>
      </w:r>
      <w:r w:rsidRPr="00142E09">
        <w:rPr>
          <w:rFonts w:hint="eastAsia"/>
        </w:rPr>
        <w:t>由評審團根據審查標準，選出紀錄片類與</w:t>
      </w:r>
      <w:r>
        <w:rPr>
          <w:rFonts w:hint="eastAsia"/>
        </w:rPr>
        <w:t>劇情片</w:t>
      </w:r>
      <w:r w:rsidRPr="00142E09">
        <w:rPr>
          <w:rFonts w:hint="eastAsia"/>
        </w:rPr>
        <w:t>得獎者。</w:t>
      </w:r>
    </w:p>
    <w:p w:rsidR="00151F3C" w:rsidRDefault="00151F3C" w:rsidP="00142E09">
      <w:pPr>
        <w:pStyle w:val="a3"/>
        <w:spacing w:before="56"/>
      </w:pPr>
      <w:r>
        <w:rPr>
          <w:rFonts w:hint="eastAsia"/>
        </w:rPr>
        <w:t xml:space="preserve"> 九、聯絡方式：</w:t>
      </w:r>
    </w:p>
    <w:p w:rsidR="00151F3C" w:rsidRPr="00636DD4" w:rsidRDefault="00151F3C" w:rsidP="00142E09">
      <w:pPr>
        <w:pStyle w:val="a3"/>
        <w:spacing w:before="56"/>
        <w:rPr>
          <w:color w:val="C00000"/>
        </w:rPr>
      </w:pPr>
      <w:r>
        <w:rPr>
          <w:rFonts w:hint="eastAsia"/>
        </w:rPr>
        <w:t xml:space="preserve">  (</w:t>
      </w:r>
      <w:proofErr w:type="gramStart"/>
      <w:r>
        <w:rPr>
          <w:rFonts w:hint="eastAsia"/>
        </w:rPr>
        <w:t>一</w:t>
      </w:r>
      <w:proofErr w:type="gramEnd"/>
      <w:r>
        <w:rPr>
          <w:rFonts w:hint="eastAsia"/>
        </w:rPr>
        <w:t>)</w:t>
      </w:r>
      <w:proofErr w:type="gramStart"/>
      <w:r>
        <w:rPr>
          <w:rFonts w:hint="eastAsia"/>
        </w:rPr>
        <w:t>官網</w:t>
      </w:r>
      <w:r w:rsidR="00CA72EB">
        <w:rPr>
          <w:rFonts w:hint="eastAsia"/>
        </w:rPr>
        <w:t>粉絲</w:t>
      </w:r>
      <w:proofErr w:type="gramEnd"/>
      <w:r w:rsidR="00CA72EB">
        <w:rPr>
          <w:rFonts w:hint="eastAsia"/>
        </w:rPr>
        <w:t>頁</w:t>
      </w:r>
      <w:r>
        <w:rPr>
          <w:rFonts w:hint="eastAsia"/>
        </w:rPr>
        <w:t>：</w:t>
      </w:r>
      <w:r w:rsidR="00CA72EB" w:rsidRPr="00CA72EB">
        <w:rPr>
          <w:color w:val="000000" w:themeColor="text1"/>
        </w:rPr>
        <w:t>https://reurl.cc/6q7D5</w:t>
      </w:r>
    </w:p>
    <w:p w:rsidR="00142E09" w:rsidRDefault="00151F3C" w:rsidP="00142E09">
      <w:pPr>
        <w:pStyle w:val="a3"/>
        <w:spacing w:before="56"/>
      </w:pPr>
      <w:r>
        <w:rPr>
          <w:rFonts w:hint="eastAsia"/>
        </w:rPr>
        <w:t xml:space="preserve">  (二)聯絡電話：</w:t>
      </w:r>
      <w:proofErr w:type="gramStart"/>
      <w:r>
        <w:rPr>
          <w:rFonts w:hint="eastAsia"/>
        </w:rPr>
        <w:t>慈利整合</w:t>
      </w:r>
      <w:proofErr w:type="gramEnd"/>
      <w:r>
        <w:rPr>
          <w:rFonts w:hint="eastAsia"/>
        </w:rPr>
        <w:t>行銷</w:t>
      </w:r>
      <w:r w:rsidR="00D9409D">
        <w:rPr>
          <w:rFonts w:hint="eastAsia"/>
        </w:rPr>
        <w:t>公司</w:t>
      </w:r>
      <w:r>
        <w:rPr>
          <w:rFonts w:hint="eastAsia"/>
        </w:rPr>
        <w:t xml:space="preserve"> 巫小姐</w:t>
      </w:r>
      <w:r w:rsidR="00E9229F">
        <w:rPr>
          <w:rFonts w:hint="eastAsia"/>
        </w:rPr>
        <w:t>/陳先生</w:t>
      </w:r>
      <w:r>
        <w:t xml:space="preserve"> </w:t>
      </w:r>
      <w:r>
        <w:rPr>
          <w:rFonts w:ascii="Times New Roman" w:eastAsia="Times New Roman"/>
        </w:rPr>
        <w:t>02-2301-</w:t>
      </w:r>
      <w:r w:rsidRPr="0037065E">
        <w:rPr>
          <w:rFonts w:ascii="Times New Roman" w:eastAsia="Times New Roman"/>
        </w:rPr>
        <w:t>9969</w:t>
      </w:r>
      <w:proofErr w:type="gramStart"/>
      <w:r w:rsidR="00A74E88">
        <w:rPr>
          <w:rFonts w:hint="eastAsia"/>
        </w:rPr>
        <w:t>（</w:t>
      </w:r>
      <w:proofErr w:type="gramEnd"/>
      <w:r w:rsidR="00A74E88">
        <w:rPr>
          <w:rFonts w:hint="eastAsia"/>
        </w:rPr>
        <w:t>聯絡時間10：30-18：30</w:t>
      </w:r>
      <w:proofErr w:type="gramStart"/>
      <w:r w:rsidR="00A74E88">
        <w:rPr>
          <w:rFonts w:hint="eastAsia"/>
        </w:rPr>
        <w:t>）</w:t>
      </w:r>
      <w:proofErr w:type="gramEnd"/>
      <w:r>
        <w:t>。</w:t>
      </w:r>
    </w:p>
    <w:p w:rsidR="00682302" w:rsidRPr="00D9409D" w:rsidRDefault="00151F3C" w:rsidP="00682302">
      <w:pPr>
        <w:pStyle w:val="a3"/>
        <w:spacing w:before="56"/>
      </w:pPr>
      <w:r>
        <w:rPr>
          <w:rFonts w:hint="eastAsia"/>
        </w:rPr>
        <w:t xml:space="preserve">  (三)</w:t>
      </w:r>
      <w:r w:rsidR="00636DD4">
        <w:rPr>
          <w:rFonts w:hint="eastAsia"/>
        </w:rPr>
        <w:t>電子信箱：</w:t>
      </w:r>
      <w:r w:rsidR="00682302" w:rsidRPr="00D9409D">
        <w:t>2019tyid@gmail</w:t>
      </w:r>
      <w:r w:rsidR="00935D91">
        <w:rPr>
          <w:rFonts w:hint="eastAsia"/>
        </w:rPr>
        <w:t>.</w:t>
      </w:r>
      <w:r w:rsidR="00682302" w:rsidRPr="00D9409D">
        <w:t>com</w:t>
      </w:r>
    </w:p>
    <w:p w:rsidR="00E33770" w:rsidRDefault="00EB6FEA" w:rsidP="00682302">
      <w:pPr>
        <w:pStyle w:val="a3"/>
        <w:spacing w:before="56"/>
        <w:sectPr w:rsidR="00E33770" w:rsidSect="00880E46">
          <w:headerReference w:type="default" r:id="rId8"/>
          <w:footerReference w:type="default" r:id="rId9"/>
          <w:pgSz w:w="11910" w:h="16840"/>
          <w:pgMar w:top="660" w:right="620" w:bottom="1200" w:left="620" w:header="0" w:footer="403" w:gutter="0"/>
          <w:cols w:space="720"/>
        </w:sectPr>
      </w:pPr>
      <w:r>
        <w:rPr>
          <w:rFonts w:hint="eastAsia"/>
        </w:rPr>
        <w:t xml:space="preserve"> </w:t>
      </w:r>
      <w:r w:rsidR="00E33770">
        <w:rPr>
          <w:rFonts w:hint="eastAsia"/>
        </w:rPr>
        <w:t>十、如有任何未竟事宜，主辦單位得隨時修正之。</w:t>
      </w:r>
    </w:p>
    <w:p w:rsidR="00152C4B" w:rsidRDefault="00D63209">
      <w:pPr>
        <w:pStyle w:val="a3"/>
        <w:spacing w:before="32"/>
        <w:ind w:left="100"/>
      </w:pPr>
      <w:r>
        <w:lastRenderedPageBreak/>
        <w:t>注意事項：</w:t>
      </w:r>
    </w:p>
    <w:p w:rsidR="00152C4B" w:rsidRDefault="00D63209">
      <w:pPr>
        <w:pStyle w:val="a3"/>
        <w:spacing w:before="133" w:line="333" w:lineRule="auto"/>
        <w:ind w:left="580" w:right="118" w:hanging="481"/>
      </w:pPr>
      <w:r>
        <w:rPr>
          <w:spacing w:val="2"/>
        </w:rPr>
        <w:t>一、得獎作品於評審結果公布後，如涉獎金發給，以報名表之參賽作者</w:t>
      </w:r>
      <w:r>
        <w:t>（</w:t>
      </w:r>
      <w:r>
        <w:rPr>
          <w:spacing w:val="4"/>
        </w:rPr>
        <w:t>或團隊代表人</w:t>
      </w:r>
      <w:r>
        <w:t>）</w:t>
      </w:r>
      <w:r>
        <w:rPr>
          <w:spacing w:val="4"/>
        </w:rPr>
        <w:t>為獎金</w:t>
      </w:r>
      <w:r>
        <w:rPr>
          <w:spacing w:val="-11"/>
        </w:rPr>
        <w:t>課稅之納稅義務人，依中華民國稅法規定，獎金超過</w:t>
      </w:r>
      <w:r>
        <w:t>（含）</w:t>
      </w:r>
      <w:r>
        <w:rPr>
          <w:spacing w:val="-16"/>
        </w:rPr>
        <w:t xml:space="preserve">新台幣 </w:t>
      </w:r>
      <w:r>
        <w:rPr>
          <w:rFonts w:ascii="Times New Roman" w:eastAsia="Times New Roman"/>
        </w:rPr>
        <w:t xml:space="preserve">2 </w:t>
      </w:r>
      <w:r>
        <w:rPr>
          <w:spacing w:val="-6"/>
        </w:rPr>
        <w:t xml:space="preserve">萬元者，得獎者需負擔 </w:t>
      </w:r>
      <w:r>
        <w:rPr>
          <w:rFonts w:ascii="Times New Roman" w:eastAsia="Times New Roman"/>
          <w:spacing w:val="-5"/>
        </w:rPr>
        <w:t xml:space="preserve">10% </w:t>
      </w:r>
      <w:r>
        <w:rPr>
          <w:spacing w:val="-5"/>
        </w:rPr>
        <w:t xml:space="preserve">之稅金，非本國人則扣取 </w:t>
      </w:r>
      <w:r>
        <w:rPr>
          <w:rFonts w:ascii="Times New Roman" w:eastAsia="Times New Roman"/>
        </w:rPr>
        <w:t>20%</w:t>
      </w:r>
      <w:r>
        <w:rPr>
          <w:spacing w:val="-3"/>
        </w:rPr>
        <w:t xml:space="preserve">，稅額將直接從獎金中扣繳，且金額超過新台幣 </w:t>
      </w:r>
      <w:r>
        <w:rPr>
          <w:rFonts w:ascii="Times New Roman" w:eastAsia="Times New Roman"/>
        </w:rPr>
        <w:t xml:space="preserve">1000 </w:t>
      </w:r>
      <w:r>
        <w:t>元（含） 者，年度報稅時必須計入個人所得。</w:t>
      </w:r>
    </w:p>
    <w:p w:rsidR="00152C4B" w:rsidRDefault="00D63209">
      <w:pPr>
        <w:pStyle w:val="a3"/>
        <w:spacing w:before="5"/>
        <w:ind w:left="100"/>
      </w:pPr>
      <w:r>
        <w:t>二、評審小組得視收件狀況及品質增刪；若參賽作品素質未達得獎標準，各獎項得從缺之。</w:t>
      </w:r>
    </w:p>
    <w:p w:rsidR="00152C4B" w:rsidRDefault="00D63209">
      <w:pPr>
        <w:pStyle w:val="a3"/>
        <w:spacing w:before="133" w:line="336" w:lineRule="auto"/>
        <w:ind w:left="580" w:right="245" w:hanging="481"/>
        <w:jc w:val="both"/>
      </w:pPr>
      <w:r>
        <w:t>三、參賽者或得獎者若有作品不實、違反著作權法、違反本活動規定或其他法令者，主辦單位得取消其參賽或得獎資格、移除其上傳作品，並追回其已領取之獎金、獎狀，參賽者、得獎者均不得有異議。</w:t>
      </w:r>
    </w:p>
    <w:p w:rsidR="00152C4B" w:rsidRDefault="00D63209">
      <w:pPr>
        <w:pStyle w:val="a3"/>
        <w:spacing w:line="336" w:lineRule="auto"/>
        <w:ind w:left="580" w:right="245" w:hanging="481"/>
        <w:jc w:val="both"/>
      </w:pPr>
      <w:r>
        <w:t>四、參賽影片應遵守智慧財產權之相關規定，不得使用有侵權之嫌的圖像、文稿或音樂，禁止抄襲或複製他人作品，禁止涉及色情、暴力、毀謗、人身攻擊，禁止侵害他人隱私權或妨礙社會正當風俗及公共秩序作品或違反中華民國相關法令規定等情事。若有違反，除得獎者應自負法律責任外，主辦單位並得取消其得獎資格，並追回其已領得之獎金或獎品。</w:t>
      </w:r>
    </w:p>
    <w:p w:rsidR="00152C4B" w:rsidRDefault="00D63209">
      <w:pPr>
        <w:pStyle w:val="a3"/>
        <w:spacing w:line="336" w:lineRule="auto"/>
        <w:ind w:left="580" w:right="243" w:hanging="481"/>
        <w:jc w:val="both"/>
      </w:pPr>
      <w:r>
        <w:t>五、參賽作品及其著作權歸主辦單位桃園市政府原住民族行政局所有，主辦單位得用於任何本活動之宣傳網站、文宣、報導及合法正當播映管道上使用，且不限地區、免版稅、可永久、公開始用及發表，且無須再通知或經參賽者審核同意。</w:t>
      </w:r>
    </w:p>
    <w:p w:rsidR="00152C4B" w:rsidRDefault="00D63209">
      <w:pPr>
        <w:pStyle w:val="a3"/>
        <w:spacing w:line="333" w:lineRule="auto"/>
        <w:ind w:left="580" w:right="243" w:hanging="481"/>
        <w:jc w:val="both"/>
      </w:pPr>
      <w:r>
        <w:t>六、曾參加國內外其他任何比賽之得獎作品、曾接受政府補助拍攝完成之作品不得重複參賽，若經檢舉查證屬實，則取消得獎資格並追回獎金、獎品及獎狀。</w:t>
      </w:r>
    </w:p>
    <w:p w:rsidR="00152C4B" w:rsidRDefault="00D63209">
      <w:pPr>
        <w:pStyle w:val="a3"/>
        <w:spacing w:before="14"/>
        <w:ind w:left="100"/>
      </w:pPr>
      <w:r>
        <w:t>七、影片宣傳內容、方法與使用等權利：</w:t>
      </w:r>
    </w:p>
    <w:p w:rsidR="00152C4B" w:rsidRDefault="00D63209">
      <w:pPr>
        <w:pStyle w:val="a3"/>
        <w:spacing w:before="96" w:line="285" w:lineRule="auto"/>
        <w:ind w:left="1060" w:right="215" w:hanging="480"/>
        <w:jc w:val="both"/>
      </w:pPr>
      <w:r>
        <w:rPr>
          <w:rFonts w:ascii="Times New Roman" w:eastAsia="Times New Roman"/>
        </w:rPr>
        <w:t>(</w:t>
      </w:r>
      <w:proofErr w:type="gramStart"/>
      <w:r>
        <w:t>一</w:t>
      </w:r>
      <w:proofErr w:type="gramEnd"/>
      <w:r>
        <w:rPr>
          <w:rFonts w:ascii="Times New Roman" w:eastAsia="Times New Roman"/>
          <w:spacing w:val="10"/>
        </w:rPr>
        <w:t xml:space="preserve">) </w:t>
      </w:r>
      <w:r>
        <w:rPr>
          <w:spacing w:val="-4"/>
        </w:rPr>
        <w:t>為擴大影片宣傳效益，獲得第一、二及三名得獎個人</w:t>
      </w:r>
      <w:r>
        <w:rPr>
          <w:rFonts w:ascii="Times New Roman" w:eastAsia="Times New Roman"/>
        </w:rPr>
        <w:t>(</w:t>
      </w:r>
      <w:r>
        <w:t>團隊</w:t>
      </w:r>
      <w:r>
        <w:rPr>
          <w:rFonts w:ascii="Times New Roman" w:eastAsia="Times New Roman"/>
          <w:spacing w:val="-8"/>
        </w:rPr>
        <w:t>)</w:t>
      </w:r>
      <w:r>
        <w:rPr>
          <w:spacing w:val="-2"/>
        </w:rPr>
        <w:t xml:space="preserve">，須自頒獎日起 </w:t>
      </w:r>
      <w:r>
        <w:rPr>
          <w:rFonts w:ascii="Times New Roman" w:eastAsia="Times New Roman"/>
        </w:rPr>
        <w:t xml:space="preserve">2 </w:t>
      </w:r>
      <w:r>
        <w:rPr>
          <w:spacing w:val="-3"/>
        </w:rPr>
        <w:t>年內不限次</w:t>
      </w:r>
      <w:r>
        <w:rPr>
          <w:spacing w:val="-9"/>
        </w:rPr>
        <w:t>數、不限 地域，無償授權主辦單位</w:t>
      </w:r>
      <w:r>
        <w:rPr>
          <w:spacing w:val="-5"/>
        </w:rPr>
        <w:t>（</w:t>
      </w:r>
      <w:r>
        <w:rPr>
          <w:spacing w:val="1"/>
        </w:rPr>
        <w:t>包括所屬機關</w:t>
      </w:r>
      <w:r>
        <w:rPr>
          <w:spacing w:val="-36"/>
        </w:rPr>
        <w:t>）</w:t>
      </w:r>
      <w:r>
        <w:rPr>
          <w:spacing w:val="-2"/>
        </w:rPr>
        <w:t>或主辦單位授權之第三方非營利性運用推廣得獎作品，包括公開上映、公開演出及公開播送。</w:t>
      </w:r>
    </w:p>
    <w:p w:rsidR="00152C4B" w:rsidRDefault="00D63209">
      <w:pPr>
        <w:pStyle w:val="a3"/>
        <w:spacing w:before="2" w:line="283" w:lineRule="auto"/>
        <w:ind w:left="1060" w:right="211" w:hanging="480"/>
        <w:jc w:val="both"/>
      </w:pPr>
      <w:r>
        <w:rPr>
          <w:rFonts w:ascii="Times New Roman" w:eastAsia="Times New Roman"/>
        </w:rPr>
        <w:t>(</w:t>
      </w:r>
      <w:r>
        <w:t>二</w:t>
      </w:r>
      <w:r>
        <w:rPr>
          <w:rFonts w:ascii="Times New Roman" w:eastAsia="Times New Roman"/>
          <w:spacing w:val="9"/>
        </w:rPr>
        <w:t xml:space="preserve">) </w:t>
      </w:r>
      <w:r>
        <w:rPr>
          <w:spacing w:val="-4"/>
        </w:rPr>
        <w:t xml:space="preserve">入圍影片自公告入圍日起 </w:t>
      </w:r>
      <w:r>
        <w:rPr>
          <w:rFonts w:ascii="Times New Roman" w:eastAsia="Times New Roman"/>
        </w:rPr>
        <w:t>2</w:t>
      </w:r>
      <w:r>
        <w:rPr>
          <w:rFonts w:ascii="Times New Roman" w:eastAsia="Times New Roman"/>
          <w:spacing w:val="59"/>
        </w:rPr>
        <w:t xml:space="preserve"> </w:t>
      </w:r>
      <w:r>
        <w:rPr>
          <w:spacing w:val="-20"/>
        </w:rPr>
        <w:t>年內不限次數、不限地域，無償授權主辦單位</w:t>
      </w:r>
      <w:r>
        <w:t xml:space="preserve">（包括所屬機關） </w:t>
      </w:r>
      <w:r>
        <w:rPr>
          <w:spacing w:val="-6"/>
        </w:rPr>
        <w:t>或主辦單位授權之第三方，非營利性運用於廣播電視、平面媒體、網際網路與巡迴公開放</w:t>
      </w:r>
      <w:r>
        <w:t>映並進行活動宣傳。</w:t>
      </w:r>
    </w:p>
    <w:p w:rsidR="00152C4B" w:rsidRDefault="00D63209">
      <w:pPr>
        <w:pStyle w:val="a3"/>
        <w:spacing w:before="12" w:line="283" w:lineRule="auto"/>
        <w:ind w:left="1060" w:right="211" w:hanging="480"/>
        <w:jc w:val="both"/>
      </w:pPr>
      <w:r>
        <w:rPr>
          <w:rFonts w:ascii="Times New Roman" w:eastAsia="Times New Roman"/>
        </w:rPr>
        <w:t>(</w:t>
      </w:r>
      <w:r>
        <w:t>三</w:t>
      </w:r>
      <w:r>
        <w:rPr>
          <w:rFonts w:ascii="Times New Roman" w:eastAsia="Times New Roman"/>
          <w:spacing w:val="10"/>
        </w:rPr>
        <w:t xml:space="preserve">) </w:t>
      </w:r>
      <w:r>
        <w:rPr>
          <w:spacing w:val="-6"/>
        </w:rPr>
        <w:t>為配合相關推廣活動，入圍影片作品精華片段主辦單位得用於廣播電視、平面媒體、網際</w:t>
      </w:r>
      <w:r>
        <w:t>網路與巡迴公開放映進行活動宣傳。</w:t>
      </w:r>
    </w:p>
    <w:p w:rsidR="00152C4B" w:rsidRDefault="00152C4B">
      <w:pPr>
        <w:spacing w:line="283" w:lineRule="auto"/>
        <w:jc w:val="both"/>
        <w:sectPr w:rsidR="00152C4B">
          <w:pgSz w:w="11910" w:h="16840"/>
          <w:pgMar w:top="660" w:right="620" w:bottom="1200" w:left="620" w:header="0" w:footer="1011" w:gutter="0"/>
          <w:cols w:space="720"/>
        </w:sectPr>
      </w:pPr>
    </w:p>
    <w:p w:rsidR="00152C4B" w:rsidRPr="00AC503F" w:rsidRDefault="00D63209">
      <w:pPr>
        <w:pStyle w:val="a3"/>
        <w:spacing w:before="32"/>
        <w:ind w:left="100"/>
        <w:rPr>
          <w:shd w:val="pct15" w:color="auto" w:fill="FFFFFF"/>
        </w:rPr>
      </w:pPr>
      <w:r w:rsidRPr="00AC503F">
        <w:rPr>
          <w:shd w:val="pct15" w:color="auto" w:fill="FFFFFF"/>
        </w:rPr>
        <w:lastRenderedPageBreak/>
        <w:t>附件一</w:t>
      </w:r>
    </w:p>
    <w:p w:rsidR="00152C4B" w:rsidRDefault="00152C4B">
      <w:pPr>
        <w:pStyle w:val="a3"/>
        <w:spacing w:before="10"/>
        <w:rPr>
          <w:sz w:val="11"/>
        </w:rPr>
      </w:pPr>
    </w:p>
    <w:p w:rsidR="00152C4B" w:rsidRDefault="00D63209">
      <w:pPr>
        <w:pStyle w:val="1"/>
        <w:ind w:left="3"/>
        <w:jc w:val="center"/>
      </w:pPr>
      <w:r>
        <w:t>參賽者（團體）簡介資料</w:t>
      </w:r>
    </w:p>
    <w:p w:rsidR="00152C4B" w:rsidRDefault="00152C4B">
      <w:pPr>
        <w:pStyle w:val="a3"/>
        <w:spacing w:before="10" w:after="1"/>
        <w:rPr>
          <w:b/>
          <w:sz w:val="17"/>
        </w:rPr>
      </w:pP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1"/>
        <w:gridCol w:w="1333"/>
        <w:gridCol w:w="2554"/>
        <w:gridCol w:w="1422"/>
        <w:gridCol w:w="3118"/>
      </w:tblGrid>
      <w:tr w:rsidR="00152C4B">
        <w:trPr>
          <w:trHeight w:val="525"/>
        </w:trPr>
        <w:tc>
          <w:tcPr>
            <w:tcW w:w="1641" w:type="dxa"/>
          </w:tcPr>
          <w:p w:rsidR="00152C4B" w:rsidRDefault="00D63209">
            <w:pPr>
              <w:pStyle w:val="TableParagraph"/>
              <w:spacing w:before="95"/>
              <w:ind w:left="343"/>
              <w:rPr>
                <w:sz w:val="24"/>
              </w:rPr>
            </w:pPr>
            <w:r>
              <w:rPr>
                <w:sz w:val="24"/>
              </w:rPr>
              <w:t>參賽片名</w:t>
            </w:r>
          </w:p>
        </w:tc>
        <w:tc>
          <w:tcPr>
            <w:tcW w:w="3887" w:type="dxa"/>
            <w:gridSpan w:val="2"/>
          </w:tcPr>
          <w:p w:rsidR="00152C4B" w:rsidRDefault="00152C4B">
            <w:pPr>
              <w:pStyle w:val="TableParagraph"/>
              <w:rPr>
                <w:rFonts w:ascii="Times New Roman"/>
                <w:sz w:val="24"/>
              </w:rPr>
            </w:pPr>
          </w:p>
        </w:tc>
        <w:tc>
          <w:tcPr>
            <w:tcW w:w="1422" w:type="dxa"/>
          </w:tcPr>
          <w:p w:rsidR="00152C4B" w:rsidRDefault="00D63209">
            <w:pPr>
              <w:pStyle w:val="TableParagraph"/>
              <w:spacing w:before="95"/>
              <w:ind w:left="85" w:right="87"/>
              <w:jc w:val="center"/>
              <w:rPr>
                <w:sz w:val="24"/>
              </w:rPr>
            </w:pPr>
            <w:r>
              <w:rPr>
                <w:sz w:val="24"/>
              </w:rPr>
              <w:t>影片長度</w:t>
            </w:r>
          </w:p>
        </w:tc>
        <w:tc>
          <w:tcPr>
            <w:tcW w:w="3118" w:type="dxa"/>
          </w:tcPr>
          <w:p w:rsidR="00152C4B" w:rsidRDefault="00152C4B">
            <w:pPr>
              <w:pStyle w:val="TableParagraph"/>
              <w:rPr>
                <w:rFonts w:ascii="Times New Roman"/>
                <w:sz w:val="24"/>
              </w:rPr>
            </w:pPr>
          </w:p>
        </w:tc>
      </w:tr>
      <w:tr w:rsidR="00152C4B">
        <w:trPr>
          <w:trHeight w:val="1250"/>
        </w:trPr>
        <w:tc>
          <w:tcPr>
            <w:tcW w:w="1641" w:type="dxa"/>
          </w:tcPr>
          <w:p w:rsidR="00152C4B" w:rsidRDefault="00D63209">
            <w:pPr>
              <w:pStyle w:val="TableParagraph"/>
              <w:spacing w:before="7" w:line="223" w:lineRule="auto"/>
              <w:ind w:left="110" w:right="319"/>
              <w:jc w:val="both"/>
              <w:rPr>
                <w:sz w:val="24"/>
              </w:rPr>
            </w:pPr>
            <w:r>
              <w:rPr>
                <w:sz w:val="24"/>
              </w:rPr>
              <w:t>影片音樂來源與曲目說明或音樂授</w:t>
            </w:r>
          </w:p>
          <w:p w:rsidR="00152C4B" w:rsidRDefault="00D63209">
            <w:pPr>
              <w:pStyle w:val="TableParagraph"/>
              <w:spacing w:line="286" w:lineRule="exact"/>
              <w:ind w:left="110"/>
              <w:jc w:val="both"/>
              <w:rPr>
                <w:sz w:val="24"/>
              </w:rPr>
            </w:pPr>
            <w:r>
              <w:rPr>
                <w:sz w:val="24"/>
              </w:rPr>
              <w:t>權單位</w:t>
            </w:r>
          </w:p>
        </w:tc>
        <w:tc>
          <w:tcPr>
            <w:tcW w:w="8427" w:type="dxa"/>
            <w:gridSpan w:val="4"/>
          </w:tcPr>
          <w:p w:rsidR="00152C4B" w:rsidRDefault="00152C4B">
            <w:pPr>
              <w:pStyle w:val="TableParagraph"/>
              <w:rPr>
                <w:rFonts w:ascii="Times New Roman"/>
                <w:sz w:val="24"/>
              </w:rPr>
            </w:pPr>
          </w:p>
        </w:tc>
      </w:tr>
      <w:tr w:rsidR="00152C4B">
        <w:trPr>
          <w:trHeight w:val="2490"/>
        </w:trPr>
        <w:tc>
          <w:tcPr>
            <w:tcW w:w="1641" w:type="dxa"/>
          </w:tcPr>
          <w:p w:rsidR="00152C4B" w:rsidRDefault="00152C4B">
            <w:pPr>
              <w:pStyle w:val="TableParagraph"/>
              <w:rPr>
                <w:b/>
                <w:sz w:val="24"/>
              </w:rPr>
            </w:pPr>
          </w:p>
          <w:p w:rsidR="00152C4B" w:rsidRDefault="00152C4B">
            <w:pPr>
              <w:pStyle w:val="TableParagraph"/>
              <w:rPr>
                <w:b/>
                <w:sz w:val="32"/>
              </w:rPr>
            </w:pPr>
          </w:p>
          <w:p w:rsidR="00152C4B" w:rsidRDefault="00D63209">
            <w:pPr>
              <w:pStyle w:val="TableParagraph"/>
              <w:spacing w:line="223" w:lineRule="auto"/>
              <w:ind w:left="702" w:right="207" w:hanging="480"/>
              <w:rPr>
                <w:sz w:val="24"/>
              </w:rPr>
            </w:pPr>
            <w:r>
              <w:rPr>
                <w:sz w:val="24"/>
              </w:rPr>
              <w:t>影片創作理念</w:t>
            </w:r>
          </w:p>
          <w:p w:rsidR="00152C4B" w:rsidRDefault="00D63209">
            <w:pPr>
              <w:pStyle w:val="TableParagraph"/>
              <w:spacing w:line="319" w:lineRule="exact"/>
              <w:ind w:left="250"/>
              <w:rPr>
                <w:sz w:val="24"/>
              </w:rPr>
            </w:pPr>
            <w:r>
              <w:rPr>
                <w:sz w:val="24"/>
              </w:rPr>
              <w:t>（</w:t>
            </w:r>
            <w:r>
              <w:rPr>
                <w:rFonts w:ascii="Times New Roman" w:eastAsia="Times New Roman"/>
                <w:sz w:val="24"/>
              </w:rPr>
              <w:t xml:space="preserve">100 </w:t>
            </w:r>
            <w:r>
              <w:rPr>
                <w:sz w:val="24"/>
              </w:rPr>
              <w:t>字）</w:t>
            </w:r>
          </w:p>
        </w:tc>
        <w:tc>
          <w:tcPr>
            <w:tcW w:w="8427" w:type="dxa"/>
            <w:gridSpan w:val="4"/>
          </w:tcPr>
          <w:p w:rsidR="00152C4B" w:rsidRDefault="00152C4B">
            <w:pPr>
              <w:pStyle w:val="TableParagraph"/>
              <w:rPr>
                <w:rFonts w:ascii="Times New Roman"/>
                <w:sz w:val="24"/>
              </w:rPr>
            </w:pPr>
          </w:p>
        </w:tc>
      </w:tr>
      <w:tr w:rsidR="00152C4B">
        <w:trPr>
          <w:trHeight w:val="490"/>
        </w:trPr>
        <w:tc>
          <w:tcPr>
            <w:tcW w:w="1641" w:type="dxa"/>
            <w:vMerge w:val="restart"/>
          </w:tcPr>
          <w:p w:rsidR="00152C4B" w:rsidRDefault="00152C4B">
            <w:pPr>
              <w:pStyle w:val="TableParagraph"/>
              <w:rPr>
                <w:b/>
                <w:sz w:val="24"/>
              </w:rPr>
            </w:pPr>
          </w:p>
          <w:p w:rsidR="00152C4B" w:rsidRDefault="00152C4B">
            <w:pPr>
              <w:pStyle w:val="TableParagraph"/>
              <w:rPr>
                <w:b/>
                <w:sz w:val="24"/>
              </w:rPr>
            </w:pPr>
          </w:p>
          <w:p w:rsidR="00152C4B" w:rsidRDefault="00152C4B">
            <w:pPr>
              <w:pStyle w:val="TableParagraph"/>
              <w:spacing w:before="3"/>
              <w:rPr>
                <w:b/>
                <w:sz w:val="33"/>
              </w:rPr>
            </w:pPr>
          </w:p>
          <w:p w:rsidR="00152C4B" w:rsidRDefault="00D63209">
            <w:pPr>
              <w:pStyle w:val="TableParagraph"/>
              <w:spacing w:line="223" w:lineRule="auto"/>
              <w:ind w:left="343" w:right="327" w:firstLine="120"/>
              <w:rPr>
                <w:sz w:val="24"/>
              </w:rPr>
            </w:pPr>
            <w:r>
              <w:rPr>
                <w:sz w:val="24"/>
              </w:rPr>
              <w:t>代表人暨聯絡人</w:t>
            </w:r>
          </w:p>
        </w:tc>
        <w:tc>
          <w:tcPr>
            <w:tcW w:w="1333" w:type="dxa"/>
          </w:tcPr>
          <w:p w:rsidR="00152C4B" w:rsidRDefault="00D63209">
            <w:pPr>
              <w:pStyle w:val="TableParagraph"/>
              <w:tabs>
                <w:tab w:val="left" w:pos="481"/>
              </w:tabs>
              <w:spacing w:before="79"/>
              <w:ind w:left="2"/>
              <w:jc w:val="center"/>
              <w:rPr>
                <w:sz w:val="24"/>
              </w:rPr>
            </w:pPr>
            <w:r>
              <w:rPr>
                <w:sz w:val="24"/>
              </w:rPr>
              <w:t>姓</w:t>
            </w:r>
            <w:r>
              <w:rPr>
                <w:sz w:val="24"/>
              </w:rPr>
              <w:tab/>
              <w:t>名</w:t>
            </w:r>
          </w:p>
        </w:tc>
        <w:tc>
          <w:tcPr>
            <w:tcW w:w="2554" w:type="dxa"/>
          </w:tcPr>
          <w:p w:rsidR="00152C4B" w:rsidRDefault="00152C4B">
            <w:pPr>
              <w:pStyle w:val="TableParagraph"/>
              <w:rPr>
                <w:rFonts w:ascii="Times New Roman"/>
                <w:sz w:val="24"/>
              </w:rPr>
            </w:pPr>
          </w:p>
        </w:tc>
        <w:tc>
          <w:tcPr>
            <w:tcW w:w="1422" w:type="dxa"/>
          </w:tcPr>
          <w:p w:rsidR="00152C4B" w:rsidRDefault="00D63209">
            <w:pPr>
              <w:pStyle w:val="TableParagraph"/>
              <w:spacing w:before="79"/>
              <w:ind w:left="85" w:right="87"/>
              <w:jc w:val="center"/>
              <w:rPr>
                <w:sz w:val="24"/>
              </w:rPr>
            </w:pPr>
            <w:r>
              <w:rPr>
                <w:sz w:val="24"/>
              </w:rPr>
              <w:t>性別</w:t>
            </w:r>
          </w:p>
        </w:tc>
        <w:tc>
          <w:tcPr>
            <w:tcW w:w="3118" w:type="dxa"/>
          </w:tcPr>
          <w:p w:rsidR="00152C4B" w:rsidRDefault="00152C4B">
            <w:pPr>
              <w:pStyle w:val="TableParagraph"/>
              <w:rPr>
                <w:rFonts w:ascii="Times New Roman"/>
                <w:sz w:val="24"/>
              </w:rPr>
            </w:pPr>
          </w:p>
        </w:tc>
      </w:tr>
      <w:tr w:rsidR="00152C4B">
        <w:trPr>
          <w:trHeight w:val="542"/>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03"/>
              <w:ind w:left="2"/>
              <w:jc w:val="center"/>
              <w:rPr>
                <w:sz w:val="24"/>
              </w:rPr>
            </w:pPr>
            <w:r>
              <w:rPr>
                <w:sz w:val="24"/>
              </w:rPr>
              <w:t>出生日期</w:t>
            </w:r>
          </w:p>
        </w:tc>
        <w:tc>
          <w:tcPr>
            <w:tcW w:w="2554" w:type="dxa"/>
          </w:tcPr>
          <w:p w:rsidR="00152C4B" w:rsidRDefault="00D63209">
            <w:pPr>
              <w:pStyle w:val="TableParagraph"/>
              <w:tabs>
                <w:tab w:val="left" w:pos="840"/>
                <w:tab w:val="left" w:pos="1439"/>
                <w:tab w:val="left" w:pos="2040"/>
              </w:tabs>
              <w:spacing w:before="103"/>
              <w:ind w:right="41"/>
              <w:jc w:val="center"/>
              <w:rPr>
                <w:sz w:val="24"/>
              </w:rPr>
            </w:pPr>
            <w:r>
              <w:rPr>
                <w:sz w:val="24"/>
              </w:rPr>
              <w:t>民國</w:t>
            </w:r>
            <w:r>
              <w:rPr>
                <w:sz w:val="24"/>
              </w:rPr>
              <w:tab/>
              <w:t>年</w:t>
            </w:r>
            <w:r>
              <w:rPr>
                <w:sz w:val="24"/>
              </w:rPr>
              <w:tab/>
              <w:t>月</w:t>
            </w:r>
            <w:r>
              <w:rPr>
                <w:sz w:val="24"/>
              </w:rPr>
              <w:tab/>
              <w:t>日</w:t>
            </w:r>
          </w:p>
        </w:tc>
        <w:tc>
          <w:tcPr>
            <w:tcW w:w="1422" w:type="dxa"/>
          </w:tcPr>
          <w:p w:rsidR="00152C4B" w:rsidRDefault="00D63209">
            <w:pPr>
              <w:pStyle w:val="TableParagraph"/>
              <w:spacing w:before="103"/>
              <w:ind w:left="85" w:right="87"/>
              <w:jc w:val="center"/>
              <w:rPr>
                <w:sz w:val="24"/>
              </w:rPr>
            </w:pPr>
            <w:r>
              <w:rPr>
                <w:sz w:val="24"/>
              </w:rPr>
              <w:t>身分證字號</w:t>
            </w:r>
          </w:p>
        </w:tc>
        <w:tc>
          <w:tcPr>
            <w:tcW w:w="3118" w:type="dxa"/>
          </w:tcPr>
          <w:p w:rsidR="00152C4B" w:rsidRDefault="00152C4B">
            <w:pPr>
              <w:pStyle w:val="TableParagraph"/>
              <w:rPr>
                <w:rFonts w:ascii="Times New Roman"/>
                <w:sz w:val="24"/>
              </w:rPr>
            </w:pPr>
          </w:p>
        </w:tc>
      </w:tr>
      <w:tr w:rsidR="00152C4B">
        <w:trPr>
          <w:trHeight w:val="537"/>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02"/>
              <w:ind w:left="2"/>
              <w:jc w:val="center"/>
              <w:rPr>
                <w:sz w:val="24"/>
              </w:rPr>
            </w:pPr>
            <w:r>
              <w:rPr>
                <w:sz w:val="24"/>
              </w:rPr>
              <w:t>聯絡電話</w:t>
            </w:r>
          </w:p>
        </w:tc>
        <w:tc>
          <w:tcPr>
            <w:tcW w:w="2554" w:type="dxa"/>
          </w:tcPr>
          <w:p w:rsidR="00152C4B" w:rsidRDefault="00152C4B">
            <w:pPr>
              <w:pStyle w:val="TableParagraph"/>
              <w:rPr>
                <w:rFonts w:ascii="Times New Roman"/>
                <w:sz w:val="24"/>
              </w:rPr>
            </w:pPr>
          </w:p>
        </w:tc>
        <w:tc>
          <w:tcPr>
            <w:tcW w:w="1422" w:type="dxa"/>
          </w:tcPr>
          <w:p w:rsidR="00152C4B" w:rsidRDefault="00D63209">
            <w:pPr>
              <w:pStyle w:val="TableParagraph"/>
              <w:spacing w:before="102"/>
              <w:ind w:left="85" w:right="85"/>
              <w:jc w:val="center"/>
              <w:rPr>
                <w:sz w:val="24"/>
              </w:rPr>
            </w:pPr>
            <w:r>
              <w:rPr>
                <w:sz w:val="24"/>
              </w:rPr>
              <w:t>職業</w:t>
            </w:r>
            <w:r>
              <w:rPr>
                <w:rFonts w:ascii="Times New Roman" w:eastAsia="Times New Roman"/>
                <w:sz w:val="24"/>
              </w:rPr>
              <w:t>/</w:t>
            </w:r>
            <w:r>
              <w:rPr>
                <w:sz w:val="24"/>
              </w:rPr>
              <w:t>學校</w:t>
            </w:r>
          </w:p>
        </w:tc>
        <w:tc>
          <w:tcPr>
            <w:tcW w:w="3118" w:type="dxa"/>
          </w:tcPr>
          <w:p w:rsidR="00152C4B" w:rsidRDefault="00152C4B">
            <w:pPr>
              <w:pStyle w:val="TableParagraph"/>
              <w:rPr>
                <w:rFonts w:ascii="Times New Roman"/>
                <w:sz w:val="24"/>
              </w:rPr>
            </w:pPr>
          </w:p>
        </w:tc>
      </w:tr>
      <w:tr w:rsidR="00152C4B">
        <w:trPr>
          <w:trHeight w:val="554"/>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11"/>
              <w:ind w:left="2"/>
              <w:jc w:val="center"/>
              <w:rPr>
                <w:sz w:val="24"/>
              </w:rPr>
            </w:pPr>
            <w:r>
              <w:rPr>
                <w:sz w:val="24"/>
              </w:rPr>
              <w:t>通訊地址</w:t>
            </w:r>
          </w:p>
        </w:tc>
        <w:tc>
          <w:tcPr>
            <w:tcW w:w="7094" w:type="dxa"/>
            <w:gridSpan w:val="3"/>
          </w:tcPr>
          <w:p w:rsidR="00152C4B" w:rsidRDefault="00D63209">
            <w:pPr>
              <w:pStyle w:val="TableParagraph"/>
              <w:spacing w:before="3"/>
              <w:ind w:left="109"/>
              <w:rPr>
                <w:rFonts w:ascii="Times New Roman" w:hAnsi="Times New Roman"/>
                <w:sz w:val="24"/>
              </w:rPr>
            </w:pPr>
            <w:r>
              <w:rPr>
                <w:rFonts w:ascii="Times New Roman" w:hAnsi="Times New Roman"/>
                <w:sz w:val="24"/>
              </w:rPr>
              <w:t>□□□</w:t>
            </w:r>
          </w:p>
        </w:tc>
      </w:tr>
      <w:tr w:rsidR="00152C4B">
        <w:trPr>
          <w:trHeight w:val="717"/>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91"/>
              <w:ind w:left="2"/>
              <w:jc w:val="center"/>
              <w:rPr>
                <w:sz w:val="24"/>
              </w:rPr>
            </w:pPr>
            <w:r>
              <w:rPr>
                <w:sz w:val="24"/>
              </w:rPr>
              <w:t>電子郵件</w:t>
            </w:r>
          </w:p>
        </w:tc>
        <w:tc>
          <w:tcPr>
            <w:tcW w:w="7094" w:type="dxa"/>
            <w:gridSpan w:val="3"/>
          </w:tcPr>
          <w:p w:rsidR="00152C4B" w:rsidRDefault="00152C4B">
            <w:pPr>
              <w:pStyle w:val="TableParagraph"/>
              <w:rPr>
                <w:rFonts w:ascii="Times New Roman"/>
                <w:sz w:val="24"/>
              </w:rPr>
            </w:pPr>
          </w:p>
        </w:tc>
      </w:tr>
      <w:tr w:rsidR="00152C4B">
        <w:trPr>
          <w:trHeight w:val="618"/>
        </w:trPr>
        <w:tc>
          <w:tcPr>
            <w:tcW w:w="1641" w:type="dxa"/>
            <w:vMerge w:val="restart"/>
          </w:tcPr>
          <w:p w:rsidR="00152C4B" w:rsidRDefault="00152C4B">
            <w:pPr>
              <w:pStyle w:val="TableParagraph"/>
              <w:rPr>
                <w:b/>
                <w:sz w:val="24"/>
              </w:rPr>
            </w:pPr>
          </w:p>
          <w:p w:rsidR="00152C4B" w:rsidRDefault="00152C4B">
            <w:pPr>
              <w:pStyle w:val="TableParagraph"/>
              <w:rPr>
                <w:b/>
                <w:sz w:val="24"/>
              </w:rPr>
            </w:pPr>
          </w:p>
          <w:p w:rsidR="00152C4B" w:rsidRDefault="00152C4B">
            <w:pPr>
              <w:pStyle w:val="TableParagraph"/>
              <w:rPr>
                <w:b/>
                <w:sz w:val="24"/>
              </w:rPr>
            </w:pPr>
          </w:p>
          <w:p w:rsidR="00152C4B" w:rsidRDefault="00152C4B">
            <w:pPr>
              <w:pStyle w:val="TableParagraph"/>
              <w:rPr>
                <w:b/>
                <w:sz w:val="24"/>
              </w:rPr>
            </w:pPr>
          </w:p>
          <w:p w:rsidR="00152C4B" w:rsidRDefault="00152C4B">
            <w:pPr>
              <w:pStyle w:val="TableParagraph"/>
              <w:spacing w:before="13"/>
              <w:rPr>
                <w:b/>
                <w:sz w:val="16"/>
              </w:rPr>
            </w:pPr>
          </w:p>
          <w:p w:rsidR="00152C4B" w:rsidRDefault="00D63209">
            <w:pPr>
              <w:pStyle w:val="TableParagraph"/>
              <w:spacing w:line="324" w:lineRule="exact"/>
              <w:ind w:left="343"/>
              <w:rPr>
                <w:sz w:val="24"/>
              </w:rPr>
            </w:pPr>
            <w:r>
              <w:rPr>
                <w:sz w:val="24"/>
              </w:rPr>
              <w:t>團隊成員</w:t>
            </w:r>
          </w:p>
          <w:p w:rsidR="00152C4B" w:rsidRDefault="00D63209">
            <w:pPr>
              <w:pStyle w:val="TableParagraph"/>
              <w:spacing w:before="1" w:line="225" w:lineRule="auto"/>
              <w:ind w:left="235" w:right="223"/>
              <w:jc w:val="center"/>
              <w:rPr>
                <w:rFonts w:ascii="Times New Roman" w:eastAsia="Times New Roman"/>
              </w:rPr>
            </w:pPr>
            <w:r>
              <w:rPr>
                <w:rFonts w:ascii="Times New Roman" w:eastAsia="Times New Roman"/>
              </w:rPr>
              <w:t>(</w:t>
            </w:r>
            <w:r>
              <w:rPr>
                <w:spacing w:val="-4"/>
              </w:rPr>
              <w:t>可自行增加</w:t>
            </w:r>
            <w:r>
              <w:t>表格人數</w:t>
            </w:r>
            <w:r>
              <w:rPr>
                <w:rFonts w:ascii="Times New Roman" w:eastAsia="Times New Roman"/>
              </w:rPr>
              <w:t>)</w:t>
            </w:r>
          </w:p>
        </w:tc>
        <w:tc>
          <w:tcPr>
            <w:tcW w:w="1333" w:type="dxa"/>
          </w:tcPr>
          <w:p w:rsidR="00152C4B" w:rsidRDefault="00D63209">
            <w:pPr>
              <w:pStyle w:val="TableParagraph"/>
              <w:spacing w:before="143"/>
              <w:ind w:left="2"/>
              <w:jc w:val="center"/>
              <w:rPr>
                <w:sz w:val="24"/>
              </w:rPr>
            </w:pPr>
            <w:r>
              <w:rPr>
                <w:sz w:val="24"/>
              </w:rPr>
              <w:t>編號</w:t>
            </w:r>
          </w:p>
        </w:tc>
        <w:tc>
          <w:tcPr>
            <w:tcW w:w="2554" w:type="dxa"/>
          </w:tcPr>
          <w:p w:rsidR="00152C4B" w:rsidRDefault="00D63209">
            <w:pPr>
              <w:pStyle w:val="TableParagraph"/>
              <w:spacing w:before="143"/>
              <w:ind w:left="52" w:right="41"/>
              <w:jc w:val="center"/>
              <w:rPr>
                <w:sz w:val="24"/>
              </w:rPr>
            </w:pPr>
            <w:r>
              <w:rPr>
                <w:sz w:val="24"/>
              </w:rPr>
              <w:t>姓名</w:t>
            </w:r>
          </w:p>
        </w:tc>
        <w:tc>
          <w:tcPr>
            <w:tcW w:w="4540" w:type="dxa"/>
            <w:gridSpan w:val="2"/>
          </w:tcPr>
          <w:p w:rsidR="00152C4B" w:rsidRDefault="00D63209">
            <w:pPr>
              <w:pStyle w:val="TableParagraph"/>
              <w:spacing w:before="143"/>
              <w:ind w:left="1765" w:right="1765"/>
              <w:jc w:val="center"/>
              <w:rPr>
                <w:sz w:val="24"/>
              </w:rPr>
            </w:pPr>
            <w:r>
              <w:rPr>
                <w:sz w:val="24"/>
              </w:rPr>
              <w:t>聯絡手機</w:t>
            </w:r>
          </w:p>
        </w:tc>
      </w:tr>
      <w:tr w:rsidR="00152C4B">
        <w:trPr>
          <w:trHeight w:val="618"/>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75"/>
              <w:ind w:left="2"/>
              <w:jc w:val="center"/>
              <w:rPr>
                <w:rFonts w:ascii="Times New Roman"/>
                <w:sz w:val="24"/>
              </w:rPr>
            </w:pPr>
            <w:r>
              <w:rPr>
                <w:rFonts w:ascii="Times New Roman"/>
                <w:sz w:val="24"/>
              </w:rPr>
              <w:t>1</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618"/>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71"/>
              <w:ind w:left="2"/>
              <w:jc w:val="center"/>
              <w:rPr>
                <w:rFonts w:ascii="Times New Roman"/>
                <w:sz w:val="24"/>
              </w:rPr>
            </w:pPr>
            <w:r>
              <w:rPr>
                <w:rFonts w:ascii="Times New Roman"/>
                <w:sz w:val="24"/>
              </w:rPr>
              <w:t>2</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541"/>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34"/>
              <w:ind w:left="2"/>
              <w:jc w:val="center"/>
              <w:rPr>
                <w:rFonts w:ascii="Times New Roman"/>
                <w:sz w:val="24"/>
              </w:rPr>
            </w:pPr>
            <w:r>
              <w:rPr>
                <w:rFonts w:ascii="Times New Roman"/>
                <w:sz w:val="24"/>
              </w:rPr>
              <w:t>3</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541"/>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35"/>
              <w:ind w:left="2"/>
              <w:jc w:val="center"/>
              <w:rPr>
                <w:rFonts w:ascii="Times New Roman"/>
                <w:sz w:val="24"/>
              </w:rPr>
            </w:pPr>
            <w:r>
              <w:rPr>
                <w:rFonts w:ascii="Times New Roman"/>
                <w:sz w:val="24"/>
              </w:rPr>
              <w:t>4</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518"/>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23"/>
              <w:ind w:left="2"/>
              <w:jc w:val="center"/>
              <w:rPr>
                <w:rFonts w:ascii="Times New Roman"/>
                <w:sz w:val="24"/>
              </w:rPr>
            </w:pPr>
            <w:r>
              <w:rPr>
                <w:rFonts w:ascii="Times New Roman"/>
                <w:sz w:val="24"/>
              </w:rPr>
              <w:t>5</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546"/>
        </w:trPr>
        <w:tc>
          <w:tcPr>
            <w:tcW w:w="1641" w:type="dxa"/>
            <w:vMerge/>
            <w:tcBorders>
              <w:top w:val="nil"/>
            </w:tcBorders>
          </w:tcPr>
          <w:p w:rsidR="00152C4B" w:rsidRDefault="00152C4B">
            <w:pPr>
              <w:rPr>
                <w:sz w:val="2"/>
                <w:szCs w:val="2"/>
              </w:rPr>
            </w:pPr>
          </w:p>
        </w:tc>
        <w:tc>
          <w:tcPr>
            <w:tcW w:w="1333" w:type="dxa"/>
          </w:tcPr>
          <w:p w:rsidR="00152C4B" w:rsidRDefault="00D63209">
            <w:pPr>
              <w:pStyle w:val="TableParagraph"/>
              <w:spacing w:before="135"/>
              <w:ind w:left="2"/>
              <w:jc w:val="center"/>
              <w:rPr>
                <w:rFonts w:ascii="Times New Roman"/>
                <w:sz w:val="24"/>
              </w:rPr>
            </w:pPr>
            <w:r>
              <w:rPr>
                <w:rFonts w:ascii="Times New Roman"/>
                <w:sz w:val="24"/>
              </w:rPr>
              <w:t>6</w:t>
            </w:r>
          </w:p>
        </w:tc>
        <w:tc>
          <w:tcPr>
            <w:tcW w:w="2554" w:type="dxa"/>
          </w:tcPr>
          <w:p w:rsidR="00152C4B" w:rsidRDefault="00152C4B">
            <w:pPr>
              <w:pStyle w:val="TableParagraph"/>
              <w:rPr>
                <w:rFonts w:ascii="Times New Roman"/>
                <w:sz w:val="24"/>
              </w:rPr>
            </w:pPr>
          </w:p>
        </w:tc>
        <w:tc>
          <w:tcPr>
            <w:tcW w:w="4540" w:type="dxa"/>
            <w:gridSpan w:val="2"/>
          </w:tcPr>
          <w:p w:rsidR="00152C4B" w:rsidRDefault="00152C4B">
            <w:pPr>
              <w:pStyle w:val="TableParagraph"/>
              <w:rPr>
                <w:rFonts w:ascii="Times New Roman"/>
                <w:sz w:val="24"/>
              </w:rPr>
            </w:pPr>
          </w:p>
        </w:tc>
      </w:tr>
      <w:tr w:rsidR="00152C4B">
        <w:trPr>
          <w:trHeight w:val="898"/>
        </w:trPr>
        <w:tc>
          <w:tcPr>
            <w:tcW w:w="10068" w:type="dxa"/>
            <w:gridSpan w:val="5"/>
          </w:tcPr>
          <w:p w:rsidR="00152C4B" w:rsidRDefault="00D63209">
            <w:pPr>
              <w:pStyle w:val="TableParagraph"/>
              <w:tabs>
                <w:tab w:val="left" w:pos="4260"/>
              </w:tabs>
              <w:spacing w:line="323" w:lineRule="exact"/>
              <w:ind w:left="110"/>
              <w:rPr>
                <w:rFonts w:ascii="Times New Roman" w:eastAsia="Times New Roman"/>
                <w:sz w:val="24"/>
              </w:rPr>
            </w:pPr>
            <w:r>
              <w:rPr>
                <w:sz w:val="24"/>
              </w:rPr>
              <w:t>指導老師姓</w:t>
            </w:r>
            <w:r>
              <w:rPr>
                <w:spacing w:val="4"/>
                <w:sz w:val="24"/>
              </w:rPr>
              <w:t>名</w:t>
            </w:r>
            <w:r>
              <w:rPr>
                <w:rFonts w:ascii="Times New Roman" w:eastAsia="Times New Roman"/>
                <w:sz w:val="24"/>
              </w:rPr>
              <w:t>:</w:t>
            </w:r>
            <w:r>
              <w:rPr>
                <w:rFonts w:ascii="Times New Roman" w:eastAsia="Times New Roman"/>
                <w:sz w:val="24"/>
              </w:rPr>
              <w:tab/>
            </w:r>
            <w:r>
              <w:rPr>
                <w:sz w:val="24"/>
              </w:rPr>
              <w:t>服務學</w:t>
            </w:r>
            <w:r>
              <w:rPr>
                <w:spacing w:val="4"/>
                <w:sz w:val="24"/>
              </w:rPr>
              <w:t>校</w:t>
            </w:r>
            <w:r>
              <w:rPr>
                <w:rFonts w:ascii="Times New Roman" w:eastAsia="Times New Roman"/>
                <w:sz w:val="24"/>
              </w:rPr>
              <w:t>:</w:t>
            </w:r>
          </w:p>
          <w:p w:rsidR="00152C4B" w:rsidRDefault="00152C4B">
            <w:pPr>
              <w:pStyle w:val="TableParagraph"/>
              <w:rPr>
                <w:b/>
                <w:sz w:val="18"/>
              </w:rPr>
            </w:pPr>
          </w:p>
          <w:p w:rsidR="00152C4B" w:rsidRDefault="00D63209">
            <w:pPr>
              <w:pStyle w:val="TableParagraph"/>
              <w:spacing w:line="303" w:lineRule="exact"/>
              <w:ind w:left="110"/>
              <w:rPr>
                <w:rFonts w:ascii="Times New Roman" w:eastAsia="Times New Roman"/>
                <w:sz w:val="24"/>
              </w:rPr>
            </w:pPr>
            <w:r>
              <w:rPr>
                <w:rFonts w:ascii="Times New Roman" w:eastAsia="Times New Roman"/>
                <w:sz w:val="24"/>
              </w:rPr>
              <w:t>(</w:t>
            </w:r>
            <w:r>
              <w:rPr>
                <w:sz w:val="24"/>
              </w:rPr>
              <w:t>如參賽者為學生請填寫，無</w:t>
            </w:r>
            <w:proofErr w:type="gramStart"/>
            <w:r>
              <w:rPr>
                <w:sz w:val="24"/>
              </w:rPr>
              <w:t>則免填</w:t>
            </w:r>
            <w:proofErr w:type="gramEnd"/>
            <w:r>
              <w:rPr>
                <w:rFonts w:ascii="Times New Roman" w:eastAsia="Times New Roman"/>
                <w:sz w:val="24"/>
              </w:rPr>
              <w:t>)</w:t>
            </w:r>
          </w:p>
        </w:tc>
      </w:tr>
      <w:tr w:rsidR="00152C4B">
        <w:trPr>
          <w:trHeight w:val="630"/>
        </w:trPr>
        <w:tc>
          <w:tcPr>
            <w:tcW w:w="10068" w:type="dxa"/>
            <w:gridSpan w:val="5"/>
          </w:tcPr>
          <w:p w:rsidR="00152C4B" w:rsidRDefault="00D63209">
            <w:pPr>
              <w:pStyle w:val="TableParagraph"/>
              <w:tabs>
                <w:tab w:val="left" w:pos="2166"/>
              </w:tabs>
              <w:spacing w:before="147"/>
              <w:ind w:left="6"/>
              <w:jc w:val="center"/>
              <w:rPr>
                <w:sz w:val="24"/>
              </w:rPr>
            </w:pPr>
            <w:r>
              <w:rPr>
                <w:sz w:val="24"/>
              </w:rPr>
              <w:t>團體人數總計</w:t>
            </w:r>
            <w:r>
              <w:rPr>
                <w:sz w:val="24"/>
              </w:rPr>
              <w:tab/>
              <w:t>人</w:t>
            </w:r>
          </w:p>
        </w:tc>
      </w:tr>
    </w:tbl>
    <w:p w:rsidR="00152C4B" w:rsidRDefault="00152C4B">
      <w:pPr>
        <w:jc w:val="center"/>
        <w:rPr>
          <w:sz w:val="24"/>
        </w:rPr>
        <w:sectPr w:rsidR="00152C4B">
          <w:pgSz w:w="11910" w:h="16840"/>
          <w:pgMar w:top="660" w:right="620" w:bottom="1200" w:left="620" w:header="0" w:footer="1011" w:gutter="0"/>
          <w:cols w:space="720"/>
        </w:sectPr>
      </w:pPr>
    </w:p>
    <w:p w:rsidR="00152C4B" w:rsidRPr="00AC503F" w:rsidRDefault="00D63209">
      <w:pPr>
        <w:pStyle w:val="a3"/>
        <w:spacing w:before="40"/>
        <w:ind w:left="100"/>
        <w:rPr>
          <w:shd w:val="pct15" w:color="auto" w:fill="FFFFFF"/>
        </w:rPr>
      </w:pPr>
      <w:r w:rsidRPr="00AC503F">
        <w:rPr>
          <w:shd w:val="pct15" w:color="auto" w:fill="FFFFFF"/>
        </w:rPr>
        <w:lastRenderedPageBreak/>
        <w:t>附件二</w:t>
      </w:r>
    </w:p>
    <w:p w:rsidR="00152C4B" w:rsidRDefault="00152C4B">
      <w:pPr>
        <w:pStyle w:val="a3"/>
        <w:spacing w:before="6"/>
        <w:rPr>
          <w:sz w:val="9"/>
        </w:rPr>
      </w:pPr>
    </w:p>
    <w:p w:rsidR="00152C4B" w:rsidRDefault="00D63209">
      <w:pPr>
        <w:pStyle w:val="1"/>
        <w:jc w:val="center"/>
      </w:pPr>
      <w:r>
        <w:t>個人資料蒐集使用同意書</w:t>
      </w:r>
    </w:p>
    <w:p w:rsidR="00152C4B" w:rsidRDefault="00152C4B">
      <w:pPr>
        <w:pStyle w:val="a3"/>
        <w:spacing w:before="10"/>
        <w:rPr>
          <w:b/>
          <w:sz w:val="27"/>
        </w:rPr>
      </w:pPr>
    </w:p>
    <w:p w:rsidR="00152C4B" w:rsidRDefault="00D63209">
      <w:pPr>
        <w:pStyle w:val="a3"/>
        <w:spacing w:line="324" w:lineRule="exact"/>
        <w:ind w:left="580"/>
      </w:pPr>
      <w:r>
        <w:t>為因應個人資料保護法（以下簡稱個資法）施行及保障個人的權益，桃園市政府原住民族行政局</w:t>
      </w:r>
    </w:p>
    <w:p w:rsidR="00152C4B" w:rsidRDefault="00D63209">
      <w:pPr>
        <w:pStyle w:val="a3"/>
        <w:spacing w:before="5" w:line="223" w:lineRule="auto"/>
        <w:ind w:left="100" w:right="3777"/>
      </w:pPr>
      <w:r>
        <w:t xml:space="preserve">（以下簡稱本局）依據該法第 </w:t>
      </w:r>
      <w:r>
        <w:rPr>
          <w:rFonts w:ascii="Times New Roman" w:eastAsia="Times New Roman"/>
        </w:rPr>
        <w:t xml:space="preserve">8 </w:t>
      </w:r>
      <w:r>
        <w:t>條規定，向台端告知以下事項： 一、使用目的：</w:t>
      </w:r>
    </w:p>
    <w:p w:rsidR="00152C4B" w:rsidRDefault="00D63209">
      <w:pPr>
        <w:pStyle w:val="a3"/>
        <w:spacing w:line="223" w:lineRule="auto"/>
        <w:ind w:left="688" w:right="106" w:firstLine="472"/>
      </w:pPr>
      <w:r>
        <w:t>為應本局各項業務特定目的必要範圍內所需個資之蒐集、處理或利用，需請您填寫個人資料蒐集使用同意書，</w:t>
      </w:r>
      <w:proofErr w:type="gramStart"/>
      <w:r>
        <w:t>俾</w:t>
      </w:r>
      <w:proofErr w:type="gramEnd"/>
      <w:r>
        <w:t>得依同意提供之資料聯繫及通知本局各項活動之相關服務與資訊。</w:t>
      </w:r>
    </w:p>
    <w:p w:rsidR="00152C4B" w:rsidRDefault="00152C4B">
      <w:pPr>
        <w:pStyle w:val="a3"/>
        <w:rPr>
          <w:sz w:val="16"/>
        </w:rPr>
      </w:pPr>
    </w:p>
    <w:p w:rsidR="00152C4B" w:rsidRDefault="00D63209">
      <w:pPr>
        <w:pStyle w:val="a3"/>
        <w:spacing w:line="324" w:lineRule="exact"/>
        <w:ind w:left="100"/>
      </w:pPr>
      <w:r>
        <w:t>二、蒐集或利用類別：</w:t>
      </w:r>
    </w:p>
    <w:p w:rsidR="00152C4B" w:rsidRDefault="00D63209">
      <w:pPr>
        <w:pStyle w:val="a3"/>
        <w:spacing w:line="324" w:lineRule="exact"/>
        <w:ind w:left="1060"/>
      </w:pPr>
      <w:r>
        <w:t>辨識個人者：姓名、現居地址、電子郵件地址及行動電話等。</w:t>
      </w:r>
    </w:p>
    <w:p w:rsidR="00152C4B" w:rsidRDefault="00152C4B">
      <w:pPr>
        <w:pStyle w:val="a3"/>
        <w:spacing w:before="6"/>
        <w:rPr>
          <w:sz w:val="15"/>
        </w:rPr>
      </w:pPr>
    </w:p>
    <w:p w:rsidR="00152C4B" w:rsidRDefault="00D63209">
      <w:pPr>
        <w:pStyle w:val="a3"/>
        <w:spacing w:before="1" w:line="324" w:lineRule="exact"/>
        <w:ind w:left="100"/>
      </w:pPr>
      <w:r>
        <w:t>三、個人資料利用之期間及地區：</w:t>
      </w:r>
    </w:p>
    <w:p w:rsidR="00152C4B" w:rsidRDefault="00D63209">
      <w:pPr>
        <w:pStyle w:val="a3"/>
        <w:spacing w:line="324" w:lineRule="exact"/>
        <w:ind w:left="1060"/>
      </w:pPr>
      <w:r>
        <w:t>為本局或業務之存續</w:t>
      </w:r>
      <w:proofErr w:type="gramStart"/>
      <w:r>
        <w:t>期間，</w:t>
      </w:r>
      <w:proofErr w:type="gramEnd"/>
      <w:r>
        <w:t>利用地區不限。</w:t>
      </w:r>
    </w:p>
    <w:p w:rsidR="00152C4B" w:rsidRDefault="00152C4B">
      <w:pPr>
        <w:pStyle w:val="a3"/>
        <w:spacing w:before="7"/>
        <w:rPr>
          <w:sz w:val="15"/>
        </w:rPr>
      </w:pPr>
    </w:p>
    <w:p w:rsidR="00152C4B" w:rsidRDefault="00D63209">
      <w:pPr>
        <w:pStyle w:val="a3"/>
        <w:spacing w:line="324" w:lineRule="exact"/>
        <w:ind w:left="100"/>
      </w:pPr>
      <w:r>
        <w:t xml:space="preserve">四、當事人得行使權利：您依個資法第 </w:t>
      </w:r>
      <w:r>
        <w:rPr>
          <w:rFonts w:ascii="Times New Roman" w:eastAsia="Times New Roman"/>
        </w:rPr>
        <w:t xml:space="preserve">3 </w:t>
      </w:r>
      <w:r>
        <w:t>條規定，得有下述權利：</w:t>
      </w:r>
    </w:p>
    <w:p w:rsidR="00152C4B" w:rsidRDefault="00D63209">
      <w:pPr>
        <w:pStyle w:val="a3"/>
        <w:spacing w:line="314" w:lineRule="exact"/>
        <w:ind w:left="384"/>
      </w:pPr>
      <w:r>
        <w:t>（一） 查詢或請求閱讀。</w:t>
      </w:r>
    </w:p>
    <w:p w:rsidR="00152C4B" w:rsidRDefault="00D63209">
      <w:pPr>
        <w:pStyle w:val="a3"/>
        <w:spacing w:line="314" w:lineRule="exact"/>
        <w:ind w:left="384"/>
      </w:pPr>
      <w:r>
        <w:t>（二） 請求製給複製本。</w:t>
      </w:r>
    </w:p>
    <w:p w:rsidR="00152C4B" w:rsidRDefault="00D63209">
      <w:pPr>
        <w:pStyle w:val="a3"/>
        <w:spacing w:line="312" w:lineRule="exact"/>
        <w:ind w:left="384"/>
      </w:pPr>
      <w:r>
        <w:t>（三） 請求補充或更正。</w:t>
      </w:r>
    </w:p>
    <w:p w:rsidR="00152C4B" w:rsidRDefault="00D63209">
      <w:pPr>
        <w:pStyle w:val="a3"/>
        <w:spacing w:line="312" w:lineRule="exact"/>
        <w:ind w:left="384"/>
      </w:pPr>
      <w:r>
        <w:t>（四） 請求停止蒐集、處理或利用。</w:t>
      </w:r>
    </w:p>
    <w:p w:rsidR="00152C4B" w:rsidRDefault="00D63209">
      <w:pPr>
        <w:pStyle w:val="a3"/>
        <w:spacing w:line="324" w:lineRule="exact"/>
        <w:ind w:left="384"/>
      </w:pPr>
      <w:r>
        <w:t>（五） 請求刪除。</w:t>
      </w:r>
    </w:p>
    <w:p w:rsidR="00152C4B" w:rsidRDefault="00152C4B">
      <w:pPr>
        <w:pStyle w:val="a3"/>
        <w:spacing w:before="7"/>
        <w:rPr>
          <w:sz w:val="15"/>
        </w:rPr>
      </w:pPr>
    </w:p>
    <w:p w:rsidR="00152C4B" w:rsidRDefault="00D63209">
      <w:pPr>
        <w:pStyle w:val="a3"/>
        <w:spacing w:line="324" w:lineRule="exact"/>
        <w:ind w:left="100"/>
      </w:pPr>
      <w:r>
        <w:t>五、不提供個人資料之權益影響：</w:t>
      </w:r>
    </w:p>
    <w:p w:rsidR="00152C4B" w:rsidRDefault="00D63209">
      <w:pPr>
        <w:pStyle w:val="a3"/>
        <w:spacing w:before="5" w:line="223" w:lineRule="auto"/>
        <w:ind w:left="580" w:right="244" w:firstLine="480"/>
      </w:pPr>
      <w:r>
        <w:t>如您未提供或拒絕提供正確之個人資料，本局將無法進行各項聯繫通知之運用，以致影響到您於本次競賽相關權益，應自行負責。</w:t>
      </w:r>
    </w:p>
    <w:p w:rsidR="00152C4B" w:rsidRDefault="00152C4B">
      <w:pPr>
        <w:pStyle w:val="a3"/>
        <w:spacing w:before="7"/>
        <w:rPr>
          <w:sz w:val="18"/>
        </w:rPr>
      </w:pPr>
    </w:p>
    <w:p w:rsidR="00152C4B" w:rsidRDefault="00D63209">
      <w:pPr>
        <w:pStyle w:val="a3"/>
        <w:ind w:left="100"/>
      </w:pPr>
      <w:r>
        <w:t>本人已熟讀並詳知上述內容，並以簽名表示同意之。</w:t>
      </w:r>
    </w:p>
    <w:p w:rsidR="00152C4B" w:rsidRDefault="00152C4B">
      <w:pPr>
        <w:pStyle w:val="a3"/>
        <w:rPr>
          <w:sz w:val="18"/>
        </w:rPr>
      </w:pPr>
    </w:p>
    <w:p w:rsidR="00152C4B" w:rsidRDefault="00D63209">
      <w:pPr>
        <w:pStyle w:val="a3"/>
        <w:spacing w:before="1"/>
        <w:ind w:left="100"/>
      </w:pPr>
      <w:r>
        <w:rPr>
          <w:rFonts w:ascii="Times New Roman" w:eastAsia="Times New Roman" w:hAnsi="Times New Roman"/>
        </w:rPr>
        <w:t>□</w:t>
      </w:r>
      <w:r>
        <w:t>同意</w:t>
      </w:r>
    </w:p>
    <w:p w:rsidR="00152C4B" w:rsidRDefault="00152C4B">
      <w:pPr>
        <w:pStyle w:val="a3"/>
        <w:spacing w:before="1"/>
        <w:rPr>
          <w:sz w:val="18"/>
        </w:rPr>
      </w:pPr>
    </w:p>
    <w:p w:rsidR="00152C4B" w:rsidRDefault="00D63209">
      <w:pPr>
        <w:pStyle w:val="a3"/>
        <w:ind w:left="100"/>
      </w:pPr>
      <w:r>
        <w:rPr>
          <w:rFonts w:ascii="Times New Roman" w:eastAsia="Times New Roman" w:hAnsi="Times New Roman"/>
        </w:rPr>
        <w:t>□</w:t>
      </w:r>
      <w:r>
        <w:t>不同意</w:t>
      </w:r>
    </w:p>
    <w:p w:rsidR="00152C4B" w:rsidRDefault="00152C4B">
      <w:pPr>
        <w:pStyle w:val="a3"/>
        <w:spacing w:before="11"/>
        <w:rPr>
          <w:sz w:val="37"/>
        </w:rPr>
      </w:pPr>
    </w:p>
    <w:p w:rsidR="00152C4B" w:rsidRDefault="00D63209">
      <w:pPr>
        <w:pStyle w:val="a3"/>
        <w:tabs>
          <w:tab w:val="left" w:pos="3701"/>
        </w:tabs>
        <w:ind w:left="100"/>
      </w:pPr>
      <w:proofErr w:type="gramStart"/>
      <w:r>
        <w:t>立書人</w:t>
      </w:r>
      <w:proofErr w:type="gramEnd"/>
      <w:r>
        <w:t>：</w:t>
      </w:r>
      <w:r>
        <w:rPr>
          <w:u w:val="single"/>
        </w:rPr>
        <w:t xml:space="preserve"> </w:t>
      </w:r>
      <w:r>
        <w:rPr>
          <w:u w:val="single"/>
        </w:rPr>
        <w:tab/>
      </w:r>
      <w:r>
        <w:t>（簽名）</w:t>
      </w: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152C4B">
      <w:pPr>
        <w:pStyle w:val="a3"/>
        <w:rPr>
          <w:sz w:val="26"/>
        </w:rPr>
      </w:pPr>
    </w:p>
    <w:p w:rsidR="00152C4B" w:rsidRDefault="00D63209">
      <w:pPr>
        <w:pStyle w:val="a3"/>
        <w:tabs>
          <w:tab w:val="left" w:pos="2704"/>
          <w:tab w:val="left" w:pos="3905"/>
        </w:tabs>
        <w:spacing w:before="205"/>
        <w:ind w:left="3"/>
        <w:jc w:val="center"/>
      </w:pPr>
      <w:r>
        <w:t xml:space="preserve">中華民國 </w:t>
      </w:r>
      <w:r w:rsidR="00C120D0">
        <w:rPr>
          <w:rFonts w:ascii="Times New Roman" w:eastAsia="Times New Roman"/>
        </w:rPr>
        <w:t>108</w:t>
      </w:r>
      <w:r>
        <w:rPr>
          <w:rFonts w:ascii="Times New Roman" w:eastAsia="Times New Roman"/>
        </w:rPr>
        <w:t xml:space="preserve"> </w:t>
      </w:r>
      <w:r>
        <w:t>年</w:t>
      </w:r>
      <w:r>
        <w:tab/>
        <w:t>月</w:t>
      </w:r>
      <w:r>
        <w:tab/>
        <w:t>日</w:t>
      </w:r>
    </w:p>
    <w:p w:rsidR="00152C4B" w:rsidRDefault="00152C4B">
      <w:pPr>
        <w:jc w:val="center"/>
        <w:sectPr w:rsidR="00152C4B">
          <w:pgSz w:w="11910" w:h="16840"/>
          <w:pgMar w:top="700" w:right="620" w:bottom="1200" w:left="620" w:header="0" w:footer="1011" w:gutter="0"/>
          <w:cols w:space="720"/>
        </w:sectPr>
      </w:pPr>
    </w:p>
    <w:p w:rsidR="00152C4B" w:rsidRPr="00AC503F" w:rsidRDefault="00D63209">
      <w:pPr>
        <w:pStyle w:val="a3"/>
        <w:spacing w:before="32"/>
        <w:ind w:left="100"/>
        <w:rPr>
          <w:shd w:val="pct15" w:color="auto" w:fill="FFFFFF"/>
        </w:rPr>
      </w:pPr>
      <w:r w:rsidRPr="00AC503F">
        <w:rPr>
          <w:shd w:val="pct15" w:color="auto" w:fill="FFFFFF"/>
        </w:rPr>
        <w:lastRenderedPageBreak/>
        <w:t>附件</w:t>
      </w:r>
      <w:proofErr w:type="gramStart"/>
      <w:r w:rsidRPr="00AC503F">
        <w:rPr>
          <w:shd w:val="pct15" w:color="auto" w:fill="FFFFFF"/>
        </w:rPr>
        <w:t>三</w:t>
      </w:r>
      <w:proofErr w:type="gramEnd"/>
    </w:p>
    <w:p w:rsidR="00152C4B" w:rsidRDefault="006A62A4">
      <w:pPr>
        <w:pStyle w:val="1"/>
        <w:spacing w:before="44"/>
        <w:ind w:left="3933"/>
      </w:pPr>
      <w:r w:rsidRPr="006A62A4">
        <w:rPr>
          <w:rFonts w:hint="eastAsia"/>
        </w:rPr>
        <w:t>著作利用授權書</w:t>
      </w:r>
    </w:p>
    <w:p w:rsidR="006A62A4" w:rsidRDefault="006A62A4" w:rsidP="006A62A4">
      <w:pPr>
        <w:spacing w:line="360" w:lineRule="exact"/>
        <w:ind w:firstLineChars="221" w:firstLine="619"/>
        <w:rPr>
          <w:rFonts w:ascii="新細明體" w:hAnsi="新細明體"/>
          <w:sz w:val="28"/>
          <w:szCs w:val="28"/>
        </w:rPr>
      </w:pPr>
    </w:p>
    <w:p w:rsidR="006A62A4" w:rsidRDefault="006A62A4" w:rsidP="006A62A4">
      <w:pPr>
        <w:spacing w:line="360" w:lineRule="exact"/>
        <w:ind w:firstLineChars="221" w:firstLine="619"/>
        <w:rPr>
          <w:rFonts w:ascii="新細明體" w:hAnsi="新細明體"/>
          <w:sz w:val="28"/>
          <w:szCs w:val="28"/>
        </w:rPr>
      </w:pPr>
      <w:proofErr w:type="gramStart"/>
      <w:r>
        <w:rPr>
          <w:rFonts w:ascii="新細明體" w:hAnsi="新細明體" w:hint="eastAsia"/>
          <w:sz w:val="28"/>
          <w:szCs w:val="28"/>
        </w:rPr>
        <w:t>立書人</w:t>
      </w:r>
      <w:proofErr w:type="gramEnd"/>
      <w:r>
        <w:rPr>
          <w:rFonts w:ascii="新細明體" w:hAnsi="新細明體" w:hint="eastAsia"/>
          <w:sz w:val="28"/>
          <w:szCs w:val="28"/>
        </w:rPr>
        <w:t>即下列著作之著作財產權人</w:t>
      </w:r>
      <w:r>
        <w:rPr>
          <w:rFonts w:ascii="新細明體" w:hAnsi="新細明體" w:hint="eastAsia"/>
          <w:sz w:val="28"/>
          <w:szCs w:val="28"/>
          <w:u w:val="single"/>
        </w:rPr>
        <w:t xml:space="preserve">                </w:t>
      </w:r>
      <w:r>
        <w:rPr>
          <w:rFonts w:ascii="新細明體" w:hAnsi="新細明體" w:hint="eastAsia"/>
          <w:sz w:val="28"/>
          <w:szCs w:val="28"/>
        </w:rPr>
        <w:t>，因</w:t>
      </w:r>
      <w:r>
        <w:rPr>
          <w:rFonts w:hint="eastAsia"/>
          <w:sz w:val="28"/>
          <w:szCs w:val="28"/>
        </w:rPr>
        <w:t>「</w:t>
      </w:r>
      <w:r w:rsidRPr="006A62A4">
        <w:rPr>
          <w:rFonts w:hint="eastAsia"/>
          <w:sz w:val="28"/>
          <w:szCs w:val="28"/>
        </w:rPr>
        <w:t>桃園市</w:t>
      </w:r>
      <w:r w:rsidRPr="006A62A4">
        <w:rPr>
          <w:sz w:val="28"/>
          <w:szCs w:val="28"/>
        </w:rPr>
        <w:t xml:space="preserve"> 108 年原住民族正名紀念日系列活動短片競賽</w:t>
      </w:r>
      <w:r>
        <w:rPr>
          <w:rFonts w:hint="eastAsia"/>
          <w:sz w:val="28"/>
          <w:szCs w:val="28"/>
        </w:rPr>
        <w:t>」契約之</w:t>
      </w:r>
      <w:r>
        <w:rPr>
          <w:rFonts w:ascii="新細明體" w:hAnsi="新細明體" w:hint="eastAsia"/>
          <w:sz w:val="28"/>
          <w:szCs w:val="28"/>
        </w:rPr>
        <w:t>承辦廠商為執行該項契約，需</w:t>
      </w:r>
      <w:proofErr w:type="gramStart"/>
      <w:r>
        <w:rPr>
          <w:rFonts w:ascii="新細明體" w:hAnsi="新細明體" w:hint="eastAsia"/>
          <w:sz w:val="28"/>
          <w:szCs w:val="28"/>
        </w:rPr>
        <w:t>利用立書人</w:t>
      </w:r>
      <w:proofErr w:type="gramEnd"/>
      <w:r>
        <w:rPr>
          <w:rFonts w:ascii="新細明體" w:hAnsi="新細明體" w:hint="eastAsia"/>
          <w:sz w:val="28"/>
          <w:szCs w:val="28"/>
        </w:rPr>
        <w:t>之著作，</w:t>
      </w:r>
      <w:proofErr w:type="gramStart"/>
      <w:r>
        <w:rPr>
          <w:rFonts w:ascii="新細明體" w:hAnsi="新細明體" w:hint="eastAsia"/>
          <w:sz w:val="28"/>
          <w:szCs w:val="28"/>
        </w:rPr>
        <w:t>爰</w:t>
      </w:r>
      <w:proofErr w:type="gramEnd"/>
      <w:r>
        <w:rPr>
          <w:rFonts w:ascii="新細明體" w:hAnsi="新細明體" w:hint="eastAsia"/>
          <w:sz w:val="28"/>
          <w:szCs w:val="28"/>
        </w:rPr>
        <w:t>授權</w:t>
      </w:r>
      <w:r w:rsidRPr="0032786C">
        <w:rPr>
          <w:rFonts w:ascii="新細明體" w:hAnsi="新細明體" w:hint="eastAsia"/>
          <w:b/>
          <w:bCs/>
          <w:sz w:val="28"/>
          <w:szCs w:val="28"/>
        </w:rPr>
        <w:t>桃園市政府原住民族行政局</w:t>
      </w:r>
      <w:r w:rsidRPr="0032786C">
        <w:rPr>
          <w:rFonts w:ascii="新細明體" w:hAnsi="新細明體" w:hint="eastAsia"/>
          <w:sz w:val="28"/>
          <w:szCs w:val="28"/>
        </w:rPr>
        <w:t>(</w:t>
      </w:r>
      <w:r>
        <w:rPr>
          <w:rFonts w:ascii="新細明體" w:hAnsi="新細明體" w:hint="eastAsia"/>
          <w:sz w:val="28"/>
          <w:szCs w:val="28"/>
        </w:rPr>
        <w:t>以下簡稱甲方</w:t>
      </w:r>
      <w:r>
        <w:rPr>
          <w:rFonts w:ascii="新細明體" w:hAnsi="新細明體" w:hint="eastAsia"/>
          <w:sz w:val="28"/>
          <w:szCs w:val="28"/>
        </w:rPr>
        <w:t>)</w:t>
      </w:r>
      <w:r>
        <w:rPr>
          <w:rFonts w:ascii="新細明體" w:hAnsi="新細明體" w:hint="eastAsia"/>
          <w:sz w:val="28"/>
          <w:szCs w:val="28"/>
        </w:rPr>
        <w:t>於下列授權範圍內</w:t>
      </w:r>
      <w:proofErr w:type="gramStart"/>
      <w:r>
        <w:rPr>
          <w:rFonts w:ascii="新細明體" w:hAnsi="新細明體" w:hint="eastAsia"/>
          <w:sz w:val="28"/>
          <w:szCs w:val="28"/>
        </w:rPr>
        <w:t>利用立書人</w:t>
      </w:r>
      <w:proofErr w:type="gramEnd"/>
      <w:r>
        <w:rPr>
          <w:rFonts w:ascii="新細明體" w:hAnsi="新細明體" w:hint="eastAsia"/>
          <w:sz w:val="28"/>
          <w:szCs w:val="28"/>
        </w:rPr>
        <w:t>之著作：</w:t>
      </w:r>
    </w:p>
    <w:p w:rsidR="006A62A4" w:rsidRDefault="006A62A4" w:rsidP="006A62A4">
      <w:pPr>
        <w:spacing w:line="360" w:lineRule="exact"/>
        <w:ind w:leftChars="258" w:left="1108" w:hangingChars="193" w:hanging="540"/>
        <w:rPr>
          <w:rFonts w:ascii="新細明體" w:hAnsi="新細明體"/>
          <w:sz w:val="28"/>
          <w:szCs w:val="28"/>
        </w:rPr>
      </w:pPr>
      <w:r>
        <w:rPr>
          <w:rFonts w:ascii="新細明體" w:hAnsi="新細明體" w:hint="eastAsia"/>
          <w:sz w:val="28"/>
          <w:szCs w:val="28"/>
        </w:rPr>
        <w:t>一、授權利用之著作名稱：</w:t>
      </w:r>
      <w:r>
        <w:rPr>
          <w:rFonts w:ascii="新細明體" w:hAnsi="新細明體" w:hint="eastAsia"/>
          <w:sz w:val="28"/>
          <w:szCs w:val="28"/>
          <w:u w:val="single"/>
        </w:rPr>
        <w:t xml:space="preserve">                     </w:t>
      </w:r>
    </w:p>
    <w:p w:rsidR="006A62A4" w:rsidRDefault="006A62A4" w:rsidP="006A62A4">
      <w:pPr>
        <w:spacing w:line="360" w:lineRule="exact"/>
        <w:ind w:leftChars="491" w:left="2382" w:hangingChars="465" w:hanging="1302"/>
        <w:rPr>
          <w:rFonts w:ascii="新細明體" w:hAnsi="新細明體"/>
          <w:sz w:val="28"/>
          <w:szCs w:val="28"/>
        </w:rPr>
      </w:pPr>
      <w:r>
        <w:rPr>
          <w:rFonts w:ascii="新細明體" w:hAnsi="新細明體" w:hint="eastAsia"/>
          <w:sz w:val="28"/>
          <w:szCs w:val="28"/>
        </w:rPr>
        <w:t>(</w:t>
      </w:r>
      <w:proofErr w:type="gramStart"/>
      <w:r>
        <w:rPr>
          <w:rFonts w:ascii="新細明體" w:hAnsi="新細明體" w:hint="eastAsia"/>
          <w:sz w:val="28"/>
          <w:szCs w:val="28"/>
        </w:rPr>
        <w:t>一</w:t>
      </w:r>
      <w:proofErr w:type="gramEnd"/>
      <w:r>
        <w:rPr>
          <w:rFonts w:ascii="新細明體" w:hAnsi="新細明體" w:hint="eastAsia"/>
          <w:sz w:val="28"/>
          <w:szCs w:val="28"/>
        </w:rPr>
        <w:t>)</w:t>
      </w:r>
      <w:r>
        <w:rPr>
          <w:rFonts w:ascii="新細明體" w:hAnsi="新細明體" w:hint="eastAsia"/>
          <w:sz w:val="28"/>
          <w:szCs w:val="28"/>
        </w:rPr>
        <w:t>類別：□語文著作</w:t>
      </w:r>
      <w:r>
        <w:rPr>
          <w:rFonts w:ascii="新細明體" w:hAnsi="新細明體" w:hint="eastAsia"/>
          <w:sz w:val="28"/>
          <w:szCs w:val="28"/>
        </w:rPr>
        <w:t xml:space="preserve">  </w:t>
      </w:r>
      <w:r>
        <w:rPr>
          <w:rFonts w:ascii="新細明體" w:hAnsi="新細明體" w:hint="eastAsia"/>
          <w:sz w:val="28"/>
          <w:szCs w:val="28"/>
        </w:rPr>
        <w:t>□音樂著作</w:t>
      </w:r>
      <w:r>
        <w:rPr>
          <w:rFonts w:ascii="新細明體" w:hAnsi="新細明體" w:hint="eastAsia"/>
          <w:sz w:val="28"/>
          <w:szCs w:val="28"/>
        </w:rPr>
        <w:t xml:space="preserve">  </w:t>
      </w:r>
      <w:r>
        <w:rPr>
          <w:rFonts w:ascii="新細明體" w:hAnsi="新細明體" w:hint="eastAsia"/>
          <w:sz w:val="28"/>
          <w:szCs w:val="28"/>
        </w:rPr>
        <w:t>□戲劇、舞蹈著作</w:t>
      </w:r>
      <w:r>
        <w:rPr>
          <w:rFonts w:ascii="新細明體" w:hAnsi="新細明體" w:hint="eastAsia"/>
          <w:sz w:val="28"/>
          <w:szCs w:val="28"/>
        </w:rPr>
        <w:t xml:space="preserve"> </w:t>
      </w:r>
      <w:r>
        <w:rPr>
          <w:rFonts w:ascii="新細明體" w:hAnsi="新細明體" w:hint="eastAsia"/>
          <w:sz w:val="28"/>
          <w:szCs w:val="28"/>
        </w:rPr>
        <w:t>□美術著作</w:t>
      </w:r>
      <w:r>
        <w:rPr>
          <w:rFonts w:ascii="新細明體" w:hAnsi="新細明體" w:hint="eastAsia"/>
          <w:sz w:val="28"/>
          <w:szCs w:val="28"/>
        </w:rPr>
        <w:t xml:space="preserve"> </w:t>
      </w:r>
    </w:p>
    <w:p w:rsidR="006A62A4" w:rsidRDefault="00534E14" w:rsidP="006A62A4">
      <w:pPr>
        <w:spacing w:line="360" w:lineRule="exact"/>
        <w:ind w:leftChars="958" w:left="2108" w:firstLineChars="58" w:firstLine="162"/>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攝影著作</w:t>
      </w:r>
      <w:r w:rsidR="006A62A4">
        <w:rPr>
          <w:rFonts w:ascii="新細明體" w:hAnsi="新細明體" w:hint="eastAsia"/>
          <w:sz w:val="28"/>
          <w:szCs w:val="28"/>
        </w:rPr>
        <w:t xml:space="preserve">  </w:t>
      </w:r>
      <w:r w:rsidR="006A62A4">
        <w:rPr>
          <w:rFonts w:ascii="新細明體" w:hAnsi="新細明體" w:hint="eastAsia"/>
          <w:sz w:val="28"/>
          <w:szCs w:val="28"/>
        </w:rPr>
        <w:t>□圖形著作</w:t>
      </w:r>
      <w:r w:rsidR="006A62A4">
        <w:rPr>
          <w:rFonts w:ascii="新細明體" w:hAnsi="新細明體" w:hint="eastAsia"/>
          <w:sz w:val="28"/>
          <w:szCs w:val="28"/>
        </w:rPr>
        <w:t xml:space="preserve">  </w:t>
      </w:r>
      <w:r w:rsidR="006A62A4">
        <w:rPr>
          <w:rFonts w:ascii="新細明體" w:hAnsi="新細明體" w:hint="eastAsia"/>
          <w:sz w:val="28"/>
          <w:szCs w:val="28"/>
        </w:rPr>
        <w:t>□電腦程式著作</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錄音著作</w:t>
      </w:r>
      <w:r w:rsidR="006A62A4">
        <w:rPr>
          <w:rFonts w:ascii="新細明體" w:hAnsi="新細明體" w:hint="eastAsia"/>
          <w:sz w:val="28"/>
          <w:szCs w:val="28"/>
        </w:rPr>
        <w:t xml:space="preserve"> </w:t>
      </w:r>
    </w:p>
    <w:p w:rsidR="006A62A4" w:rsidRDefault="006A62A4" w:rsidP="006A62A4">
      <w:pPr>
        <w:spacing w:line="360" w:lineRule="exact"/>
        <w:ind w:leftChars="957" w:left="2105" w:firstLineChars="59" w:firstLine="165"/>
        <w:rPr>
          <w:rFonts w:ascii="新細明體" w:hAnsi="新細明體"/>
          <w:sz w:val="28"/>
          <w:szCs w:val="28"/>
        </w:rPr>
      </w:pPr>
      <w:r>
        <w:rPr>
          <w:rFonts w:ascii="新細明體" w:hAnsi="新細明體" w:hint="eastAsia"/>
          <w:sz w:val="28"/>
          <w:szCs w:val="28"/>
        </w:rPr>
        <w:t>□建築著作</w:t>
      </w:r>
      <w:r>
        <w:rPr>
          <w:rFonts w:ascii="新細明體" w:hAnsi="新細明體" w:hint="eastAsia"/>
          <w:sz w:val="28"/>
          <w:szCs w:val="28"/>
        </w:rPr>
        <w:t xml:space="preserve">  </w:t>
      </w:r>
      <w:r w:rsidR="00534E14">
        <w:rPr>
          <w:rFonts w:ascii="新細明體" w:hAnsi="新細明體" w:hint="eastAsia"/>
          <w:sz w:val="28"/>
          <w:szCs w:val="28"/>
        </w:rPr>
        <w:t>■</w:t>
      </w:r>
      <w:r>
        <w:rPr>
          <w:rFonts w:ascii="新細明體" w:hAnsi="新細明體" w:hint="eastAsia"/>
          <w:sz w:val="28"/>
          <w:szCs w:val="28"/>
        </w:rPr>
        <w:t>視聽著作</w:t>
      </w:r>
      <w:r>
        <w:rPr>
          <w:rFonts w:ascii="新細明體" w:hAnsi="新細明體" w:hint="eastAsia"/>
          <w:sz w:val="28"/>
          <w:szCs w:val="28"/>
        </w:rPr>
        <w:t xml:space="preserve">  </w:t>
      </w:r>
      <w:r>
        <w:rPr>
          <w:rFonts w:ascii="新細明體" w:hAnsi="新細明體" w:hint="eastAsia"/>
          <w:sz w:val="28"/>
          <w:szCs w:val="28"/>
        </w:rPr>
        <w:t>□表演</w:t>
      </w:r>
    </w:p>
    <w:p w:rsidR="006A62A4" w:rsidRDefault="006A62A4" w:rsidP="006A62A4">
      <w:pPr>
        <w:spacing w:line="360" w:lineRule="exact"/>
        <w:ind w:leftChars="490" w:left="1523" w:hangingChars="159" w:hanging="445"/>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二</w:t>
      </w:r>
      <w:r>
        <w:rPr>
          <w:rFonts w:ascii="新細明體" w:hAnsi="新細明體" w:hint="eastAsia"/>
          <w:sz w:val="28"/>
          <w:szCs w:val="28"/>
        </w:rPr>
        <w:t>)</w:t>
      </w:r>
      <w:proofErr w:type="gramStart"/>
      <w:r>
        <w:rPr>
          <w:rFonts w:ascii="新細明體" w:hAnsi="新細明體" w:hint="eastAsia"/>
          <w:sz w:val="28"/>
          <w:szCs w:val="28"/>
        </w:rPr>
        <w:t>立書人</w:t>
      </w:r>
      <w:proofErr w:type="gramEnd"/>
      <w:r>
        <w:rPr>
          <w:rFonts w:ascii="新細明體" w:hAnsi="新細明體" w:hint="eastAsia"/>
          <w:sz w:val="28"/>
          <w:szCs w:val="28"/>
        </w:rPr>
        <w:t>擔保就本件著作有授權利用之權利，並擔保本件著作並無不法侵害他人著作權或其他權利之情事。</w:t>
      </w:r>
    </w:p>
    <w:p w:rsidR="006A62A4" w:rsidRDefault="006A62A4" w:rsidP="006A62A4">
      <w:pPr>
        <w:spacing w:line="360" w:lineRule="exact"/>
        <w:ind w:leftChars="263" w:left="1105" w:hangingChars="188" w:hanging="526"/>
        <w:rPr>
          <w:rFonts w:ascii="新細明體" w:hAnsi="新細明體"/>
          <w:sz w:val="28"/>
          <w:szCs w:val="28"/>
        </w:rPr>
      </w:pPr>
      <w:r>
        <w:rPr>
          <w:rFonts w:ascii="新細明體" w:hAnsi="新細明體" w:hint="eastAsia"/>
          <w:sz w:val="28"/>
          <w:szCs w:val="28"/>
        </w:rPr>
        <w:t>二、授權範圍：</w:t>
      </w:r>
    </w:p>
    <w:p w:rsidR="006A62A4" w:rsidRDefault="006A62A4" w:rsidP="006A62A4">
      <w:pPr>
        <w:spacing w:line="360" w:lineRule="exact"/>
        <w:ind w:leftChars="491" w:left="3034" w:hangingChars="698" w:hanging="1954"/>
        <w:rPr>
          <w:rFonts w:ascii="新細明體" w:hAnsi="新細明體"/>
          <w:sz w:val="28"/>
          <w:szCs w:val="28"/>
        </w:rPr>
      </w:pPr>
      <w:r>
        <w:rPr>
          <w:rFonts w:ascii="新細明體" w:hAnsi="新細明體" w:hint="eastAsia"/>
          <w:sz w:val="28"/>
          <w:szCs w:val="28"/>
        </w:rPr>
        <w:t>(</w:t>
      </w:r>
      <w:proofErr w:type="gramStart"/>
      <w:r>
        <w:rPr>
          <w:rFonts w:ascii="新細明體" w:hAnsi="新細明體" w:hint="eastAsia"/>
          <w:sz w:val="28"/>
          <w:szCs w:val="28"/>
        </w:rPr>
        <w:t>一</w:t>
      </w:r>
      <w:proofErr w:type="gramEnd"/>
      <w:r>
        <w:rPr>
          <w:rFonts w:ascii="新細明體" w:hAnsi="新細明體" w:hint="eastAsia"/>
          <w:sz w:val="28"/>
          <w:szCs w:val="28"/>
        </w:rPr>
        <w:t>)</w:t>
      </w:r>
      <w:r>
        <w:rPr>
          <w:rFonts w:ascii="新細明體" w:hAnsi="新細明體" w:hint="eastAsia"/>
          <w:sz w:val="28"/>
          <w:szCs w:val="28"/>
        </w:rPr>
        <w:t>利用行為：甲方應依下列著作權法規定之方式利用</w:t>
      </w:r>
    </w:p>
    <w:p w:rsidR="006A62A4" w:rsidRDefault="00534E14" w:rsidP="006A62A4">
      <w:pPr>
        <w:spacing w:line="360" w:lineRule="exact"/>
        <w:ind w:leftChars="501" w:left="1102" w:firstLineChars="170" w:firstLine="476"/>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重製</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公開口述</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公開播送</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公開上映</w:t>
      </w:r>
      <w:r w:rsidR="006A62A4">
        <w:rPr>
          <w:rFonts w:ascii="新細明體" w:hAnsi="新細明體" w:hint="eastAsia"/>
          <w:sz w:val="28"/>
          <w:szCs w:val="28"/>
        </w:rPr>
        <w:t xml:space="preserve">  </w:t>
      </w:r>
      <w:r w:rsidR="006A62A4">
        <w:rPr>
          <w:rFonts w:ascii="新細明體" w:hAnsi="新細明體" w:hint="eastAsia"/>
          <w:sz w:val="28"/>
          <w:szCs w:val="28"/>
        </w:rPr>
        <w:t>□改作</w:t>
      </w:r>
      <w:r w:rsidR="006A62A4">
        <w:rPr>
          <w:rFonts w:ascii="新細明體" w:hAnsi="新細明體" w:hint="eastAsia"/>
          <w:sz w:val="28"/>
          <w:szCs w:val="28"/>
        </w:rPr>
        <w:t xml:space="preserve">  </w:t>
      </w:r>
      <w:r w:rsidR="006A62A4">
        <w:rPr>
          <w:rFonts w:ascii="新細明體" w:hAnsi="新細明體" w:hint="eastAsia"/>
          <w:sz w:val="28"/>
          <w:szCs w:val="28"/>
        </w:rPr>
        <w:t>□出租</w:t>
      </w:r>
    </w:p>
    <w:p w:rsidR="006A62A4" w:rsidRDefault="00534E14" w:rsidP="006A62A4">
      <w:pPr>
        <w:spacing w:line="360" w:lineRule="exact"/>
        <w:ind w:leftChars="501" w:left="1102" w:firstLineChars="170" w:firstLine="476"/>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編輯</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公開展示</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公開傳輸</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公開演出</w:t>
      </w:r>
      <w:r w:rsidR="006A62A4">
        <w:rPr>
          <w:rFonts w:ascii="新細明體" w:hAnsi="新細明體" w:hint="eastAsia"/>
          <w:sz w:val="28"/>
          <w:szCs w:val="28"/>
        </w:rPr>
        <w:t xml:space="preserve">  </w:t>
      </w:r>
      <w:r>
        <w:rPr>
          <w:rFonts w:ascii="新細明體" w:hAnsi="新細明體" w:hint="eastAsia"/>
          <w:sz w:val="28"/>
          <w:szCs w:val="28"/>
        </w:rPr>
        <w:t>■</w:t>
      </w:r>
      <w:r w:rsidR="006A62A4">
        <w:rPr>
          <w:rFonts w:ascii="新細明體" w:hAnsi="新細明體" w:hint="eastAsia"/>
          <w:sz w:val="28"/>
          <w:szCs w:val="28"/>
        </w:rPr>
        <w:t>散布</w:t>
      </w:r>
      <w:r w:rsidR="006A62A4">
        <w:rPr>
          <w:rFonts w:ascii="新細明體" w:hAnsi="新細明體" w:hint="eastAsia"/>
          <w:sz w:val="28"/>
          <w:szCs w:val="28"/>
        </w:rPr>
        <w:t xml:space="preserve">  </w:t>
      </w:r>
    </w:p>
    <w:p w:rsidR="006A62A4" w:rsidRDefault="006A62A4" w:rsidP="006A62A4">
      <w:pPr>
        <w:spacing w:line="360" w:lineRule="exact"/>
        <w:ind w:leftChars="482" w:left="1060" w:firstLineChars="16" w:firstLine="45"/>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二</w:t>
      </w:r>
      <w:r>
        <w:rPr>
          <w:rFonts w:ascii="新細明體" w:hAnsi="新細明體" w:hint="eastAsia"/>
          <w:sz w:val="28"/>
          <w:szCs w:val="28"/>
        </w:rPr>
        <w:t>)</w:t>
      </w:r>
      <w:r>
        <w:rPr>
          <w:rFonts w:ascii="新細明體" w:hAnsi="新細明體" w:hint="eastAsia"/>
          <w:sz w:val="28"/>
          <w:szCs w:val="28"/>
        </w:rPr>
        <w:t>利用之地域</w:t>
      </w:r>
      <w:r>
        <w:rPr>
          <w:rFonts w:ascii="新細明體" w:hAnsi="新細明體" w:hint="eastAsia"/>
          <w:sz w:val="28"/>
          <w:szCs w:val="28"/>
        </w:rPr>
        <w:t>(</w:t>
      </w:r>
      <w:r>
        <w:rPr>
          <w:rFonts w:ascii="新細明體" w:hAnsi="新細明體" w:hint="eastAsia"/>
          <w:sz w:val="28"/>
          <w:szCs w:val="28"/>
        </w:rPr>
        <w:t>場地</w:t>
      </w:r>
      <w:r>
        <w:rPr>
          <w:rFonts w:ascii="新細明體" w:hAnsi="新細明體" w:hint="eastAsia"/>
          <w:sz w:val="28"/>
          <w:szCs w:val="28"/>
        </w:rPr>
        <w:t>)</w:t>
      </w:r>
      <w:r>
        <w:rPr>
          <w:rFonts w:ascii="新細明體" w:hAnsi="新細明體" w:hint="eastAsia"/>
          <w:sz w:val="28"/>
          <w:szCs w:val="28"/>
        </w:rPr>
        <w:t>：</w:t>
      </w:r>
    </w:p>
    <w:p w:rsidR="006A62A4" w:rsidRDefault="00534E14" w:rsidP="006A62A4">
      <w:pPr>
        <w:spacing w:line="360" w:lineRule="exact"/>
        <w:ind w:leftChars="484" w:left="1065" w:firstLine="518"/>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不限地域</w:t>
      </w:r>
      <w:r w:rsidR="006A62A4">
        <w:rPr>
          <w:rFonts w:ascii="新細明體" w:hAnsi="新細明體" w:hint="eastAsia"/>
          <w:sz w:val="28"/>
          <w:szCs w:val="28"/>
        </w:rPr>
        <w:t xml:space="preserve">  </w:t>
      </w:r>
      <w:r w:rsidR="006A62A4">
        <w:rPr>
          <w:rFonts w:ascii="新細明體" w:hAnsi="新細明體" w:hint="eastAsia"/>
          <w:sz w:val="28"/>
          <w:szCs w:val="28"/>
        </w:rPr>
        <w:t>□限地域：</w:t>
      </w:r>
      <w:r w:rsidR="006A62A4">
        <w:rPr>
          <w:rFonts w:ascii="新細明體" w:hAnsi="新細明體" w:hint="eastAsia"/>
          <w:sz w:val="28"/>
          <w:szCs w:val="28"/>
          <w:u w:val="single"/>
        </w:rPr>
        <w:t xml:space="preserve">                              </w:t>
      </w:r>
    </w:p>
    <w:p w:rsidR="006A62A4" w:rsidRDefault="006A62A4" w:rsidP="006A62A4">
      <w:pPr>
        <w:spacing w:line="360" w:lineRule="exact"/>
        <w:ind w:leftChars="484" w:left="1079" w:hanging="14"/>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三</w:t>
      </w:r>
      <w:r>
        <w:rPr>
          <w:rFonts w:ascii="新細明體" w:hAnsi="新細明體" w:hint="eastAsia"/>
          <w:sz w:val="28"/>
          <w:szCs w:val="28"/>
        </w:rPr>
        <w:t>)</w:t>
      </w:r>
      <w:r>
        <w:rPr>
          <w:rFonts w:ascii="新細明體" w:hAnsi="新細明體" w:hint="eastAsia"/>
          <w:sz w:val="28"/>
          <w:szCs w:val="28"/>
        </w:rPr>
        <w:t>利用之時間：</w:t>
      </w:r>
    </w:p>
    <w:p w:rsidR="006A62A4" w:rsidRDefault="00534E14" w:rsidP="006A62A4">
      <w:pPr>
        <w:spacing w:line="360" w:lineRule="exact"/>
        <w:ind w:leftChars="700" w:left="1798" w:hangingChars="92" w:hanging="258"/>
        <w:rPr>
          <w:sz w:val="28"/>
          <w:szCs w:val="28"/>
        </w:rPr>
      </w:pPr>
      <w:r>
        <w:rPr>
          <w:rFonts w:ascii="新細明體" w:hAnsi="新細明體" w:hint="eastAsia"/>
          <w:sz w:val="28"/>
          <w:szCs w:val="28"/>
        </w:rPr>
        <w:t>■</w:t>
      </w:r>
      <w:r w:rsidR="006A62A4">
        <w:rPr>
          <w:rFonts w:hint="eastAsia"/>
          <w:sz w:val="28"/>
          <w:szCs w:val="28"/>
        </w:rPr>
        <w:t xml:space="preserve">不限時間 </w:t>
      </w:r>
    </w:p>
    <w:p w:rsidR="006A62A4" w:rsidRDefault="006A62A4" w:rsidP="006A62A4">
      <w:pPr>
        <w:spacing w:line="360" w:lineRule="exact"/>
        <w:ind w:leftChars="699" w:left="2412" w:hangingChars="312" w:hanging="874"/>
        <w:rPr>
          <w:sz w:val="28"/>
          <w:szCs w:val="28"/>
        </w:rPr>
      </w:pPr>
      <w:r>
        <w:rPr>
          <w:rFonts w:hint="eastAsia"/>
          <w:sz w:val="28"/>
          <w:szCs w:val="28"/>
        </w:rPr>
        <w:t>□限時間：自  年  月  日起至  年  月  日止，共計  年  月。</w:t>
      </w:r>
    </w:p>
    <w:p w:rsidR="006A62A4" w:rsidRDefault="006A62A4" w:rsidP="006A62A4">
      <w:pPr>
        <w:spacing w:line="360" w:lineRule="exact"/>
        <w:ind w:leftChars="490" w:left="1092" w:hanging="14"/>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四</w:t>
      </w:r>
      <w:r>
        <w:rPr>
          <w:rFonts w:ascii="新細明體" w:hAnsi="新細明體" w:hint="eastAsia"/>
          <w:sz w:val="28"/>
          <w:szCs w:val="28"/>
        </w:rPr>
        <w:t>)</w:t>
      </w:r>
      <w:r>
        <w:rPr>
          <w:rFonts w:ascii="新細明體" w:hAnsi="新細明體" w:hint="eastAsia"/>
          <w:sz w:val="28"/>
          <w:szCs w:val="28"/>
        </w:rPr>
        <w:t>利用之次數：</w:t>
      </w:r>
    </w:p>
    <w:p w:rsidR="006A62A4" w:rsidRDefault="00534E14" w:rsidP="006A62A4">
      <w:pPr>
        <w:spacing w:line="360" w:lineRule="exact"/>
        <w:ind w:leftChars="490" w:left="1078" w:firstLine="504"/>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不限次數</w:t>
      </w:r>
      <w:r w:rsidR="006A62A4">
        <w:rPr>
          <w:rFonts w:ascii="新細明體" w:hAnsi="新細明體" w:hint="eastAsia"/>
          <w:sz w:val="28"/>
          <w:szCs w:val="28"/>
        </w:rPr>
        <w:t xml:space="preserve">  </w:t>
      </w:r>
      <w:r w:rsidR="006A62A4">
        <w:rPr>
          <w:rFonts w:ascii="新細明體" w:hAnsi="新細明體" w:hint="eastAsia"/>
          <w:sz w:val="28"/>
          <w:szCs w:val="28"/>
        </w:rPr>
        <w:t>□限次數：</w:t>
      </w:r>
      <w:r w:rsidR="006A62A4">
        <w:rPr>
          <w:rFonts w:ascii="新細明體" w:hAnsi="新細明體" w:hint="eastAsia"/>
          <w:sz w:val="28"/>
          <w:szCs w:val="28"/>
          <w:u w:val="single"/>
        </w:rPr>
        <w:t xml:space="preserve">                              </w:t>
      </w:r>
    </w:p>
    <w:p w:rsidR="006A62A4" w:rsidRDefault="006A62A4" w:rsidP="006A62A4">
      <w:pPr>
        <w:spacing w:line="360" w:lineRule="exact"/>
        <w:ind w:leftChars="490" w:left="1106" w:hangingChars="10" w:hanging="28"/>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五</w:t>
      </w:r>
      <w:r>
        <w:rPr>
          <w:rFonts w:ascii="新細明體" w:hAnsi="新細明體" w:hint="eastAsia"/>
          <w:sz w:val="28"/>
          <w:szCs w:val="28"/>
        </w:rPr>
        <w:t>)</w:t>
      </w:r>
      <w:r>
        <w:rPr>
          <w:rFonts w:ascii="新細明體" w:hAnsi="新細明體" w:hint="eastAsia"/>
          <w:sz w:val="28"/>
          <w:szCs w:val="28"/>
        </w:rPr>
        <w:t>可否再授權：</w:t>
      </w:r>
    </w:p>
    <w:p w:rsidR="006A62A4" w:rsidRDefault="006A62A4" w:rsidP="006A62A4">
      <w:pPr>
        <w:spacing w:line="360" w:lineRule="exact"/>
        <w:ind w:leftChars="501" w:left="1102" w:firstLineChars="170" w:firstLine="476"/>
        <w:rPr>
          <w:rFonts w:ascii="新細明體" w:hAnsi="新細明體"/>
          <w:sz w:val="28"/>
          <w:szCs w:val="28"/>
        </w:rPr>
      </w:pPr>
      <w:r>
        <w:rPr>
          <w:rFonts w:ascii="新細明體" w:hAnsi="新細明體" w:hint="eastAsia"/>
          <w:sz w:val="28"/>
          <w:szCs w:val="28"/>
        </w:rPr>
        <w:t>□甲方可再授權第三人為上述之利用</w:t>
      </w:r>
      <w:r>
        <w:rPr>
          <w:rFonts w:ascii="新細明體" w:hAnsi="新細明體" w:hint="eastAsia"/>
          <w:sz w:val="28"/>
          <w:szCs w:val="28"/>
        </w:rPr>
        <w:t xml:space="preserve"> </w:t>
      </w:r>
      <w:r>
        <w:rPr>
          <w:rFonts w:ascii="新細明體" w:hAnsi="新細明體" w:hint="eastAsia"/>
          <w:sz w:val="28"/>
          <w:szCs w:val="28"/>
        </w:rPr>
        <w:sym w:font="Wingdings 2" w:char="0052"/>
      </w:r>
      <w:r>
        <w:rPr>
          <w:rFonts w:ascii="新細明體" w:hAnsi="新細明體" w:hint="eastAsia"/>
          <w:sz w:val="28"/>
          <w:szCs w:val="28"/>
        </w:rPr>
        <w:t>不可再授權</w:t>
      </w:r>
    </w:p>
    <w:p w:rsidR="006A62A4" w:rsidRDefault="006A62A4" w:rsidP="006A62A4">
      <w:pPr>
        <w:spacing w:line="360" w:lineRule="exact"/>
        <w:ind w:leftChars="490" w:left="1104" w:hanging="26"/>
        <w:rPr>
          <w:rFonts w:ascii="新細明體" w:hAnsi="新細明體"/>
          <w:sz w:val="28"/>
          <w:szCs w:val="28"/>
        </w:rPr>
      </w:pPr>
      <w:r>
        <w:rPr>
          <w:rFonts w:ascii="新細明體" w:hAnsi="新細明體" w:hint="eastAsia"/>
          <w:sz w:val="28"/>
          <w:szCs w:val="28"/>
        </w:rPr>
        <w:t>(</w:t>
      </w:r>
      <w:r>
        <w:rPr>
          <w:rFonts w:ascii="新細明體" w:hAnsi="新細明體" w:hint="eastAsia"/>
          <w:sz w:val="28"/>
          <w:szCs w:val="28"/>
        </w:rPr>
        <w:t>六</w:t>
      </w:r>
      <w:r>
        <w:rPr>
          <w:rFonts w:ascii="新細明體" w:hAnsi="新細明體" w:hint="eastAsia"/>
          <w:sz w:val="28"/>
          <w:szCs w:val="28"/>
        </w:rPr>
        <w:t>)</w:t>
      </w:r>
      <w:r>
        <w:rPr>
          <w:rFonts w:ascii="新細明體" w:hAnsi="新細明體" w:hint="eastAsia"/>
          <w:sz w:val="28"/>
          <w:szCs w:val="28"/>
        </w:rPr>
        <w:t>權利金</w:t>
      </w:r>
    </w:p>
    <w:p w:rsidR="006A62A4" w:rsidRDefault="00534E14" w:rsidP="006A62A4">
      <w:pPr>
        <w:spacing w:line="360" w:lineRule="exact"/>
        <w:ind w:leftChars="490" w:left="1078" w:firstLine="504"/>
        <w:rPr>
          <w:rFonts w:ascii="新細明體" w:hAnsi="新細明體"/>
          <w:sz w:val="28"/>
          <w:szCs w:val="28"/>
        </w:rPr>
      </w:pPr>
      <w:r>
        <w:rPr>
          <w:rFonts w:ascii="新細明體" w:hAnsi="新細明體" w:hint="eastAsia"/>
          <w:sz w:val="28"/>
          <w:szCs w:val="28"/>
        </w:rPr>
        <w:t>■</w:t>
      </w:r>
      <w:r w:rsidR="006A62A4">
        <w:rPr>
          <w:rFonts w:ascii="新細明體" w:hAnsi="新細明體" w:hint="eastAsia"/>
          <w:sz w:val="28"/>
          <w:szCs w:val="28"/>
        </w:rPr>
        <w:t>無償授權</w:t>
      </w:r>
    </w:p>
    <w:p w:rsidR="006A62A4" w:rsidRDefault="006A62A4" w:rsidP="006A62A4">
      <w:pPr>
        <w:spacing w:line="360" w:lineRule="exact"/>
        <w:ind w:leftChars="490" w:left="1078" w:firstLine="504"/>
        <w:rPr>
          <w:rFonts w:ascii="新細明體" w:hAnsi="新細明體"/>
          <w:sz w:val="28"/>
          <w:szCs w:val="28"/>
        </w:rPr>
      </w:pPr>
      <w:r>
        <w:rPr>
          <w:rFonts w:ascii="新細明體" w:hAnsi="新細明體" w:hint="eastAsia"/>
          <w:sz w:val="28"/>
          <w:szCs w:val="28"/>
        </w:rPr>
        <w:t>□有償授權：</w:t>
      </w:r>
      <w:r w:rsidRPr="006A62A4">
        <w:rPr>
          <w:rFonts w:ascii="新細明體" w:hAnsi="新細明體" w:hint="eastAsia"/>
          <w:sz w:val="28"/>
          <w:szCs w:val="28"/>
        </w:rPr>
        <w:t>□本件授權之權利金</w:t>
      </w:r>
      <w:r w:rsidRPr="006A62A4">
        <w:rPr>
          <w:rFonts w:ascii="新細明體" w:hAnsi="新細明體" w:hint="eastAsia"/>
          <w:sz w:val="28"/>
          <w:szCs w:val="28"/>
        </w:rPr>
        <w:t>(</w:t>
      </w:r>
      <w:r w:rsidRPr="006A62A4">
        <w:rPr>
          <w:rFonts w:ascii="新細明體" w:hAnsi="新細明體" w:hint="eastAsia"/>
          <w:sz w:val="28"/>
          <w:szCs w:val="28"/>
        </w:rPr>
        <w:t>即使用報酬</w:t>
      </w:r>
      <w:r w:rsidRPr="006A62A4">
        <w:rPr>
          <w:rFonts w:ascii="新細明體" w:hAnsi="新細明體" w:hint="eastAsia"/>
          <w:sz w:val="28"/>
          <w:szCs w:val="28"/>
        </w:rPr>
        <w:t>)</w:t>
      </w:r>
      <w:r w:rsidRPr="006A62A4">
        <w:rPr>
          <w:rFonts w:ascii="新細明體" w:hAnsi="新細明體" w:hint="eastAsia"/>
          <w:sz w:val="28"/>
          <w:szCs w:val="28"/>
        </w:rPr>
        <w:t>已含於契約總價中，甲方</w:t>
      </w:r>
      <w:r>
        <w:rPr>
          <w:rFonts w:ascii="新細明體" w:hAnsi="新細明體" w:hint="eastAsia"/>
          <w:sz w:val="28"/>
          <w:szCs w:val="28"/>
        </w:rPr>
        <w:t xml:space="preserve"> </w:t>
      </w:r>
    </w:p>
    <w:p w:rsidR="006A62A4" w:rsidRPr="006A62A4" w:rsidRDefault="006A62A4" w:rsidP="006A62A4">
      <w:pPr>
        <w:spacing w:line="360" w:lineRule="exact"/>
        <w:ind w:leftChars="490" w:left="1078" w:firstLine="504"/>
        <w:rPr>
          <w:rFonts w:ascii="新細明體" w:hAnsi="新細明體"/>
          <w:sz w:val="28"/>
          <w:szCs w:val="28"/>
        </w:rPr>
      </w:pPr>
      <w:r>
        <w:rPr>
          <w:rFonts w:ascii="新細明體" w:hAnsi="新細明體" w:hint="eastAsia"/>
          <w:sz w:val="28"/>
          <w:szCs w:val="28"/>
        </w:rPr>
        <w:t xml:space="preserve">                      </w:t>
      </w:r>
      <w:r w:rsidRPr="006A62A4">
        <w:rPr>
          <w:rFonts w:ascii="新細明體" w:hAnsi="新細明體" w:hint="eastAsia"/>
          <w:sz w:val="28"/>
          <w:szCs w:val="28"/>
        </w:rPr>
        <w:t>已依約支付並</w:t>
      </w:r>
      <w:proofErr w:type="gramStart"/>
      <w:r w:rsidRPr="006A62A4">
        <w:rPr>
          <w:rFonts w:ascii="新細明體" w:hAnsi="新細明體" w:hint="eastAsia"/>
          <w:sz w:val="28"/>
          <w:szCs w:val="28"/>
        </w:rPr>
        <w:t>由立書人</w:t>
      </w:r>
      <w:proofErr w:type="gramEnd"/>
      <w:r w:rsidRPr="006A62A4">
        <w:rPr>
          <w:rFonts w:ascii="新細明體" w:hAnsi="新細明體" w:hint="eastAsia"/>
          <w:sz w:val="28"/>
          <w:szCs w:val="28"/>
        </w:rPr>
        <w:t>收取。</w:t>
      </w:r>
    </w:p>
    <w:p w:rsidR="006A62A4" w:rsidRPr="006A62A4" w:rsidRDefault="006A62A4" w:rsidP="006A62A4">
      <w:pPr>
        <w:spacing w:line="360" w:lineRule="exact"/>
        <w:ind w:leftChars="490" w:left="1078" w:firstLine="504"/>
        <w:rPr>
          <w:rFonts w:ascii="新細明體" w:hAnsi="新細明體"/>
          <w:sz w:val="28"/>
          <w:szCs w:val="28"/>
        </w:rPr>
      </w:pPr>
      <w:r w:rsidRPr="006A62A4">
        <w:rPr>
          <w:rFonts w:ascii="新細明體" w:hAnsi="新細明體" w:hint="eastAsia"/>
          <w:sz w:val="28"/>
          <w:szCs w:val="28"/>
        </w:rPr>
        <w:t>□數額：</w:t>
      </w:r>
      <w:r w:rsidRPr="006A62A4">
        <w:rPr>
          <w:rFonts w:ascii="新細明體" w:hAnsi="新細明體" w:hint="eastAsia"/>
          <w:sz w:val="28"/>
          <w:szCs w:val="28"/>
        </w:rPr>
        <w:t xml:space="preserve">              </w:t>
      </w:r>
      <w:r w:rsidRPr="006A62A4">
        <w:rPr>
          <w:rFonts w:ascii="新細明體" w:hAnsi="新細明體" w:hint="eastAsia"/>
          <w:sz w:val="28"/>
          <w:szCs w:val="28"/>
        </w:rPr>
        <w:t>，支付方法：</w:t>
      </w:r>
      <w:r w:rsidRPr="006A62A4">
        <w:rPr>
          <w:rFonts w:ascii="新細明體" w:hAnsi="新細明體" w:hint="eastAsia"/>
          <w:sz w:val="28"/>
          <w:szCs w:val="28"/>
        </w:rPr>
        <w:t xml:space="preserve">           </w:t>
      </w:r>
    </w:p>
    <w:p w:rsidR="006A62A4" w:rsidRPr="006A62A4" w:rsidRDefault="006A62A4" w:rsidP="006A62A4">
      <w:pPr>
        <w:spacing w:line="360" w:lineRule="exact"/>
        <w:ind w:leftChars="490" w:left="1078"/>
        <w:rPr>
          <w:rFonts w:ascii="新細明體" w:hAnsi="新細明體"/>
          <w:sz w:val="28"/>
          <w:szCs w:val="28"/>
        </w:rPr>
      </w:pPr>
      <w:r w:rsidRPr="006A62A4">
        <w:rPr>
          <w:rFonts w:ascii="新細明體" w:hAnsi="新細明體" w:hint="eastAsia"/>
          <w:sz w:val="28"/>
          <w:szCs w:val="28"/>
        </w:rPr>
        <w:t>(</w:t>
      </w:r>
      <w:r w:rsidRPr="006A62A4">
        <w:rPr>
          <w:rFonts w:ascii="新細明體" w:hAnsi="新細明體" w:hint="eastAsia"/>
          <w:sz w:val="28"/>
          <w:szCs w:val="28"/>
        </w:rPr>
        <w:t>七</w:t>
      </w:r>
      <w:r w:rsidRPr="006A62A4">
        <w:rPr>
          <w:rFonts w:ascii="新細明體" w:hAnsi="新細明體" w:hint="eastAsia"/>
          <w:sz w:val="28"/>
          <w:szCs w:val="28"/>
        </w:rPr>
        <w:t>)</w:t>
      </w:r>
      <w:r w:rsidRPr="006A62A4">
        <w:rPr>
          <w:rFonts w:ascii="新細明體" w:hAnsi="新細明體" w:hint="eastAsia"/>
          <w:sz w:val="28"/>
          <w:szCs w:val="28"/>
        </w:rPr>
        <w:t>本授權同意書為非專屬授權，</w:t>
      </w:r>
      <w:proofErr w:type="gramStart"/>
      <w:r w:rsidRPr="006A62A4">
        <w:rPr>
          <w:rFonts w:ascii="新細明體" w:hAnsi="新細明體" w:hint="eastAsia"/>
          <w:sz w:val="28"/>
          <w:szCs w:val="28"/>
        </w:rPr>
        <w:t>立書人</w:t>
      </w:r>
      <w:proofErr w:type="gramEnd"/>
      <w:r w:rsidRPr="006A62A4">
        <w:rPr>
          <w:rFonts w:ascii="新細明體" w:hAnsi="新細明體" w:hint="eastAsia"/>
          <w:sz w:val="28"/>
          <w:szCs w:val="28"/>
        </w:rPr>
        <w:t>對上述授權著作仍擁有著作權，仍得將其著作財產權讓與他人或再為授權，但不得妨礙本授權之履行。</w:t>
      </w:r>
    </w:p>
    <w:p w:rsidR="006A62A4" w:rsidRPr="0032786C" w:rsidRDefault="006A62A4" w:rsidP="006A62A4">
      <w:pPr>
        <w:spacing w:line="360" w:lineRule="exact"/>
        <w:ind w:leftChars="490" w:left="1078"/>
        <w:rPr>
          <w:rFonts w:ascii="新細明體" w:hAnsi="新細明體"/>
          <w:sz w:val="28"/>
          <w:szCs w:val="28"/>
        </w:rPr>
      </w:pPr>
      <w:r>
        <w:rPr>
          <w:rFonts w:ascii="新細明體" w:hAnsi="新細明體" w:hint="eastAsia"/>
          <w:sz w:val="28"/>
          <w:szCs w:val="28"/>
        </w:rPr>
        <w:t xml:space="preserve">  </w:t>
      </w:r>
      <w:r>
        <w:rPr>
          <w:rFonts w:ascii="新細明體" w:hAnsi="新細明體" w:hint="eastAsia"/>
          <w:sz w:val="28"/>
          <w:szCs w:val="28"/>
        </w:rPr>
        <w:t>此致</w:t>
      </w:r>
      <w:r>
        <w:rPr>
          <w:rFonts w:ascii="新細明體" w:hAnsi="新細明體" w:hint="eastAsia"/>
          <w:sz w:val="28"/>
          <w:szCs w:val="28"/>
        </w:rPr>
        <w:t xml:space="preserve">   </w:t>
      </w:r>
      <w:r w:rsidRPr="0032786C">
        <w:rPr>
          <w:rFonts w:ascii="新細明體" w:hAnsi="新細明體" w:hint="eastAsia"/>
          <w:b/>
          <w:bCs/>
          <w:sz w:val="28"/>
          <w:szCs w:val="28"/>
          <w:u w:val="single"/>
        </w:rPr>
        <w:t>桃園市政府原住民族行政局</w:t>
      </w:r>
    </w:p>
    <w:p w:rsidR="006A62A4" w:rsidRDefault="006A62A4" w:rsidP="006A62A4">
      <w:pPr>
        <w:spacing w:line="360" w:lineRule="exact"/>
        <w:ind w:firstLineChars="221" w:firstLine="619"/>
        <w:rPr>
          <w:rFonts w:ascii="新細明體" w:hAnsi="新細明體"/>
          <w:sz w:val="28"/>
          <w:szCs w:val="28"/>
        </w:rPr>
      </w:pPr>
      <w:proofErr w:type="gramStart"/>
      <w:r>
        <w:rPr>
          <w:rFonts w:ascii="新細明體" w:hAnsi="新細明體" w:hint="eastAsia"/>
          <w:sz w:val="28"/>
          <w:szCs w:val="28"/>
        </w:rPr>
        <w:t>立書人</w:t>
      </w:r>
      <w:proofErr w:type="gramEnd"/>
      <w:r>
        <w:rPr>
          <w:rFonts w:ascii="新細明體" w:hAnsi="新細明體" w:hint="eastAsia"/>
          <w:sz w:val="28"/>
          <w:szCs w:val="28"/>
        </w:rPr>
        <w:t>即著作財產權人：</w:t>
      </w:r>
      <w:r>
        <w:rPr>
          <w:rFonts w:ascii="新細明體" w:hAnsi="新細明體"/>
          <w:sz w:val="28"/>
          <w:szCs w:val="28"/>
        </w:rPr>
        <w:t xml:space="preserve"> </w:t>
      </w:r>
    </w:p>
    <w:p w:rsidR="006A62A4" w:rsidRDefault="006A62A4" w:rsidP="006A62A4">
      <w:pPr>
        <w:spacing w:line="360" w:lineRule="exact"/>
        <w:ind w:firstLineChars="221" w:firstLine="619"/>
        <w:rPr>
          <w:rFonts w:ascii="新細明體" w:hAnsi="新細明體"/>
          <w:sz w:val="28"/>
          <w:szCs w:val="28"/>
        </w:rPr>
      </w:pPr>
      <w:r>
        <w:rPr>
          <w:rFonts w:ascii="新細明體" w:hAnsi="新細明體" w:hint="eastAsia"/>
          <w:sz w:val="28"/>
          <w:szCs w:val="28"/>
        </w:rPr>
        <w:t>代表人：</w:t>
      </w:r>
      <w:r w:rsidRPr="006A62A4">
        <w:rPr>
          <w:rFonts w:ascii="新細明體" w:hAnsi="新細明體" w:hint="eastAsia"/>
          <w:color w:val="808080" w:themeColor="background1" w:themeShade="80"/>
          <w:sz w:val="28"/>
          <w:szCs w:val="28"/>
        </w:rPr>
        <w:t>(</w:t>
      </w:r>
      <w:proofErr w:type="gramStart"/>
      <w:r w:rsidRPr="006A62A4">
        <w:rPr>
          <w:rFonts w:ascii="新細明體" w:hAnsi="新細明體" w:hint="eastAsia"/>
          <w:color w:val="808080" w:themeColor="background1" w:themeShade="80"/>
          <w:sz w:val="28"/>
          <w:szCs w:val="28"/>
        </w:rPr>
        <w:t>自然人免填</w:t>
      </w:r>
      <w:proofErr w:type="gramEnd"/>
      <w:r w:rsidRPr="006A62A4">
        <w:rPr>
          <w:rFonts w:ascii="新細明體" w:hAnsi="新細明體" w:hint="eastAsia"/>
          <w:color w:val="808080" w:themeColor="background1" w:themeShade="80"/>
          <w:sz w:val="28"/>
          <w:szCs w:val="28"/>
        </w:rPr>
        <w:t>)</w:t>
      </w:r>
    </w:p>
    <w:p w:rsidR="006A62A4" w:rsidRDefault="006A62A4" w:rsidP="006A62A4">
      <w:pPr>
        <w:spacing w:line="360" w:lineRule="exact"/>
        <w:ind w:firstLineChars="221" w:firstLine="619"/>
        <w:rPr>
          <w:rFonts w:ascii="新細明體" w:hAnsi="新細明體"/>
          <w:sz w:val="28"/>
          <w:szCs w:val="28"/>
        </w:rPr>
      </w:pPr>
      <w:r>
        <w:rPr>
          <w:rFonts w:ascii="新細明體" w:hAnsi="新細明體" w:hint="eastAsia"/>
          <w:sz w:val="28"/>
          <w:szCs w:val="28"/>
        </w:rPr>
        <w:t>身分證字號：</w:t>
      </w:r>
      <w:r w:rsidRPr="006A62A4">
        <w:rPr>
          <w:rFonts w:ascii="新細明體" w:hAnsi="新細明體" w:hint="eastAsia"/>
          <w:color w:val="808080" w:themeColor="background1" w:themeShade="80"/>
          <w:sz w:val="28"/>
          <w:szCs w:val="28"/>
        </w:rPr>
        <w:t>(</w:t>
      </w:r>
      <w:proofErr w:type="gramStart"/>
      <w:r w:rsidRPr="006A62A4">
        <w:rPr>
          <w:rFonts w:ascii="新細明體" w:hAnsi="新細明體" w:hint="eastAsia"/>
          <w:color w:val="808080" w:themeColor="background1" w:themeShade="80"/>
          <w:sz w:val="28"/>
          <w:szCs w:val="28"/>
        </w:rPr>
        <w:t>法人免填</w:t>
      </w:r>
      <w:proofErr w:type="gramEnd"/>
      <w:r w:rsidRPr="006A62A4">
        <w:rPr>
          <w:rFonts w:ascii="新細明體" w:hAnsi="新細明體" w:hint="eastAsia"/>
          <w:color w:val="808080" w:themeColor="background1" w:themeShade="80"/>
          <w:sz w:val="28"/>
          <w:szCs w:val="28"/>
        </w:rPr>
        <w:t>)</w:t>
      </w:r>
    </w:p>
    <w:p w:rsidR="006A62A4" w:rsidRDefault="006A62A4" w:rsidP="006A62A4">
      <w:pPr>
        <w:spacing w:line="360" w:lineRule="exact"/>
        <w:ind w:firstLineChars="221" w:firstLine="619"/>
        <w:rPr>
          <w:rFonts w:ascii="新細明體" w:hAnsi="新細明體"/>
          <w:sz w:val="28"/>
          <w:szCs w:val="28"/>
        </w:rPr>
      </w:pPr>
      <w:r>
        <w:rPr>
          <w:rFonts w:ascii="新細明體" w:hAnsi="新細明體" w:hint="eastAsia"/>
          <w:sz w:val="28"/>
          <w:szCs w:val="28"/>
        </w:rPr>
        <w:t>地址：</w:t>
      </w:r>
    </w:p>
    <w:p w:rsidR="006A62A4" w:rsidRDefault="006A62A4" w:rsidP="006A62A4">
      <w:pPr>
        <w:spacing w:line="360" w:lineRule="exact"/>
        <w:ind w:firstLineChars="221" w:firstLine="619"/>
        <w:rPr>
          <w:rFonts w:ascii="新細明體" w:hAnsi="新細明體"/>
          <w:sz w:val="28"/>
          <w:szCs w:val="28"/>
        </w:rPr>
      </w:pPr>
    </w:p>
    <w:p w:rsidR="00152C4B" w:rsidRDefault="006A62A4" w:rsidP="006A62A4">
      <w:pPr>
        <w:spacing w:line="360" w:lineRule="exact"/>
        <w:jc w:val="distribute"/>
      </w:pPr>
      <w:r>
        <w:rPr>
          <w:rFonts w:ascii="新細明體" w:hAnsi="新細明體" w:hint="eastAsia"/>
          <w:sz w:val="28"/>
          <w:szCs w:val="28"/>
        </w:rPr>
        <w:t>中華民國</w:t>
      </w:r>
      <w:r>
        <w:rPr>
          <w:rFonts w:ascii="新細明體" w:hAnsi="新細明體" w:hint="eastAsia"/>
          <w:sz w:val="28"/>
          <w:szCs w:val="28"/>
        </w:rPr>
        <w:t xml:space="preserve"> </w:t>
      </w:r>
      <w:r>
        <w:rPr>
          <w:rFonts w:ascii="新細明體" w:hAnsi="新細明體" w:hint="eastAsia"/>
          <w:sz w:val="28"/>
          <w:szCs w:val="28"/>
        </w:rPr>
        <w:t>年</w:t>
      </w:r>
      <w:r>
        <w:rPr>
          <w:rFonts w:ascii="新細明體" w:hAnsi="新細明體" w:hint="eastAsia"/>
          <w:sz w:val="28"/>
          <w:szCs w:val="28"/>
        </w:rPr>
        <w:t xml:space="preserve"> </w:t>
      </w:r>
      <w:r>
        <w:rPr>
          <w:rFonts w:ascii="新細明體" w:hAnsi="新細明體" w:hint="eastAsia"/>
          <w:sz w:val="28"/>
          <w:szCs w:val="28"/>
        </w:rPr>
        <w:t>月</w:t>
      </w:r>
      <w:r>
        <w:rPr>
          <w:rFonts w:ascii="新細明體" w:hAnsi="新細明體" w:hint="eastAsia"/>
          <w:sz w:val="28"/>
          <w:szCs w:val="28"/>
        </w:rPr>
        <w:t xml:space="preserve"> </w:t>
      </w:r>
      <w:r>
        <w:rPr>
          <w:rFonts w:ascii="新細明體" w:hAnsi="新細明體" w:hint="eastAsia"/>
          <w:sz w:val="28"/>
          <w:szCs w:val="28"/>
        </w:rPr>
        <w:t>日</w:t>
      </w:r>
    </w:p>
    <w:sectPr w:rsidR="00152C4B">
      <w:pgSz w:w="11910" w:h="16840"/>
      <w:pgMar w:top="660" w:right="620" w:bottom="1200" w:left="6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CC" w:rsidRDefault="009073CC">
      <w:r>
        <w:separator/>
      </w:r>
    </w:p>
  </w:endnote>
  <w:endnote w:type="continuationSeparator" w:id="0">
    <w:p w:rsidR="009073CC" w:rsidRDefault="009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091833"/>
      <w:docPartObj>
        <w:docPartGallery w:val="Page Numbers (Bottom of Page)"/>
        <w:docPartUnique/>
      </w:docPartObj>
    </w:sdtPr>
    <w:sdtEndPr/>
    <w:sdtContent>
      <w:p w:rsidR="00880E46" w:rsidRDefault="00880E46">
        <w:pPr>
          <w:pStyle w:val="a8"/>
          <w:jc w:val="center"/>
        </w:pPr>
        <w:r>
          <w:fldChar w:fldCharType="begin"/>
        </w:r>
        <w:r>
          <w:instrText>PAGE   \* MERGEFORMAT</w:instrText>
        </w:r>
        <w:r>
          <w:fldChar w:fldCharType="separate"/>
        </w:r>
        <w:r w:rsidR="00CA72EB">
          <w:rPr>
            <w:noProof/>
          </w:rPr>
          <w:t>3</w:t>
        </w:r>
        <w:r>
          <w:fldChar w:fldCharType="end"/>
        </w:r>
      </w:p>
    </w:sdtContent>
  </w:sdt>
  <w:p w:rsidR="00152C4B" w:rsidRDefault="00152C4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CC" w:rsidRDefault="009073CC">
      <w:r>
        <w:separator/>
      </w:r>
    </w:p>
  </w:footnote>
  <w:footnote w:type="continuationSeparator" w:id="0">
    <w:p w:rsidR="009073CC" w:rsidRDefault="0090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46" w:rsidRDefault="00880E46">
    <w:pPr>
      <w:pStyle w:val="a6"/>
    </w:pPr>
  </w:p>
  <w:p w:rsidR="00880E46" w:rsidRDefault="00880E46" w:rsidP="00880E46">
    <w:pPr>
      <w:pStyle w:val="a6"/>
      <w:jc w:val="right"/>
    </w:pPr>
    <w:r>
      <w:rPr>
        <w:rFonts w:hint="eastAsia"/>
      </w:rPr>
      <w:t>更新日期：</w:t>
    </w:r>
    <w:r w:rsidR="00682302">
      <w:rPr>
        <w:rFonts w:hint="eastAsia"/>
      </w:rPr>
      <w:t>2019.0</w:t>
    </w:r>
    <w:r w:rsidR="002F7A15">
      <w:t>4</w:t>
    </w:r>
    <w:r w:rsidR="002F7A15">
      <w:rPr>
        <w:rFonts w:hint="eastAsia"/>
      </w:rPr>
      <w:t>.</w:t>
    </w:r>
    <w:r w:rsidR="00534E14">
      <w:t>0</w:t>
    </w:r>
    <w:r w:rsidR="00A74E88">
      <w:rPr>
        <w:rFonts w:hint="eastAsia"/>
      </w:rPr>
      <w:t>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169A"/>
    <w:multiLevelType w:val="hybridMultilevel"/>
    <w:tmpl w:val="A5703572"/>
    <w:lvl w:ilvl="0" w:tplc="D80242F8">
      <w:start w:val="1"/>
      <w:numFmt w:val="decimal"/>
      <w:lvlText w:val="%1."/>
      <w:lvlJc w:val="left"/>
      <w:pPr>
        <w:ind w:left="1452" w:hanging="480"/>
      </w:pPr>
      <w:rPr>
        <w:rFonts w:ascii="Times New Roman" w:eastAsia="Times New Roman" w:hAnsi="Times New Roman" w:cs="Times New Roman" w:hint="default"/>
        <w:w w:val="100"/>
        <w:sz w:val="24"/>
        <w:szCs w:val="24"/>
        <w:lang w:val="zh-TW" w:eastAsia="zh-TW" w:bidi="zh-TW"/>
      </w:rPr>
    </w:lvl>
    <w:lvl w:ilvl="1" w:tplc="72EAFB3C">
      <w:numFmt w:val="bullet"/>
      <w:lvlText w:val="•"/>
      <w:lvlJc w:val="left"/>
      <w:pPr>
        <w:ind w:left="2380" w:hanging="480"/>
      </w:pPr>
      <w:rPr>
        <w:rFonts w:hint="default"/>
        <w:lang w:val="zh-TW" w:eastAsia="zh-TW" w:bidi="zh-TW"/>
      </w:rPr>
    </w:lvl>
    <w:lvl w:ilvl="2" w:tplc="BAD2A18A">
      <w:numFmt w:val="bullet"/>
      <w:lvlText w:val="•"/>
      <w:lvlJc w:val="left"/>
      <w:pPr>
        <w:ind w:left="3301" w:hanging="480"/>
      </w:pPr>
      <w:rPr>
        <w:rFonts w:hint="default"/>
        <w:lang w:val="zh-TW" w:eastAsia="zh-TW" w:bidi="zh-TW"/>
      </w:rPr>
    </w:lvl>
    <w:lvl w:ilvl="3" w:tplc="B3CE8F48">
      <w:numFmt w:val="bullet"/>
      <w:lvlText w:val="•"/>
      <w:lvlJc w:val="left"/>
      <w:pPr>
        <w:ind w:left="4222" w:hanging="480"/>
      </w:pPr>
      <w:rPr>
        <w:rFonts w:hint="default"/>
        <w:lang w:val="zh-TW" w:eastAsia="zh-TW" w:bidi="zh-TW"/>
      </w:rPr>
    </w:lvl>
    <w:lvl w:ilvl="4" w:tplc="478ACBC6">
      <w:numFmt w:val="bullet"/>
      <w:lvlText w:val="•"/>
      <w:lvlJc w:val="left"/>
      <w:pPr>
        <w:ind w:left="5143" w:hanging="480"/>
      </w:pPr>
      <w:rPr>
        <w:rFonts w:hint="default"/>
        <w:lang w:val="zh-TW" w:eastAsia="zh-TW" w:bidi="zh-TW"/>
      </w:rPr>
    </w:lvl>
    <w:lvl w:ilvl="5" w:tplc="DF0A117E">
      <w:numFmt w:val="bullet"/>
      <w:lvlText w:val="•"/>
      <w:lvlJc w:val="left"/>
      <w:pPr>
        <w:ind w:left="6064" w:hanging="480"/>
      </w:pPr>
      <w:rPr>
        <w:rFonts w:hint="default"/>
        <w:lang w:val="zh-TW" w:eastAsia="zh-TW" w:bidi="zh-TW"/>
      </w:rPr>
    </w:lvl>
    <w:lvl w:ilvl="6" w:tplc="92D8CAC8">
      <w:numFmt w:val="bullet"/>
      <w:lvlText w:val="•"/>
      <w:lvlJc w:val="left"/>
      <w:pPr>
        <w:ind w:left="6984" w:hanging="480"/>
      </w:pPr>
      <w:rPr>
        <w:rFonts w:hint="default"/>
        <w:lang w:val="zh-TW" w:eastAsia="zh-TW" w:bidi="zh-TW"/>
      </w:rPr>
    </w:lvl>
    <w:lvl w:ilvl="7" w:tplc="FED608E6">
      <w:numFmt w:val="bullet"/>
      <w:lvlText w:val="•"/>
      <w:lvlJc w:val="left"/>
      <w:pPr>
        <w:ind w:left="7905" w:hanging="480"/>
      </w:pPr>
      <w:rPr>
        <w:rFonts w:hint="default"/>
        <w:lang w:val="zh-TW" w:eastAsia="zh-TW" w:bidi="zh-TW"/>
      </w:rPr>
    </w:lvl>
    <w:lvl w:ilvl="8" w:tplc="C16E2390">
      <w:numFmt w:val="bullet"/>
      <w:lvlText w:val="•"/>
      <w:lvlJc w:val="left"/>
      <w:pPr>
        <w:ind w:left="8826" w:hanging="480"/>
      </w:pPr>
      <w:rPr>
        <w:rFonts w:hint="default"/>
        <w:lang w:val="zh-TW" w:eastAsia="zh-TW" w:bidi="zh-TW"/>
      </w:rPr>
    </w:lvl>
  </w:abstractNum>
  <w:abstractNum w:abstractNumId="1" w15:restartNumberingAfterBreak="0">
    <w:nsid w:val="424D5530"/>
    <w:multiLevelType w:val="hybridMultilevel"/>
    <w:tmpl w:val="A5703572"/>
    <w:lvl w:ilvl="0" w:tplc="D80242F8">
      <w:start w:val="1"/>
      <w:numFmt w:val="decimal"/>
      <w:lvlText w:val="%1."/>
      <w:lvlJc w:val="left"/>
      <w:pPr>
        <w:ind w:left="1452" w:hanging="480"/>
      </w:pPr>
      <w:rPr>
        <w:rFonts w:ascii="Times New Roman" w:eastAsia="Times New Roman" w:hAnsi="Times New Roman" w:cs="Times New Roman" w:hint="default"/>
        <w:w w:val="100"/>
        <w:sz w:val="24"/>
        <w:szCs w:val="24"/>
        <w:lang w:val="zh-TW" w:eastAsia="zh-TW" w:bidi="zh-TW"/>
      </w:rPr>
    </w:lvl>
    <w:lvl w:ilvl="1" w:tplc="72EAFB3C">
      <w:numFmt w:val="bullet"/>
      <w:lvlText w:val="•"/>
      <w:lvlJc w:val="left"/>
      <w:pPr>
        <w:ind w:left="2380" w:hanging="480"/>
      </w:pPr>
      <w:rPr>
        <w:rFonts w:hint="default"/>
        <w:lang w:val="zh-TW" w:eastAsia="zh-TW" w:bidi="zh-TW"/>
      </w:rPr>
    </w:lvl>
    <w:lvl w:ilvl="2" w:tplc="BAD2A18A">
      <w:numFmt w:val="bullet"/>
      <w:lvlText w:val="•"/>
      <w:lvlJc w:val="left"/>
      <w:pPr>
        <w:ind w:left="3301" w:hanging="480"/>
      </w:pPr>
      <w:rPr>
        <w:rFonts w:hint="default"/>
        <w:lang w:val="zh-TW" w:eastAsia="zh-TW" w:bidi="zh-TW"/>
      </w:rPr>
    </w:lvl>
    <w:lvl w:ilvl="3" w:tplc="B3CE8F48">
      <w:numFmt w:val="bullet"/>
      <w:lvlText w:val="•"/>
      <w:lvlJc w:val="left"/>
      <w:pPr>
        <w:ind w:left="4222" w:hanging="480"/>
      </w:pPr>
      <w:rPr>
        <w:rFonts w:hint="default"/>
        <w:lang w:val="zh-TW" w:eastAsia="zh-TW" w:bidi="zh-TW"/>
      </w:rPr>
    </w:lvl>
    <w:lvl w:ilvl="4" w:tplc="478ACBC6">
      <w:numFmt w:val="bullet"/>
      <w:lvlText w:val="•"/>
      <w:lvlJc w:val="left"/>
      <w:pPr>
        <w:ind w:left="5143" w:hanging="480"/>
      </w:pPr>
      <w:rPr>
        <w:rFonts w:hint="default"/>
        <w:lang w:val="zh-TW" w:eastAsia="zh-TW" w:bidi="zh-TW"/>
      </w:rPr>
    </w:lvl>
    <w:lvl w:ilvl="5" w:tplc="DF0A117E">
      <w:numFmt w:val="bullet"/>
      <w:lvlText w:val="•"/>
      <w:lvlJc w:val="left"/>
      <w:pPr>
        <w:ind w:left="6064" w:hanging="480"/>
      </w:pPr>
      <w:rPr>
        <w:rFonts w:hint="default"/>
        <w:lang w:val="zh-TW" w:eastAsia="zh-TW" w:bidi="zh-TW"/>
      </w:rPr>
    </w:lvl>
    <w:lvl w:ilvl="6" w:tplc="92D8CAC8">
      <w:numFmt w:val="bullet"/>
      <w:lvlText w:val="•"/>
      <w:lvlJc w:val="left"/>
      <w:pPr>
        <w:ind w:left="6984" w:hanging="480"/>
      </w:pPr>
      <w:rPr>
        <w:rFonts w:hint="default"/>
        <w:lang w:val="zh-TW" w:eastAsia="zh-TW" w:bidi="zh-TW"/>
      </w:rPr>
    </w:lvl>
    <w:lvl w:ilvl="7" w:tplc="FED608E6">
      <w:numFmt w:val="bullet"/>
      <w:lvlText w:val="•"/>
      <w:lvlJc w:val="left"/>
      <w:pPr>
        <w:ind w:left="7905" w:hanging="480"/>
      </w:pPr>
      <w:rPr>
        <w:rFonts w:hint="default"/>
        <w:lang w:val="zh-TW" w:eastAsia="zh-TW" w:bidi="zh-TW"/>
      </w:rPr>
    </w:lvl>
    <w:lvl w:ilvl="8" w:tplc="C16E2390">
      <w:numFmt w:val="bullet"/>
      <w:lvlText w:val="•"/>
      <w:lvlJc w:val="left"/>
      <w:pPr>
        <w:ind w:left="8826" w:hanging="480"/>
      </w:pPr>
      <w:rPr>
        <w:rFonts w:hint="default"/>
        <w:lang w:val="zh-TW" w:eastAsia="zh-TW" w:bidi="zh-TW"/>
      </w:rPr>
    </w:lvl>
  </w:abstractNum>
  <w:abstractNum w:abstractNumId="2" w15:restartNumberingAfterBreak="0">
    <w:nsid w:val="525B44A7"/>
    <w:multiLevelType w:val="hybridMultilevel"/>
    <w:tmpl w:val="FF365C42"/>
    <w:lvl w:ilvl="0" w:tplc="ED5212E6">
      <w:start w:val="1"/>
      <w:numFmt w:val="decimal"/>
      <w:lvlText w:val="%1."/>
      <w:lvlJc w:val="left"/>
      <w:pPr>
        <w:ind w:left="1540" w:hanging="480"/>
      </w:pPr>
      <w:rPr>
        <w:rFonts w:ascii="Times New Roman" w:eastAsia="Times New Roman" w:hAnsi="Times New Roman" w:cs="Times New Roman" w:hint="default"/>
        <w:spacing w:val="-120"/>
        <w:w w:val="100"/>
        <w:sz w:val="24"/>
        <w:szCs w:val="24"/>
        <w:lang w:val="zh-TW" w:eastAsia="zh-TW" w:bidi="zh-TW"/>
      </w:rPr>
    </w:lvl>
    <w:lvl w:ilvl="1" w:tplc="51BE7E86">
      <w:start w:val="2"/>
      <w:numFmt w:val="decimal"/>
      <w:lvlText w:val="%2."/>
      <w:lvlJc w:val="left"/>
      <w:pPr>
        <w:ind w:left="1825" w:hanging="481"/>
      </w:pPr>
      <w:rPr>
        <w:rFonts w:ascii="Times New Roman" w:eastAsia="Times New Roman" w:hAnsi="Times New Roman" w:cs="Times New Roman" w:hint="default"/>
        <w:w w:val="100"/>
        <w:sz w:val="24"/>
        <w:szCs w:val="24"/>
        <w:lang w:val="zh-TW" w:eastAsia="zh-TW" w:bidi="zh-TW"/>
      </w:rPr>
    </w:lvl>
    <w:lvl w:ilvl="2" w:tplc="7494DADA">
      <w:numFmt w:val="bullet"/>
      <w:lvlText w:val="•"/>
      <w:lvlJc w:val="left"/>
      <w:pPr>
        <w:ind w:left="2803" w:hanging="481"/>
      </w:pPr>
      <w:rPr>
        <w:rFonts w:hint="default"/>
        <w:lang w:val="zh-TW" w:eastAsia="zh-TW" w:bidi="zh-TW"/>
      </w:rPr>
    </w:lvl>
    <w:lvl w:ilvl="3" w:tplc="907C4CF8">
      <w:numFmt w:val="bullet"/>
      <w:lvlText w:val="•"/>
      <w:lvlJc w:val="left"/>
      <w:pPr>
        <w:ind w:left="3786" w:hanging="481"/>
      </w:pPr>
      <w:rPr>
        <w:rFonts w:hint="default"/>
        <w:lang w:val="zh-TW" w:eastAsia="zh-TW" w:bidi="zh-TW"/>
      </w:rPr>
    </w:lvl>
    <w:lvl w:ilvl="4" w:tplc="2D8E1662">
      <w:numFmt w:val="bullet"/>
      <w:lvlText w:val="•"/>
      <w:lvlJc w:val="left"/>
      <w:pPr>
        <w:ind w:left="4769" w:hanging="481"/>
      </w:pPr>
      <w:rPr>
        <w:rFonts w:hint="default"/>
        <w:lang w:val="zh-TW" w:eastAsia="zh-TW" w:bidi="zh-TW"/>
      </w:rPr>
    </w:lvl>
    <w:lvl w:ilvl="5" w:tplc="2DDA6C8C">
      <w:numFmt w:val="bullet"/>
      <w:lvlText w:val="•"/>
      <w:lvlJc w:val="left"/>
      <w:pPr>
        <w:ind w:left="5752" w:hanging="481"/>
      </w:pPr>
      <w:rPr>
        <w:rFonts w:hint="default"/>
        <w:lang w:val="zh-TW" w:eastAsia="zh-TW" w:bidi="zh-TW"/>
      </w:rPr>
    </w:lvl>
    <w:lvl w:ilvl="6" w:tplc="8E664F5C">
      <w:numFmt w:val="bullet"/>
      <w:lvlText w:val="•"/>
      <w:lvlJc w:val="left"/>
      <w:pPr>
        <w:ind w:left="6735" w:hanging="481"/>
      </w:pPr>
      <w:rPr>
        <w:rFonts w:hint="default"/>
        <w:lang w:val="zh-TW" w:eastAsia="zh-TW" w:bidi="zh-TW"/>
      </w:rPr>
    </w:lvl>
    <w:lvl w:ilvl="7" w:tplc="0C2C37FA">
      <w:numFmt w:val="bullet"/>
      <w:lvlText w:val="•"/>
      <w:lvlJc w:val="left"/>
      <w:pPr>
        <w:ind w:left="7718" w:hanging="481"/>
      </w:pPr>
      <w:rPr>
        <w:rFonts w:hint="default"/>
        <w:lang w:val="zh-TW" w:eastAsia="zh-TW" w:bidi="zh-TW"/>
      </w:rPr>
    </w:lvl>
    <w:lvl w:ilvl="8" w:tplc="C5001E7A">
      <w:numFmt w:val="bullet"/>
      <w:lvlText w:val="•"/>
      <w:lvlJc w:val="left"/>
      <w:pPr>
        <w:ind w:left="8701" w:hanging="481"/>
      </w:pPr>
      <w:rPr>
        <w:rFonts w:hint="default"/>
        <w:lang w:val="zh-TW" w:eastAsia="zh-TW" w:bidi="zh-TW"/>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4B"/>
    <w:rsid w:val="00004C15"/>
    <w:rsid w:val="000F6CEA"/>
    <w:rsid w:val="00142E09"/>
    <w:rsid w:val="00151F3C"/>
    <w:rsid w:val="00152C4B"/>
    <w:rsid w:val="001E3849"/>
    <w:rsid w:val="00220125"/>
    <w:rsid w:val="00280B48"/>
    <w:rsid w:val="002F7A15"/>
    <w:rsid w:val="00316209"/>
    <w:rsid w:val="0032786C"/>
    <w:rsid w:val="0037065E"/>
    <w:rsid w:val="00390B49"/>
    <w:rsid w:val="003C1E93"/>
    <w:rsid w:val="00452235"/>
    <w:rsid w:val="00507D31"/>
    <w:rsid w:val="00534E14"/>
    <w:rsid w:val="00606C48"/>
    <w:rsid w:val="00636DD4"/>
    <w:rsid w:val="00682302"/>
    <w:rsid w:val="006A62A4"/>
    <w:rsid w:val="0078466E"/>
    <w:rsid w:val="00810037"/>
    <w:rsid w:val="00813646"/>
    <w:rsid w:val="00880E46"/>
    <w:rsid w:val="009073CC"/>
    <w:rsid w:val="00935D91"/>
    <w:rsid w:val="009B6F31"/>
    <w:rsid w:val="00A724ED"/>
    <w:rsid w:val="00A74E88"/>
    <w:rsid w:val="00AB36B8"/>
    <w:rsid w:val="00AC503F"/>
    <w:rsid w:val="00B96BFB"/>
    <w:rsid w:val="00C120D0"/>
    <w:rsid w:val="00C6642F"/>
    <w:rsid w:val="00C66723"/>
    <w:rsid w:val="00CA72EB"/>
    <w:rsid w:val="00D44B8A"/>
    <w:rsid w:val="00D63209"/>
    <w:rsid w:val="00D9409D"/>
    <w:rsid w:val="00DB2D16"/>
    <w:rsid w:val="00E33770"/>
    <w:rsid w:val="00E60F21"/>
    <w:rsid w:val="00E9229F"/>
    <w:rsid w:val="00EB6FEA"/>
    <w:rsid w:val="00ED4FBE"/>
    <w:rsid w:val="00FE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C60B"/>
  <w15:docId w15:val="{B0058623-7216-42A1-9367-23C56170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spacing w:before="45"/>
      <w:ind w:left="2"/>
      <w:outlineLvl w:val="0"/>
    </w:pPr>
    <w:rPr>
      <w:b/>
      <w:bCs/>
      <w:sz w:val="28"/>
      <w:szCs w:val="28"/>
    </w:rPr>
  </w:style>
  <w:style w:type="paragraph" w:styleId="2">
    <w:name w:val="heading 2"/>
    <w:basedOn w:val="a"/>
    <w:uiPriority w:val="1"/>
    <w:qFormat/>
    <w:pPr>
      <w:spacing w:before="2"/>
      <w:ind w:left="580" w:hanging="7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link w:val="a5"/>
    <w:uiPriority w:val="34"/>
    <w:qFormat/>
    <w:pPr>
      <w:spacing w:before="24"/>
      <w:ind w:left="1452" w:hanging="480"/>
    </w:pPr>
  </w:style>
  <w:style w:type="paragraph" w:customStyle="1" w:styleId="TableParagraph">
    <w:name w:val="Table Paragraph"/>
    <w:basedOn w:val="a"/>
    <w:uiPriority w:val="1"/>
    <w:qFormat/>
  </w:style>
  <w:style w:type="paragraph" w:styleId="a6">
    <w:name w:val="header"/>
    <w:basedOn w:val="a"/>
    <w:link w:val="a7"/>
    <w:uiPriority w:val="99"/>
    <w:unhideWhenUsed/>
    <w:rsid w:val="0037065E"/>
    <w:pPr>
      <w:tabs>
        <w:tab w:val="center" w:pos="4153"/>
        <w:tab w:val="right" w:pos="8306"/>
      </w:tabs>
      <w:snapToGrid w:val="0"/>
    </w:pPr>
    <w:rPr>
      <w:sz w:val="20"/>
      <w:szCs w:val="20"/>
    </w:rPr>
  </w:style>
  <w:style w:type="character" w:customStyle="1" w:styleId="a7">
    <w:name w:val="頁首 字元"/>
    <w:basedOn w:val="a0"/>
    <w:link w:val="a6"/>
    <w:uiPriority w:val="99"/>
    <w:rsid w:val="0037065E"/>
    <w:rPr>
      <w:rFonts w:ascii="標楷體" w:eastAsia="標楷體" w:hAnsi="標楷體" w:cs="標楷體"/>
      <w:sz w:val="20"/>
      <w:szCs w:val="20"/>
      <w:lang w:val="zh-TW" w:eastAsia="zh-TW" w:bidi="zh-TW"/>
    </w:rPr>
  </w:style>
  <w:style w:type="paragraph" w:styleId="a8">
    <w:name w:val="footer"/>
    <w:basedOn w:val="a"/>
    <w:link w:val="a9"/>
    <w:uiPriority w:val="99"/>
    <w:unhideWhenUsed/>
    <w:rsid w:val="0037065E"/>
    <w:pPr>
      <w:tabs>
        <w:tab w:val="center" w:pos="4153"/>
        <w:tab w:val="right" w:pos="8306"/>
      </w:tabs>
      <w:snapToGrid w:val="0"/>
    </w:pPr>
    <w:rPr>
      <w:sz w:val="20"/>
      <w:szCs w:val="20"/>
    </w:rPr>
  </w:style>
  <w:style w:type="character" w:customStyle="1" w:styleId="a9">
    <w:name w:val="頁尾 字元"/>
    <w:basedOn w:val="a0"/>
    <w:link w:val="a8"/>
    <w:uiPriority w:val="99"/>
    <w:rsid w:val="0037065E"/>
    <w:rPr>
      <w:rFonts w:ascii="標楷體" w:eastAsia="標楷體" w:hAnsi="標楷體" w:cs="標楷體"/>
      <w:sz w:val="20"/>
      <w:szCs w:val="20"/>
      <w:lang w:val="zh-TW" w:eastAsia="zh-TW" w:bidi="zh-TW"/>
    </w:rPr>
  </w:style>
  <w:style w:type="paragraph" w:customStyle="1" w:styleId="aa">
    <w:name w:val="第二階"/>
    <w:basedOn w:val="a"/>
    <w:link w:val="ab"/>
    <w:uiPriority w:val="99"/>
    <w:rsid w:val="00C120D0"/>
    <w:pPr>
      <w:autoSpaceDE/>
      <w:autoSpaceDN/>
      <w:spacing w:line="500" w:lineRule="exact"/>
    </w:pPr>
    <w:rPr>
      <w:rFonts w:ascii="微軟正黑體" w:eastAsia="微軟正黑體" w:hAnsi="微軟正黑體" w:cs="Times New Roman"/>
      <w:b/>
      <w:kern w:val="2"/>
      <w:sz w:val="24"/>
      <w:lang w:val="en-US" w:bidi="ar-SA"/>
    </w:rPr>
  </w:style>
  <w:style w:type="character" w:customStyle="1" w:styleId="ab">
    <w:name w:val="第二階 字元"/>
    <w:basedOn w:val="a0"/>
    <w:link w:val="aa"/>
    <w:uiPriority w:val="99"/>
    <w:locked/>
    <w:rsid w:val="00C120D0"/>
    <w:rPr>
      <w:rFonts w:ascii="微軟正黑體" w:eastAsia="微軟正黑體" w:hAnsi="微軟正黑體" w:cs="Times New Roman"/>
      <w:b/>
      <w:kern w:val="2"/>
      <w:sz w:val="24"/>
      <w:lang w:eastAsia="zh-TW"/>
    </w:rPr>
  </w:style>
  <w:style w:type="character" w:customStyle="1" w:styleId="a5">
    <w:name w:val="清單段落 字元"/>
    <w:link w:val="a4"/>
    <w:uiPriority w:val="34"/>
    <w:rsid w:val="00C120D0"/>
    <w:rPr>
      <w:rFonts w:ascii="標楷體" w:eastAsia="標楷體" w:hAnsi="標楷體" w:cs="標楷體"/>
      <w:lang w:val="zh-TW" w:eastAsia="zh-TW" w:bidi="zh-TW"/>
    </w:rPr>
  </w:style>
  <w:style w:type="character" w:styleId="ac">
    <w:name w:val="Hyperlink"/>
    <w:basedOn w:val="a0"/>
    <w:uiPriority w:val="99"/>
    <w:unhideWhenUsed/>
    <w:rsid w:val="002F7A15"/>
    <w:rPr>
      <w:color w:val="0000FF" w:themeColor="hyperlink"/>
      <w:u w:val="single"/>
    </w:rPr>
  </w:style>
  <w:style w:type="paragraph" w:styleId="ad">
    <w:name w:val="No Spacing"/>
    <w:uiPriority w:val="1"/>
    <w:qFormat/>
    <w:rsid w:val="006A62A4"/>
    <w:pPr>
      <w:autoSpaceDE/>
      <w:autoSpaceDN/>
    </w:pPr>
    <w:rPr>
      <w:rFonts w:ascii="Calibri" w:eastAsia="新細明體" w:hAnsi="Calibri" w:cs="Times New Roman"/>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lmfreeway.com/Kphpah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681</Words>
  <Characters>3882</Characters>
  <Application>Microsoft Office Word</Application>
  <DocSecurity>0</DocSecurity>
  <Lines>32</Lines>
  <Paragraphs>9</Paragraphs>
  <ScaleCrop>false</ScaleCrop>
  <Company>Microsoft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陳麗娟</cp:lastModifiedBy>
  <cp:revision>6</cp:revision>
  <dcterms:created xsi:type="dcterms:W3CDTF">2019-04-09T06:55:00Z</dcterms:created>
  <dcterms:modified xsi:type="dcterms:W3CDTF">2019-04-15T05:32:00Z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2019-03-19T00:00:00Z</vt:filetime>
  </property>
</Properties>
</file>