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193" w:rsidRDefault="002C7193" w:rsidP="009F5860">
      <w:pPr>
        <w:spacing w:line="440" w:lineRule="exact"/>
        <w:ind w:rightChars="281" w:right="674"/>
        <w:jc w:val="both"/>
        <w:rPr>
          <w:rFonts w:ascii="Arial" w:eastAsia="標楷體" w:hAnsi="Arial" w:cs="Arial"/>
          <w:color w:val="000000"/>
          <w:sz w:val="52"/>
        </w:rPr>
      </w:pPr>
      <w:r>
        <w:rPr>
          <w:rFonts w:ascii="Arial" w:eastAsia="標楷體" w:hAnsi="Arial" w:cs="Arial" w:hint="eastAsia"/>
          <w:color w:val="000000"/>
          <w:sz w:val="52"/>
        </w:rPr>
        <w:tab/>
      </w:r>
      <w:r>
        <w:rPr>
          <w:rFonts w:ascii="Arial" w:eastAsia="標楷體" w:hAnsi="Arial" w:cs="Arial" w:hint="eastAsia"/>
          <w:color w:val="000000"/>
          <w:sz w:val="52"/>
        </w:rPr>
        <w:tab/>
      </w:r>
      <w:bookmarkStart w:id="0" w:name="_GoBack"/>
      <w:r>
        <w:rPr>
          <w:rFonts w:ascii="Arial" w:eastAsia="標楷體" w:hAnsi="Arial" w:cs="Arial"/>
          <w:b/>
          <w:color w:val="000000"/>
          <w:sz w:val="36"/>
          <w:szCs w:val="36"/>
        </w:rPr>
        <w:t>「</w:t>
      </w:r>
      <w:r>
        <w:rPr>
          <w:rFonts w:ascii="Arial" w:eastAsia="標楷體" w:hAnsi="Arial" w:cs="Arial"/>
          <w:b/>
          <w:color w:val="000000"/>
          <w:sz w:val="36"/>
          <w:szCs w:val="36"/>
        </w:rPr>
        <w:t>201</w:t>
      </w:r>
      <w:r w:rsidR="00613B7B">
        <w:rPr>
          <w:rFonts w:ascii="Arial" w:eastAsia="標楷體" w:hAnsi="Arial" w:cs="Arial" w:hint="eastAsia"/>
          <w:b/>
          <w:color w:val="000000"/>
          <w:sz w:val="36"/>
          <w:szCs w:val="36"/>
        </w:rPr>
        <w:t>6</w:t>
      </w:r>
      <w:r>
        <w:rPr>
          <w:rFonts w:ascii="Arial" w:eastAsia="標楷體" w:hAnsi="Arial" w:cs="Arial"/>
          <w:b/>
          <w:color w:val="000000"/>
          <w:sz w:val="36"/>
          <w:szCs w:val="36"/>
        </w:rPr>
        <w:t>全民金融知識</w:t>
      </w:r>
      <w:r>
        <w:rPr>
          <w:rFonts w:ascii="Arial" w:eastAsia="標楷體" w:hAnsi="Arial" w:cs="Arial"/>
          <w:b/>
          <w:color w:val="000000"/>
          <w:sz w:val="36"/>
          <w:szCs w:val="36"/>
        </w:rPr>
        <w:t>A</w:t>
      </w:r>
      <w:r>
        <w:rPr>
          <w:rFonts w:ascii="Arial" w:eastAsia="標楷體" w:hAnsi="Arial" w:cs="Arial"/>
          <w:b/>
          <w:color w:val="000000"/>
          <w:sz w:val="36"/>
          <w:szCs w:val="36"/>
          <w:vertAlign w:val="superscript"/>
        </w:rPr>
        <w:t>＋</w:t>
      </w:r>
      <w:r>
        <w:rPr>
          <w:rFonts w:ascii="Arial" w:eastAsia="標楷體" w:hAnsi="Arial" w:cs="Arial"/>
          <w:b/>
          <w:color w:val="000000"/>
          <w:sz w:val="36"/>
          <w:szCs w:val="36"/>
        </w:rPr>
        <w:t>巡迴講座列車」</w:t>
      </w:r>
      <w:r w:rsidR="001F71D1">
        <w:rPr>
          <w:rFonts w:ascii="Arial" w:eastAsia="標楷體" w:hAnsi="標楷體" w:cs="Arial" w:hint="eastAsia"/>
          <w:b/>
          <w:bCs/>
          <w:color w:val="000000"/>
          <w:sz w:val="36"/>
          <w:szCs w:val="40"/>
        </w:rPr>
        <w:t>日程表</w:t>
      </w:r>
    </w:p>
    <w:bookmarkEnd w:id="0"/>
    <w:p w:rsidR="002C7193" w:rsidRPr="00BF4133" w:rsidRDefault="002C7193" w:rsidP="009F5860">
      <w:pPr>
        <w:spacing w:line="440" w:lineRule="exact"/>
        <w:ind w:rightChars="281" w:right="674"/>
        <w:jc w:val="center"/>
        <w:rPr>
          <w:rFonts w:ascii="Arial" w:eastAsia="標楷體" w:hAnsi="Arial" w:cs="Arial"/>
          <w:color w:val="000000"/>
          <w:sz w:val="32"/>
          <w:szCs w:val="32"/>
        </w:rPr>
      </w:pPr>
      <w:r w:rsidRPr="00BF4133">
        <w:rPr>
          <w:rFonts w:ascii="Arial" w:eastAsia="標楷體" w:hAnsi="Arial" w:cs="Arial" w:hint="eastAsia"/>
          <w:b/>
          <w:color w:val="000000"/>
          <w:sz w:val="32"/>
          <w:szCs w:val="32"/>
        </w:rPr>
        <w:t>～</w:t>
      </w:r>
      <w:r w:rsidR="00613B7B" w:rsidRPr="00613B7B">
        <w:rPr>
          <w:rFonts w:ascii="Arial" w:eastAsia="標楷體" w:hAnsi="Arial" w:cs="Arial" w:hint="eastAsia"/>
          <w:b/>
          <w:color w:val="000000"/>
          <w:sz w:val="32"/>
          <w:szCs w:val="32"/>
        </w:rPr>
        <w:t>保險規劃零爭議</w:t>
      </w:r>
      <w:r w:rsidR="00BF4133" w:rsidRPr="00BF4133">
        <w:rPr>
          <w:rFonts w:ascii="Arial" w:eastAsia="標楷體" w:hAnsi="Arial" w:cs="Arial" w:hint="eastAsia"/>
          <w:b/>
          <w:color w:val="000000"/>
          <w:sz w:val="32"/>
          <w:szCs w:val="32"/>
        </w:rPr>
        <w:t>，</w:t>
      </w:r>
      <w:r w:rsidR="00613B7B" w:rsidRPr="00613B7B">
        <w:rPr>
          <w:rFonts w:ascii="Arial" w:eastAsia="標楷體" w:hAnsi="Arial" w:cs="Arial" w:hint="eastAsia"/>
          <w:b/>
          <w:color w:val="000000"/>
          <w:sz w:val="32"/>
          <w:szCs w:val="32"/>
        </w:rPr>
        <w:t>數位時代新概念</w:t>
      </w:r>
      <w:r w:rsidRPr="00BF4133">
        <w:rPr>
          <w:rFonts w:ascii="Arial" w:eastAsia="標楷體" w:hAnsi="Arial" w:cs="Arial" w:hint="eastAsia"/>
          <w:color w:val="000000"/>
          <w:sz w:val="32"/>
          <w:szCs w:val="32"/>
        </w:rPr>
        <w:t>～</w:t>
      </w:r>
    </w:p>
    <w:p w:rsidR="002C7193" w:rsidRDefault="002C7193" w:rsidP="000521A0">
      <w:pPr>
        <w:numPr>
          <w:ilvl w:val="0"/>
          <w:numId w:val="16"/>
        </w:numPr>
        <w:tabs>
          <w:tab w:val="clear" w:pos="360"/>
          <w:tab w:val="left" w:pos="540"/>
        </w:tabs>
        <w:ind w:left="1724" w:rightChars="281" w:right="674" w:hanging="1724"/>
        <w:jc w:val="both"/>
        <w:rPr>
          <w:rFonts w:ascii="Arial" w:eastAsia="標楷體" w:hAnsi="Arial" w:cs="Arial"/>
          <w:color w:val="000000"/>
          <w:szCs w:val="24"/>
        </w:rPr>
      </w:pPr>
      <w:r>
        <w:rPr>
          <w:rFonts w:ascii="Arial" w:eastAsia="標楷體" w:hAnsi="標楷體" w:cs="Arial"/>
          <w:b/>
          <w:color w:val="000000"/>
          <w:szCs w:val="24"/>
        </w:rPr>
        <w:t>舉辦目的：</w:t>
      </w:r>
    </w:p>
    <w:p w:rsidR="002C7193" w:rsidRPr="000521A0" w:rsidRDefault="002C7193" w:rsidP="000521A0">
      <w:pPr>
        <w:spacing w:line="400" w:lineRule="exact"/>
        <w:ind w:leftChars="198" w:left="475" w:firstLineChars="200" w:firstLine="480"/>
        <w:rPr>
          <w:rFonts w:ascii="標楷體" w:eastAsia="標楷體" w:hAnsi="標楷體" w:cs="Arial"/>
          <w:color w:val="000000"/>
        </w:rPr>
      </w:pPr>
      <w:r>
        <w:rPr>
          <w:rFonts w:ascii="Arial" w:eastAsia="標楷體" w:hAnsi="Arial" w:cs="Arial"/>
          <w:color w:val="000000"/>
        </w:rPr>
        <w:tab/>
      </w:r>
      <w:r w:rsidR="00613B7B" w:rsidRPr="00613B7B">
        <w:rPr>
          <w:rFonts w:ascii="Arial" w:eastAsia="標楷體" w:hAnsi="標楷體" w:cs="Arial" w:hint="eastAsia"/>
          <w:color w:val="000000"/>
        </w:rPr>
        <w:t>2009</w:t>
      </w:r>
      <w:r w:rsidR="00613B7B" w:rsidRPr="00613B7B">
        <w:rPr>
          <w:rFonts w:ascii="Arial" w:eastAsia="標楷體" w:hAnsi="標楷體" w:cs="Arial" w:hint="eastAsia"/>
          <w:color w:val="000000"/>
        </w:rPr>
        <w:t>～</w:t>
      </w:r>
      <w:r w:rsidR="00613B7B" w:rsidRPr="00613B7B">
        <w:rPr>
          <w:rFonts w:ascii="Arial" w:eastAsia="標楷體" w:hAnsi="標楷體" w:cs="Arial" w:hint="eastAsia"/>
          <w:color w:val="000000"/>
        </w:rPr>
        <w:t>2015</w:t>
      </w:r>
      <w:r w:rsidR="00613B7B" w:rsidRPr="00613B7B">
        <w:rPr>
          <w:rFonts w:ascii="Arial" w:eastAsia="標楷體" w:hAnsi="標楷體" w:cs="Arial" w:hint="eastAsia"/>
          <w:color w:val="000000"/>
        </w:rPr>
        <w:t>年「全民金融知識</w:t>
      </w:r>
      <w:r w:rsidR="00613B7B" w:rsidRPr="00613B7B">
        <w:rPr>
          <w:rFonts w:ascii="Arial" w:eastAsia="標楷體" w:hAnsi="標楷體" w:cs="Arial" w:hint="eastAsia"/>
          <w:color w:val="000000"/>
        </w:rPr>
        <w:t>A</w:t>
      </w:r>
      <w:r w:rsidR="00613B7B" w:rsidRPr="00613B7B">
        <w:rPr>
          <w:rFonts w:ascii="Arial" w:eastAsia="標楷體" w:hAnsi="標楷體" w:cs="Arial" w:hint="eastAsia"/>
          <w:color w:val="000000"/>
        </w:rPr>
        <w:t>＋巡迴講座列車」於全國縣市政府及大專院校共舉辦</w:t>
      </w:r>
      <w:r w:rsidR="00613B7B" w:rsidRPr="00613B7B">
        <w:rPr>
          <w:rFonts w:ascii="Arial" w:eastAsia="標楷體" w:hAnsi="標楷體" w:cs="Arial" w:hint="eastAsia"/>
          <w:color w:val="000000"/>
        </w:rPr>
        <w:t>157</w:t>
      </w:r>
      <w:r w:rsidR="00613B7B" w:rsidRPr="00613B7B">
        <w:rPr>
          <w:rFonts w:ascii="Arial" w:eastAsia="標楷體" w:hAnsi="標楷體" w:cs="Arial" w:hint="eastAsia"/>
          <w:color w:val="000000"/>
        </w:rPr>
        <w:t>場，參與人次逾</w:t>
      </w:r>
      <w:r w:rsidR="00613B7B" w:rsidRPr="00613B7B">
        <w:rPr>
          <w:rFonts w:ascii="Arial" w:eastAsia="標楷體" w:hAnsi="標楷體" w:cs="Arial" w:hint="eastAsia"/>
          <w:color w:val="000000"/>
        </w:rPr>
        <w:t>18,940</w:t>
      </w:r>
      <w:r w:rsidR="00613B7B" w:rsidRPr="00613B7B">
        <w:rPr>
          <w:rFonts w:ascii="Arial" w:eastAsia="標楷體" w:hAnsi="標楷體" w:cs="Arial" w:hint="eastAsia"/>
          <w:color w:val="000000"/>
        </w:rPr>
        <w:t>人，各界反應熱烈、好評如潮。</w:t>
      </w:r>
      <w:r w:rsidR="00BF4133" w:rsidRPr="00BF4133">
        <w:rPr>
          <w:rFonts w:ascii="Arial" w:eastAsia="標楷體" w:hAnsi="標楷體" w:cs="Arial" w:hint="eastAsia"/>
          <w:color w:val="000000"/>
        </w:rPr>
        <w:t>201</w:t>
      </w:r>
      <w:r w:rsidR="00613B7B">
        <w:rPr>
          <w:rFonts w:ascii="Arial" w:eastAsia="標楷體" w:hAnsi="標楷體" w:cs="Arial" w:hint="eastAsia"/>
          <w:color w:val="000000"/>
        </w:rPr>
        <w:t>6</w:t>
      </w:r>
      <w:r w:rsidR="00BF4133" w:rsidRPr="00BF4133">
        <w:rPr>
          <w:rFonts w:ascii="Arial" w:eastAsia="標楷體" w:hAnsi="標楷體" w:cs="Arial" w:hint="eastAsia"/>
          <w:color w:val="000000"/>
        </w:rPr>
        <w:t>年賡續規劃舉辦，由「金融監督管理委員會」指導，結合各縣</w:t>
      </w:r>
      <w:r w:rsidR="00BF4133" w:rsidRPr="00BF4133">
        <w:rPr>
          <w:rFonts w:ascii="Arial" w:eastAsia="標楷體" w:hAnsi="標楷體" w:cs="Arial" w:hint="eastAsia"/>
          <w:color w:val="000000"/>
        </w:rPr>
        <w:t>(</w:t>
      </w:r>
      <w:r w:rsidR="00BF4133" w:rsidRPr="00BF4133">
        <w:rPr>
          <w:rFonts w:ascii="Arial" w:eastAsia="標楷體" w:hAnsi="標楷體" w:cs="Arial" w:hint="eastAsia"/>
          <w:color w:val="000000"/>
        </w:rPr>
        <w:t>市</w:t>
      </w:r>
      <w:r w:rsidR="00BF4133" w:rsidRPr="00BF4133">
        <w:rPr>
          <w:rFonts w:ascii="Arial" w:eastAsia="標楷體" w:hAnsi="標楷體" w:cs="Arial" w:hint="eastAsia"/>
          <w:color w:val="000000"/>
        </w:rPr>
        <w:t>)</w:t>
      </w:r>
      <w:r w:rsidR="00BF4133" w:rsidRPr="00BF4133">
        <w:rPr>
          <w:rFonts w:ascii="Arial" w:eastAsia="標楷體" w:hAnsi="標楷體" w:cs="Arial" w:hint="eastAsia"/>
          <w:color w:val="000000"/>
        </w:rPr>
        <w:t>政府、各大專院校、中華民國銀行商業同業公會全國聯合會、金融消費評議中心、保險事業發展中心及台灣金融研訓院，聯手啟動滿載金融知識巡迴講座列車活動，今年將擴大至各級學校及機關團體舉辦，協助一般社會大眾與偏鄉及原民部落民眾取得金融相關知識，以落實金融知識普及化政策，達到提升國民金融知識水平之目的。</w:t>
      </w:r>
    </w:p>
    <w:p w:rsidR="002C7193" w:rsidRDefault="002C7193" w:rsidP="00EF59E9">
      <w:pPr>
        <w:numPr>
          <w:ilvl w:val="0"/>
          <w:numId w:val="16"/>
        </w:numPr>
        <w:tabs>
          <w:tab w:val="clear" w:pos="360"/>
          <w:tab w:val="left" w:pos="540"/>
        </w:tabs>
        <w:spacing w:beforeLines="50" w:before="180"/>
        <w:ind w:left="1725" w:rightChars="281" w:right="674" w:hangingChars="718" w:hanging="1725"/>
        <w:jc w:val="both"/>
        <w:rPr>
          <w:rFonts w:ascii="Arial" w:eastAsia="標楷體" w:hAnsi="Arial" w:cs="Arial"/>
          <w:b/>
          <w:color w:val="000000"/>
          <w:szCs w:val="24"/>
        </w:rPr>
      </w:pPr>
      <w:r>
        <w:rPr>
          <w:rFonts w:ascii="Arial" w:eastAsia="標楷體" w:hAnsi="標楷體" w:cs="Arial"/>
          <w:b/>
          <w:color w:val="000000"/>
          <w:szCs w:val="24"/>
        </w:rPr>
        <w:t>指導單位：</w:t>
      </w:r>
      <w:r>
        <w:rPr>
          <w:rFonts w:ascii="Arial" w:eastAsia="標楷體" w:hAnsi="標楷體" w:cs="Arial"/>
          <w:color w:val="000000"/>
        </w:rPr>
        <w:t>金融監督管理委員會</w:t>
      </w:r>
    </w:p>
    <w:p w:rsidR="00EF59E9" w:rsidRPr="00EF59E9" w:rsidRDefault="002C7193" w:rsidP="002318D9">
      <w:pPr>
        <w:numPr>
          <w:ilvl w:val="0"/>
          <w:numId w:val="16"/>
        </w:numPr>
        <w:tabs>
          <w:tab w:val="left" w:pos="540"/>
        </w:tabs>
        <w:spacing w:beforeLines="50" w:before="180"/>
        <w:ind w:rightChars="281" w:right="674"/>
        <w:jc w:val="both"/>
        <w:rPr>
          <w:rFonts w:ascii="Arial" w:eastAsia="標楷體" w:hAnsi="Arial" w:cs="Arial"/>
          <w:b/>
          <w:color w:val="000000"/>
          <w:szCs w:val="24"/>
        </w:rPr>
      </w:pPr>
      <w:r>
        <w:rPr>
          <w:rFonts w:ascii="Arial" w:eastAsia="標楷體" w:hAnsi="標楷體" w:cs="Arial"/>
          <w:b/>
          <w:color w:val="000000"/>
          <w:szCs w:val="24"/>
        </w:rPr>
        <w:t>合辦單位：</w:t>
      </w:r>
      <w:r w:rsidR="002318D9" w:rsidRPr="002318D9">
        <w:rPr>
          <w:rFonts w:ascii="Arial" w:eastAsia="標楷體" w:hAnsi="標楷體" w:cs="Arial" w:hint="eastAsia"/>
          <w:color w:val="000000"/>
        </w:rPr>
        <w:t>高雄市政府</w:t>
      </w:r>
    </w:p>
    <w:p w:rsidR="002C7193" w:rsidRPr="00281AEA" w:rsidRDefault="002C7193" w:rsidP="00EF59E9">
      <w:pPr>
        <w:tabs>
          <w:tab w:val="left" w:pos="540"/>
        </w:tabs>
        <w:ind w:left="1724" w:rightChars="281" w:right="674"/>
        <w:jc w:val="both"/>
        <w:rPr>
          <w:rFonts w:ascii="Arial" w:eastAsia="標楷體" w:hAnsi="Arial" w:cs="Arial"/>
          <w:b/>
          <w:color w:val="000000"/>
          <w:szCs w:val="24"/>
        </w:rPr>
      </w:pPr>
      <w:r>
        <w:rPr>
          <w:rFonts w:ascii="Arial" w:eastAsia="標楷體" w:hAnsi="標楷體" w:cs="Arial"/>
          <w:color w:val="000000"/>
        </w:rPr>
        <w:t>中華民國銀行商業同業公會全國聯合會</w:t>
      </w:r>
    </w:p>
    <w:p w:rsidR="002C7193" w:rsidRPr="00BF4133" w:rsidRDefault="00281AEA" w:rsidP="00BF4133">
      <w:pPr>
        <w:ind w:leftChars="740" w:left="1884" w:rightChars="281" w:right="674" w:hangingChars="45" w:hanging="108"/>
        <w:jc w:val="both"/>
        <w:rPr>
          <w:rFonts w:ascii="Arial" w:eastAsia="標楷體" w:hAnsi="Arial" w:cs="Arial"/>
          <w:color w:val="000000"/>
        </w:rPr>
      </w:pPr>
      <w:r>
        <w:rPr>
          <w:rFonts w:ascii="Arial" w:eastAsia="標楷體" w:hAnsi="Arial" w:cs="Arial" w:hint="eastAsia"/>
          <w:color w:val="000000"/>
          <w:szCs w:val="24"/>
        </w:rPr>
        <w:t>財團法人</w:t>
      </w:r>
      <w:r w:rsidR="002C7193">
        <w:rPr>
          <w:rFonts w:ascii="Arial" w:eastAsia="標楷體" w:hAnsi="Arial" w:cs="Arial" w:hint="eastAsia"/>
          <w:color w:val="000000"/>
        </w:rPr>
        <w:t>保險事業發展中心</w:t>
      </w:r>
    </w:p>
    <w:p w:rsidR="000D4C3E" w:rsidRDefault="00281AEA" w:rsidP="00B4261B">
      <w:pPr>
        <w:ind w:leftChars="740" w:left="1884" w:rightChars="281" w:right="674" w:hangingChars="45" w:hanging="108"/>
        <w:jc w:val="both"/>
        <w:rPr>
          <w:rFonts w:ascii="Arial" w:eastAsia="標楷體" w:hAnsi="標楷體" w:cs="Arial"/>
          <w:color w:val="000000"/>
        </w:rPr>
      </w:pPr>
      <w:r>
        <w:rPr>
          <w:rFonts w:ascii="Arial" w:eastAsia="標楷體" w:hAnsi="Arial" w:cs="Arial" w:hint="eastAsia"/>
          <w:color w:val="000000"/>
          <w:szCs w:val="24"/>
        </w:rPr>
        <w:t>財團法人</w:t>
      </w:r>
      <w:r w:rsidR="000D4C3E">
        <w:rPr>
          <w:rFonts w:ascii="Arial" w:eastAsia="標楷體" w:hAnsi="標楷體" w:cs="Arial" w:hint="eastAsia"/>
          <w:color w:val="000000"/>
        </w:rPr>
        <w:t>金融消費評議中心</w:t>
      </w:r>
    </w:p>
    <w:p w:rsidR="00BF4133" w:rsidRDefault="00BF4133" w:rsidP="00B4261B">
      <w:pPr>
        <w:ind w:leftChars="740" w:left="1884" w:rightChars="281" w:right="674" w:hangingChars="45" w:hanging="108"/>
        <w:jc w:val="both"/>
        <w:rPr>
          <w:rFonts w:ascii="Arial" w:eastAsia="標楷體" w:hAnsi="Arial" w:cs="Arial"/>
          <w:color w:val="000000"/>
        </w:rPr>
      </w:pPr>
      <w:r w:rsidRPr="00BF4133">
        <w:rPr>
          <w:rFonts w:ascii="Arial" w:eastAsia="標楷體" w:hAnsi="Arial" w:cs="Arial" w:hint="eastAsia"/>
          <w:color w:val="000000"/>
        </w:rPr>
        <w:t>財團法人台灣金融研訓院</w:t>
      </w:r>
    </w:p>
    <w:p w:rsidR="00094426" w:rsidRDefault="00094426" w:rsidP="000B36D5">
      <w:pPr>
        <w:numPr>
          <w:ilvl w:val="0"/>
          <w:numId w:val="16"/>
        </w:numPr>
        <w:tabs>
          <w:tab w:val="clear" w:pos="360"/>
          <w:tab w:val="left" w:pos="540"/>
        </w:tabs>
        <w:spacing w:beforeLines="50" w:before="180"/>
        <w:ind w:left="1982" w:rightChars="281" w:right="674" w:hangingChars="825" w:hanging="1982"/>
        <w:jc w:val="both"/>
        <w:rPr>
          <w:rFonts w:ascii="Arial" w:eastAsia="標楷體" w:hAnsi="Arial" w:cs="Arial"/>
          <w:color w:val="000000"/>
          <w:szCs w:val="24"/>
        </w:rPr>
      </w:pPr>
      <w:r>
        <w:rPr>
          <w:rFonts w:ascii="Arial" w:eastAsia="標楷體" w:hAnsi="標楷體" w:cs="Arial"/>
          <w:b/>
          <w:color w:val="000000"/>
          <w:szCs w:val="24"/>
        </w:rPr>
        <w:t>協</w:t>
      </w:r>
      <w:r>
        <w:rPr>
          <w:rFonts w:ascii="Arial" w:eastAsia="標楷體" w:hAnsi="標楷體" w:cs="Arial" w:hint="eastAsia"/>
          <w:b/>
          <w:color w:val="000000"/>
          <w:szCs w:val="24"/>
        </w:rPr>
        <w:t>辦單位</w:t>
      </w:r>
      <w:r>
        <w:rPr>
          <w:rFonts w:ascii="Arial" w:eastAsia="標楷體" w:hAnsi="標楷體" w:cs="Arial"/>
          <w:b/>
          <w:color w:val="000000"/>
          <w:szCs w:val="24"/>
        </w:rPr>
        <w:t>：</w:t>
      </w:r>
      <w:r w:rsidR="005D4739">
        <w:rPr>
          <w:rFonts w:ascii="Arial" w:eastAsia="標楷體" w:hAnsi="Arial" w:cs="Arial" w:hint="eastAsia"/>
          <w:color w:val="000000"/>
          <w:szCs w:val="24"/>
        </w:rPr>
        <w:t>財團法人保險犯罪防制</w:t>
      </w:r>
      <w:r>
        <w:rPr>
          <w:rFonts w:ascii="Arial" w:eastAsia="標楷體" w:hAnsi="Arial" w:cs="Arial" w:hint="eastAsia"/>
          <w:color w:val="000000"/>
          <w:szCs w:val="24"/>
        </w:rPr>
        <w:t>中心</w:t>
      </w:r>
    </w:p>
    <w:p w:rsidR="00094426" w:rsidRDefault="00094426" w:rsidP="000B36D5">
      <w:pPr>
        <w:numPr>
          <w:ilvl w:val="0"/>
          <w:numId w:val="16"/>
        </w:numPr>
        <w:tabs>
          <w:tab w:val="clear" w:pos="360"/>
          <w:tab w:val="left" w:pos="540"/>
        </w:tabs>
        <w:spacing w:beforeLines="50" w:before="180"/>
        <w:ind w:left="1982" w:rightChars="281" w:right="674" w:hangingChars="825" w:hanging="1982"/>
        <w:jc w:val="both"/>
        <w:rPr>
          <w:rFonts w:ascii="Arial" w:eastAsia="標楷體" w:hAnsi="Arial" w:cs="Arial"/>
          <w:color w:val="000000"/>
          <w:szCs w:val="24"/>
        </w:rPr>
      </w:pPr>
      <w:r>
        <w:rPr>
          <w:rFonts w:ascii="Arial" w:eastAsia="標楷體" w:hAnsi="標楷體" w:cs="Arial"/>
          <w:b/>
          <w:color w:val="000000"/>
          <w:szCs w:val="24"/>
        </w:rPr>
        <w:t>協</w:t>
      </w:r>
      <w:r>
        <w:rPr>
          <w:rFonts w:ascii="Arial" w:eastAsia="標楷體" w:hAnsi="標楷體" w:cs="Arial" w:hint="eastAsia"/>
          <w:b/>
          <w:color w:val="000000"/>
          <w:szCs w:val="24"/>
        </w:rPr>
        <w:t>力媒體</w:t>
      </w:r>
      <w:r>
        <w:rPr>
          <w:rFonts w:ascii="Arial" w:eastAsia="標楷體" w:hAnsi="標楷體" w:cs="Arial"/>
          <w:b/>
          <w:color w:val="000000"/>
          <w:szCs w:val="24"/>
        </w:rPr>
        <w:t>：</w:t>
      </w:r>
      <w:r>
        <w:rPr>
          <w:rFonts w:ascii="Arial" w:eastAsia="標楷體" w:hAnsi="Arial" w:cs="Arial" w:hint="eastAsia"/>
          <w:color w:val="000000"/>
          <w:szCs w:val="24"/>
        </w:rPr>
        <w:t>台灣銀行家雜誌</w:t>
      </w:r>
      <w:r w:rsidR="00456F05">
        <w:rPr>
          <w:rFonts w:ascii="Arial" w:eastAsia="標楷體" w:hAnsi="Arial" w:cs="Arial" w:hint="eastAsia"/>
          <w:color w:val="000000"/>
          <w:szCs w:val="24"/>
        </w:rPr>
        <w:t xml:space="preserve"> </w:t>
      </w:r>
    </w:p>
    <w:p w:rsidR="002C7193" w:rsidRDefault="002C7193" w:rsidP="000B36D5">
      <w:pPr>
        <w:numPr>
          <w:ilvl w:val="0"/>
          <w:numId w:val="16"/>
        </w:numPr>
        <w:tabs>
          <w:tab w:val="clear" w:pos="360"/>
          <w:tab w:val="left" w:pos="540"/>
        </w:tabs>
        <w:spacing w:beforeLines="50" w:before="180"/>
        <w:ind w:left="1725" w:rightChars="281" w:right="674" w:hangingChars="718" w:hanging="1725"/>
        <w:jc w:val="both"/>
        <w:rPr>
          <w:rFonts w:ascii="Arial" w:eastAsia="標楷體" w:hAnsi="標楷體" w:cs="Arial"/>
          <w:color w:val="000000"/>
        </w:rPr>
      </w:pPr>
      <w:r>
        <w:rPr>
          <w:rFonts w:ascii="Arial" w:eastAsia="標楷體" w:hAnsi="標楷體" w:cs="Arial"/>
          <w:b/>
          <w:color w:val="000000"/>
          <w:szCs w:val="24"/>
        </w:rPr>
        <w:t>講師介紹：</w:t>
      </w:r>
      <w:r w:rsidR="000D4C3E">
        <w:rPr>
          <w:rFonts w:ascii="Arial" w:eastAsia="標楷體" w:hAnsi="Arial" w:cs="Arial" w:hint="eastAsia"/>
          <w:color w:val="000000"/>
        </w:rPr>
        <w:t>保險事業發展中心</w:t>
      </w:r>
      <w:r w:rsidR="00F806D5">
        <w:rPr>
          <w:rFonts w:ascii="Arial" w:eastAsia="標楷體" w:hAnsi="Arial" w:cs="Arial" w:hint="eastAsia"/>
          <w:color w:val="000000"/>
        </w:rPr>
        <w:t>保險</w:t>
      </w:r>
      <w:r>
        <w:rPr>
          <w:rFonts w:ascii="Arial" w:eastAsia="標楷體" w:hAnsi="標楷體" w:cs="Arial"/>
          <w:color w:val="000000"/>
        </w:rPr>
        <w:t>菁英講師團隊</w:t>
      </w:r>
    </w:p>
    <w:p w:rsidR="002C7193" w:rsidRDefault="003062CE" w:rsidP="00EF59E9">
      <w:pPr>
        <w:ind w:leftChars="700" w:left="1680" w:rightChars="281" w:right="674" w:firstLineChars="31" w:firstLine="74"/>
        <w:jc w:val="both"/>
        <w:rPr>
          <w:rFonts w:ascii="Arial" w:eastAsia="標楷體" w:hAnsi="Arial" w:cs="Arial"/>
          <w:color w:val="000000"/>
        </w:rPr>
      </w:pPr>
      <w:r w:rsidRPr="003062CE">
        <w:rPr>
          <w:rFonts w:ascii="Arial" w:eastAsia="標楷體" w:hAnsi="標楷體" w:cs="Arial" w:hint="eastAsia"/>
          <w:color w:val="000000"/>
        </w:rPr>
        <w:t>台灣金融研訓院</w:t>
      </w:r>
      <w:r w:rsidR="000521A0">
        <w:rPr>
          <w:rFonts w:ascii="Arial" w:eastAsia="標楷體" w:hAnsi="標楷體" w:cs="Arial" w:hint="eastAsia"/>
          <w:color w:val="000000"/>
        </w:rPr>
        <w:t>菁英</w:t>
      </w:r>
      <w:r w:rsidR="002C7193">
        <w:rPr>
          <w:rFonts w:ascii="Arial" w:eastAsia="標楷體" w:hAnsi="標楷體" w:cs="Arial"/>
          <w:color w:val="000000"/>
        </w:rPr>
        <w:t>講師團隊</w:t>
      </w:r>
    </w:p>
    <w:p w:rsidR="000D4C3E" w:rsidRDefault="000D4C3E" w:rsidP="000B36D5">
      <w:pPr>
        <w:numPr>
          <w:ilvl w:val="0"/>
          <w:numId w:val="16"/>
        </w:numPr>
        <w:tabs>
          <w:tab w:val="clear" w:pos="360"/>
          <w:tab w:val="left" w:pos="540"/>
        </w:tabs>
        <w:spacing w:beforeLines="50" w:before="180"/>
        <w:ind w:left="1725" w:rightChars="281" w:right="674" w:hangingChars="718" w:hanging="1725"/>
        <w:jc w:val="both"/>
        <w:rPr>
          <w:rFonts w:ascii="Arial" w:eastAsia="標楷體" w:hAnsi="標楷體" w:cs="Arial"/>
          <w:b/>
          <w:color w:val="000000"/>
        </w:rPr>
      </w:pPr>
      <w:r>
        <w:rPr>
          <w:rFonts w:ascii="Arial" w:eastAsia="標楷體" w:hAnsi="標楷體" w:cs="Arial"/>
          <w:b/>
          <w:color w:val="000000"/>
        </w:rPr>
        <w:t>活動</w:t>
      </w:r>
      <w:r>
        <w:rPr>
          <w:rFonts w:ascii="Arial" w:eastAsia="標楷體" w:hAnsi="標楷體" w:cs="Arial" w:hint="eastAsia"/>
          <w:b/>
          <w:color w:val="000000"/>
        </w:rPr>
        <w:t>日期、地點、</w:t>
      </w:r>
      <w:r>
        <w:rPr>
          <w:rFonts w:ascii="Arial" w:eastAsia="標楷體" w:hAnsi="標楷體" w:cs="Arial"/>
          <w:b/>
          <w:color w:val="000000"/>
        </w:rPr>
        <w:t>內容</w:t>
      </w:r>
      <w:r>
        <w:rPr>
          <w:rFonts w:ascii="Arial" w:eastAsia="標楷體" w:hAnsi="標楷體" w:cs="Arial"/>
          <w:b/>
          <w:color w:val="000000"/>
          <w:szCs w:val="24"/>
        </w:rPr>
        <w:t>：</w:t>
      </w:r>
      <w:r>
        <w:rPr>
          <w:rFonts w:ascii="Arial" w:eastAsia="標楷體" w:hAnsi="標楷體" w:cs="Arial"/>
          <w:b/>
          <w:color w:val="000000"/>
          <w:szCs w:val="24"/>
        </w:rPr>
        <w:t xml:space="preserve"> </w:t>
      </w:r>
    </w:p>
    <w:p w:rsidR="00352A82" w:rsidRPr="006961ED" w:rsidRDefault="006961ED" w:rsidP="006961ED">
      <w:pPr>
        <w:ind w:rightChars="281" w:right="674" w:firstLine="48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10</w:t>
      </w:r>
      <w:r w:rsidR="00613B7B">
        <w:rPr>
          <w:rFonts w:ascii="Arial" w:hAnsi="Arial" w:cs="Arial" w:hint="eastAsia"/>
          <w:b/>
          <w:bCs/>
          <w:color w:val="000000"/>
        </w:rPr>
        <w:t>5</w:t>
      </w:r>
      <w:r>
        <w:rPr>
          <w:rFonts w:ascii="標楷體" w:eastAsia="標楷體" w:hAnsi="標楷體" w:hint="eastAsia"/>
          <w:b/>
          <w:bCs/>
          <w:color w:val="000000"/>
        </w:rPr>
        <w:t>年</w:t>
      </w:r>
      <w:r w:rsidR="00DB0974">
        <w:rPr>
          <w:rFonts w:ascii="標楷體" w:eastAsia="標楷體" w:hAnsi="標楷體" w:hint="eastAsia"/>
          <w:b/>
          <w:bCs/>
          <w:color w:val="000000"/>
        </w:rPr>
        <w:t>9</w:t>
      </w:r>
      <w:r>
        <w:rPr>
          <w:rFonts w:ascii="標楷體" w:eastAsia="標楷體" w:hAnsi="標楷體" w:hint="eastAsia"/>
          <w:b/>
          <w:bCs/>
          <w:color w:val="000000"/>
        </w:rPr>
        <w:t>月</w:t>
      </w:r>
      <w:r w:rsidR="00DB0974">
        <w:rPr>
          <w:rFonts w:ascii="標楷體" w:eastAsia="標楷體" w:hAnsi="標楷體" w:hint="eastAsia"/>
          <w:b/>
          <w:bCs/>
          <w:color w:val="000000"/>
        </w:rPr>
        <w:t>14</w:t>
      </w:r>
      <w:r>
        <w:rPr>
          <w:rFonts w:ascii="標楷體" w:eastAsia="標楷體" w:hAnsi="標楷體" w:hint="eastAsia"/>
          <w:b/>
          <w:bCs/>
          <w:color w:val="000000"/>
        </w:rPr>
        <w:t>日</w:t>
      </w:r>
      <w:r w:rsidRPr="00D56639">
        <w:rPr>
          <w:rFonts w:ascii="標楷體" w:eastAsia="標楷體" w:hAnsi="標楷體" w:cs="Arial"/>
          <w:b/>
          <w:bCs/>
          <w:color w:val="000000"/>
        </w:rPr>
        <w:t>(</w:t>
      </w:r>
      <w:r w:rsidR="00DB0974">
        <w:rPr>
          <w:rFonts w:ascii="標楷體" w:eastAsia="標楷體" w:hAnsi="標楷體" w:cs="Arial" w:hint="eastAsia"/>
          <w:b/>
          <w:bCs/>
          <w:color w:val="000000"/>
        </w:rPr>
        <w:t>三</w:t>
      </w:r>
      <w:r w:rsidRPr="00D56639">
        <w:rPr>
          <w:rFonts w:ascii="標楷體" w:eastAsia="標楷體" w:hAnsi="標楷體" w:cs="Arial"/>
          <w:b/>
          <w:bCs/>
          <w:color w:val="000000"/>
        </w:rPr>
        <w:t xml:space="preserve">) </w:t>
      </w:r>
      <w:r w:rsidR="00DB0974" w:rsidRPr="00DB0974">
        <w:rPr>
          <w:rFonts w:ascii="標楷體" w:eastAsia="標楷體" w:hAnsi="標楷體" w:hint="eastAsia"/>
          <w:b/>
          <w:bCs/>
          <w:color w:val="000000"/>
        </w:rPr>
        <w:t>高雄市政府</w:t>
      </w:r>
      <w:r>
        <w:rPr>
          <w:rFonts w:ascii="標楷體" w:eastAsia="標楷體" w:hAnsi="標楷體" w:hint="eastAsia"/>
          <w:b/>
          <w:bCs/>
          <w:color w:val="000000"/>
        </w:rPr>
        <w:t>場次</w:t>
      </w:r>
    </w:p>
    <w:p w:rsidR="00613B7B" w:rsidRPr="00613B7B" w:rsidRDefault="00DB0974" w:rsidP="00DB0974">
      <w:pPr>
        <w:ind w:rightChars="281" w:right="674" w:firstLine="480"/>
        <w:jc w:val="both"/>
        <w:rPr>
          <w:rFonts w:ascii="Arial" w:eastAsia="標楷體" w:hAnsi="標楷體" w:cs="Arial"/>
          <w:b/>
          <w:color w:val="000000"/>
          <w:szCs w:val="24"/>
        </w:rPr>
      </w:pPr>
      <w:r w:rsidRPr="00DB0974">
        <w:rPr>
          <w:rFonts w:ascii="Arial" w:eastAsia="標楷體" w:hAnsi="標楷體" w:cs="Arial" w:hint="eastAsia"/>
          <w:b/>
          <w:color w:val="000000"/>
          <w:szCs w:val="24"/>
        </w:rPr>
        <w:t>高雄市政府第五會議室</w:t>
      </w:r>
      <w:r w:rsidR="00362D3E">
        <w:rPr>
          <w:rFonts w:ascii="Arial" w:eastAsia="標楷體" w:hAnsi="標楷體" w:cs="Arial" w:hint="eastAsia"/>
          <w:b/>
          <w:color w:val="000000"/>
          <w:szCs w:val="24"/>
        </w:rPr>
        <w:t>(</w:t>
      </w:r>
      <w:r w:rsidRPr="00DB0974">
        <w:rPr>
          <w:rFonts w:ascii="Arial" w:eastAsia="標楷體" w:hAnsi="標楷體" w:cs="Arial" w:hint="eastAsia"/>
          <w:b/>
          <w:color w:val="000000"/>
          <w:szCs w:val="24"/>
        </w:rPr>
        <w:t>高雄市苓雅區四維三路</w:t>
      </w:r>
      <w:r w:rsidRPr="00DB0974">
        <w:rPr>
          <w:rFonts w:ascii="Arial" w:eastAsia="標楷體" w:hAnsi="標楷體" w:cs="Arial" w:hint="eastAsia"/>
          <w:b/>
          <w:color w:val="000000"/>
          <w:szCs w:val="24"/>
        </w:rPr>
        <w:t>2</w:t>
      </w:r>
      <w:r w:rsidRPr="00DB0974">
        <w:rPr>
          <w:rFonts w:ascii="Arial" w:eastAsia="標楷體" w:hAnsi="標楷體" w:cs="Arial" w:hint="eastAsia"/>
          <w:b/>
          <w:color w:val="000000"/>
          <w:szCs w:val="24"/>
        </w:rPr>
        <w:t>號</w:t>
      </w:r>
      <w:r w:rsidRPr="00DB0974">
        <w:rPr>
          <w:rFonts w:ascii="Arial" w:eastAsia="標楷體" w:hAnsi="標楷體" w:cs="Arial" w:hint="eastAsia"/>
          <w:b/>
          <w:color w:val="000000"/>
          <w:szCs w:val="24"/>
        </w:rPr>
        <w:t>8</w:t>
      </w:r>
      <w:r w:rsidRPr="00DB0974">
        <w:rPr>
          <w:rFonts w:ascii="Arial" w:eastAsia="標楷體" w:hAnsi="標楷體" w:cs="Arial" w:hint="eastAsia"/>
          <w:b/>
          <w:color w:val="000000"/>
          <w:szCs w:val="24"/>
        </w:rPr>
        <w:t>樓</w:t>
      </w:r>
      <w:r w:rsidR="00362D3E">
        <w:rPr>
          <w:rFonts w:ascii="Arial" w:eastAsia="標楷體" w:hAnsi="標楷體" w:cs="Arial" w:hint="eastAsia"/>
          <w:b/>
          <w:color w:val="000000"/>
          <w:szCs w:val="24"/>
        </w:rPr>
        <w:t>)</w:t>
      </w:r>
    </w:p>
    <w:tbl>
      <w:tblPr>
        <w:tblpPr w:leftFromText="180" w:rightFromText="180" w:vertAnchor="text" w:tblpX="654" w:tblpY="1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7088"/>
      </w:tblGrid>
      <w:tr w:rsidR="008C6C80" w:rsidTr="003A5190">
        <w:trPr>
          <w:trHeight w:val="274"/>
        </w:trPr>
        <w:tc>
          <w:tcPr>
            <w:tcW w:w="1951" w:type="dxa"/>
            <w:shd w:val="clear" w:color="auto" w:fill="auto"/>
            <w:vAlign w:val="center"/>
          </w:tcPr>
          <w:p w:rsidR="008C6C80" w:rsidRPr="000521A0" w:rsidRDefault="008C6C80" w:rsidP="003A5190">
            <w:pPr>
              <w:tabs>
                <w:tab w:val="left" w:pos="540"/>
              </w:tabs>
              <w:jc w:val="center"/>
              <w:rPr>
                <w:rFonts w:ascii="Arial" w:eastAsia="標楷體" w:hAnsi="Arial" w:cs="Arial"/>
                <w:b/>
                <w:bCs/>
                <w:color w:val="000000"/>
              </w:rPr>
            </w:pPr>
            <w:r w:rsidRPr="000521A0">
              <w:rPr>
                <w:rFonts w:ascii="Arial" w:eastAsia="標楷體" w:hAnsi="標楷體" w:cs="Arial"/>
                <w:b/>
                <w:bCs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8C6C80" w:rsidRPr="000521A0" w:rsidRDefault="008C6C80" w:rsidP="003A5190">
            <w:pPr>
              <w:tabs>
                <w:tab w:val="left" w:pos="540"/>
              </w:tabs>
              <w:jc w:val="center"/>
              <w:rPr>
                <w:rFonts w:ascii="Arial" w:eastAsia="標楷體" w:hAnsi="Arial" w:cs="Arial"/>
                <w:b/>
                <w:bCs/>
                <w:color w:val="000000"/>
              </w:rPr>
            </w:pPr>
            <w:r w:rsidRPr="000521A0">
              <w:rPr>
                <w:rFonts w:ascii="Arial" w:eastAsia="標楷體" w:hAnsi="標楷體" w:cs="Arial"/>
                <w:b/>
                <w:bCs/>
                <w:color w:val="000000"/>
              </w:rPr>
              <w:t>活動名稱</w:t>
            </w:r>
          </w:p>
        </w:tc>
      </w:tr>
      <w:tr w:rsidR="00613B7B" w:rsidTr="003A5190">
        <w:trPr>
          <w:trHeight w:val="33"/>
        </w:trPr>
        <w:tc>
          <w:tcPr>
            <w:tcW w:w="1951" w:type="dxa"/>
            <w:shd w:val="clear" w:color="auto" w:fill="auto"/>
            <w:vAlign w:val="center"/>
          </w:tcPr>
          <w:p w:rsidR="00613B7B" w:rsidRPr="001819A9" w:rsidRDefault="00613B7B" w:rsidP="00613B7B">
            <w:pPr>
              <w:tabs>
                <w:tab w:val="left" w:pos="540"/>
              </w:tabs>
              <w:jc w:val="center"/>
              <w:rPr>
                <w:rFonts w:ascii="Arial" w:eastAsia="標楷體" w:hAnsi="Arial" w:cs="Arial"/>
                <w:bCs/>
              </w:rPr>
            </w:pPr>
            <w:r w:rsidRPr="001819A9">
              <w:rPr>
                <w:rFonts w:ascii="Arial" w:eastAsia="標楷體" w:hAnsi="Arial" w:cs="Arial"/>
                <w:bCs/>
                <w:kern w:val="0"/>
              </w:rPr>
              <w:t>13:30~13:55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613B7B" w:rsidRPr="001819A9" w:rsidRDefault="00613B7B" w:rsidP="00613B7B">
            <w:pPr>
              <w:tabs>
                <w:tab w:val="left" w:pos="540"/>
              </w:tabs>
              <w:ind w:rightChars="-20" w:right="-48"/>
              <w:jc w:val="center"/>
              <w:rPr>
                <w:rFonts w:ascii="Arial" w:eastAsia="標楷體" w:hAnsi="Arial" w:cs="Arial"/>
                <w:b/>
                <w:bCs/>
              </w:rPr>
            </w:pPr>
            <w:r w:rsidRPr="001819A9">
              <w:rPr>
                <w:rFonts w:ascii="Arial" w:eastAsia="標楷體" w:hAnsi="標楷體" w:cs="Arial" w:hint="eastAsia"/>
                <w:b/>
                <w:bCs/>
              </w:rPr>
              <w:t>報到</w:t>
            </w:r>
          </w:p>
        </w:tc>
      </w:tr>
      <w:tr w:rsidR="00613B7B" w:rsidTr="003A5190">
        <w:trPr>
          <w:trHeight w:val="158"/>
        </w:trPr>
        <w:tc>
          <w:tcPr>
            <w:tcW w:w="1951" w:type="dxa"/>
            <w:shd w:val="clear" w:color="auto" w:fill="auto"/>
            <w:vAlign w:val="center"/>
          </w:tcPr>
          <w:p w:rsidR="00613B7B" w:rsidRPr="001819A9" w:rsidRDefault="00613B7B" w:rsidP="00613B7B">
            <w:pPr>
              <w:tabs>
                <w:tab w:val="left" w:pos="540"/>
              </w:tabs>
              <w:jc w:val="center"/>
              <w:rPr>
                <w:rFonts w:ascii="Arial" w:eastAsia="標楷體" w:hAnsi="Arial" w:cs="Arial"/>
                <w:bCs/>
              </w:rPr>
            </w:pPr>
            <w:r w:rsidRPr="001819A9">
              <w:rPr>
                <w:rFonts w:ascii="Arial" w:eastAsia="標楷體" w:hAnsi="Arial" w:cs="Arial"/>
                <w:bCs/>
              </w:rPr>
              <w:t>13:55~14:00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613B7B" w:rsidRPr="001819A9" w:rsidRDefault="00613B7B" w:rsidP="00613B7B">
            <w:pPr>
              <w:tabs>
                <w:tab w:val="left" w:pos="540"/>
              </w:tabs>
              <w:ind w:rightChars="-20" w:right="-48"/>
              <w:jc w:val="center"/>
              <w:rPr>
                <w:rFonts w:ascii="Arial" w:eastAsia="標楷體" w:hAnsi="Arial" w:cs="Arial"/>
                <w:b/>
                <w:bCs/>
              </w:rPr>
            </w:pPr>
            <w:r w:rsidRPr="001819A9">
              <w:rPr>
                <w:rFonts w:ascii="Arial" w:eastAsia="標楷體" w:hAnsi="標楷體" w:cs="Arial" w:hint="eastAsia"/>
                <w:b/>
                <w:bCs/>
              </w:rPr>
              <w:t>主持人引言</w:t>
            </w:r>
          </w:p>
        </w:tc>
      </w:tr>
      <w:tr w:rsidR="00613B7B" w:rsidTr="00613B7B">
        <w:trPr>
          <w:trHeight w:val="70"/>
        </w:trPr>
        <w:tc>
          <w:tcPr>
            <w:tcW w:w="1951" w:type="dxa"/>
            <w:shd w:val="clear" w:color="auto" w:fill="auto"/>
            <w:vAlign w:val="center"/>
          </w:tcPr>
          <w:p w:rsidR="00613B7B" w:rsidRPr="001819A9" w:rsidRDefault="00613B7B" w:rsidP="00613B7B">
            <w:pPr>
              <w:tabs>
                <w:tab w:val="left" w:pos="540"/>
              </w:tabs>
              <w:jc w:val="center"/>
              <w:rPr>
                <w:rFonts w:ascii="Arial" w:eastAsia="標楷體" w:hAnsi="Arial" w:cs="Arial"/>
                <w:bCs/>
              </w:rPr>
            </w:pPr>
            <w:r w:rsidRPr="001819A9">
              <w:rPr>
                <w:rFonts w:ascii="Arial" w:eastAsia="標楷體" w:hAnsi="Arial" w:cs="Arial"/>
                <w:bCs/>
              </w:rPr>
              <w:t>14:00~14:05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613B7B" w:rsidRDefault="00613B7B" w:rsidP="00613B7B">
            <w:pPr>
              <w:tabs>
                <w:tab w:val="left" w:pos="540"/>
              </w:tabs>
              <w:ind w:rightChars="-20" w:right="-48"/>
              <w:jc w:val="center"/>
              <w:rPr>
                <w:rFonts w:ascii="Arial" w:eastAsia="標楷體" w:hAnsi="標楷體" w:cs="Arial"/>
                <w:b/>
                <w:bCs/>
              </w:rPr>
            </w:pPr>
            <w:r w:rsidRPr="001819A9">
              <w:rPr>
                <w:rFonts w:ascii="Arial" w:eastAsia="標楷體" w:hAnsi="標楷體" w:cs="Arial" w:hint="eastAsia"/>
                <w:b/>
                <w:bCs/>
              </w:rPr>
              <w:t>貴賓致詞</w:t>
            </w:r>
          </w:p>
          <w:p w:rsidR="00613B7B" w:rsidRPr="00613B7B" w:rsidRDefault="00613B7B" w:rsidP="00613B7B">
            <w:pPr>
              <w:tabs>
                <w:tab w:val="left" w:pos="540"/>
              </w:tabs>
              <w:ind w:rightChars="-20" w:right="-48"/>
              <w:jc w:val="center"/>
              <w:rPr>
                <w:rFonts w:ascii="Arial" w:eastAsia="標楷體" w:hAnsi="標楷體" w:cs="Arial"/>
                <w:b/>
                <w:bCs/>
              </w:rPr>
            </w:pPr>
          </w:p>
        </w:tc>
      </w:tr>
      <w:tr w:rsidR="00613B7B" w:rsidTr="003A5190">
        <w:trPr>
          <w:trHeight w:val="378"/>
        </w:trPr>
        <w:tc>
          <w:tcPr>
            <w:tcW w:w="1951" w:type="dxa"/>
            <w:shd w:val="clear" w:color="auto" w:fill="auto"/>
            <w:vAlign w:val="center"/>
          </w:tcPr>
          <w:p w:rsidR="00613B7B" w:rsidRPr="001819A9" w:rsidRDefault="00613B7B" w:rsidP="00613B7B">
            <w:pPr>
              <w:tabs>
                <w:tab w:val="left" w:pos="540"/>
              </w:tabs>
              <w:jc w:val="center"/>
              <w:rPr>
                <w:rFonts w:ascii="Arial" w:eastAsia="標楷體" w:hAnsi="Arial" w:cs="Arial"/>
                <w:bCs/>
              </w:rPr>
            </w:pPr>
            <w:r w:rsidRPr="001819A9">
              <w:rPr>
                <w:rFonts w:ascii="Arial" w:eastAsia="標楷體" w:hAnsi="Arial" w:cs="Arial"/>
                <w:bCs/>
              </w:rPr>
              <w:t>14:05~14:50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613B7B" w:rsidRPr="001819A9" w:rsidRDefault="00613B7B" w:rsidP="00613B7B">
            <w:pPr>
              <w:tabs>
                <w:tab w:val="left" w:pos="540"/>
              </w:tabs>
              <w:ind w:rightChars="-20" w:right="-48"/>
              <w:jc w:val="center"/>
              <w:rPr>
                <w:rFonts w:ascii="Arial" w:eastAsia="標楷體" w:hAnsi="Arial" w:cs="Arial"/>
                <w:b/>
                <w:bCs/>
              </w:rPr>
            </w:pPr>
            <w:r w:rsidRPr="001819A9">
              <w:rPr>
                <w:rFonts w:ascii="Arial" w:eastAsia="標楷體" w:hAnsi="Arial" w:cs="Arial" w:hint="eastAsia"/>
                <w:b/>
                <w:bCs/>
              </w:rPr>
              <w:t>保險規劃零爭議</w:t>
            </w:r>
          </w:p>
          <w:p w:rsidR="00613B7B" w:rsidRDefault="00613B7B" w:rsidP="00613B7B">
            <w:pPr>
              <w:tabs>
                <w:tab w:val="left" w:pos="540"/>
              </w:tabs>
              <w:ind w:rightChars="-20" w:right="-48"/>
              <w:jc w:val="center"/>
              <w:rPr>
                <w:rFonts w:ascii="Arial" w:eastAsia="標楷體" w:hAnsi="Arial" w:cs="Arial"/>
                <w:bCs/>
              </w:rPr>
            </w:pPr>
            <w:r w:rsidRPr="001819A9">
              <w:rPr>
                <w:rFonts w:ascii="Arial" w:eastAsia="標楷體" w:hAnsi="標楷體" w:cs="Arial" w:hint="eastAsia"/>
                <w:bCs/>
              </w:rPr>
              <w:t>講題：</w:t>
            </w:r>
            <w:r w:rsidRPr="001819A9">
              <w:rPr>
                <w:rFonts w:ascii="Arial" w:eastAsia="標楷體" w:hAnsi="Arial" w:cs="Arial" w:hint="eastAsia"/>
                <w:bCs/>
              </w:rPr>
              <w:t>「</w:t>
            </w:r>
            <w:r w:rsidR="00DB0974" w:rsidRPr="00DB0974">
              <w:rPr>
                <w:rFonts w:ascii="Arial" w:eastAsia="標楷體" w:hAnsi="Arial" w:cs="Arial" w:hint="eastAsia"/>
                <w:bCs/>
              </w:rPr>
              <w:t>保障保險規劃好，風險處理一把罩</w:t>
            </w:r>
            <w:r w:rsidRPr="001819A9">
              <w:rPr>
                <w:rFonts w:ascii="Arial" w:eastAsia="標楷體" w:hAnsi="Arial" w:cs="Arial" w:hint="eastAsia"/>
                <w:bCs/>
              </w:rPr>
              <w:t>」</w:t>
            </w:r>
          </w:p>
          <w:p w:rsidR="00613B7B" w:rsidRPr="00613B7B" w:rsidRDefault="003062CE" w:rsidP="00613B7B">
            <w:pPr>
              <w:tabs>
                <w:tab w:val="left" w:pos="540"/>
              </w:tabs>
              <w:ind w:rightChars="-20" w:right="-48"/>
              <w:jc w:val="center"/>
              <w:rPr>
                <w:rFonts w:ascii="Arial" w:eastAsia="標楷體" w:hAnsi="Arial" w:cs="Arial"/>
                <w:bCs/>
              </w:rPr>
            </w:pPr>
            <w:r w:rsidRPr="003062CE">
              <w:rPr>
                <w:rFonts w:ascii="Arial" w:eastAsia="標楷體" w:hAnsi="Arial" w:cs="Arial" w:hint="eastAsia"/>
                <w:bCs/>
              </w:rPr>
              <w:t>保險事業發展中心保險菁英講師團隊</w:t>
            </w:r>
          </w:p>
        </w:tc>
      </w:tr>
      <w:tr w:rsidR="00613B7B" w:rsidRPr="00BF4133" w:rsidTr="00613B7B">
        <w:trPr>
          <w:trHeight w:val="70"/>
        </w:trPr>
        <w:tc>
          <w:tcPr>
            <w:tcW w:w="1951" w:type="dxa"/>
            <w:shd w:val="clear" w:color="auto" w:fill="auto"/>
            <w:vAlign w:val="center"/>
          </w:tcPr>
          <w:p w:rsidR="00613B7B" w:rsidRPr="001819A9" w:rsidRDefault="00613B7B" w:rsidP="00613B7B">
            <w:pPr>
              <w:tabs>
                <w:tab w:val="left" w:pos="540"/>
              </w:tabs>
              <w:jc w:val="center"/>
              <w:rPr>
                <w:rFonts w:ascii="Arial" w:eastAsia="標楷體" w:hAnsi="Arial" w:cs="Arial"/>
                <w:bCs/>
              </w:rPr>
            </w:pPr>
            <w:r w:rsidRPr="001819A9">
              <w:rPr>
                <w:rFonts w:ascii="Arial" w:eastAsia="標楷體" w:hAnsi="Arial" w:cs="Arial"/>
                <w:bCs/>
              </w:rPr>
              <w:t>14:50~15:00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613B7B" w:rsidRPr="001819A9" w:rsidRDefault="00613B7B" w:rsidP="00613B7B">
            <w:pPr>
              <w:tabs>
                <w:tab w:val="left" w:pos="540"/>
              </w:tabs>
              <w:ind w:rightChars="-20" w:right="-48"/>
              <w:jc w:val="center"/>
              <w:rPr>
                <w:rFonts w:ascii="Arial" w:eastAsia="標楷體" w:hAnsi="Arial" w:cs="Arial"/>
                <w:b/>
                <w:bCs/>
              </w:rPr>
            </w:pPr>
            <w:r w:rsidRPr="001819A9">
              <w:rPr>
                <w:rFonts w:ascii="Arial" w:eastAsia="標楷體" w:hAnsi="標楷體" w:cs="Arial" w:hint="eastAsia"/>
                <w:b/>
                <w:bCs/>
              </w:rPr>
              <w:t>中場休息</w:t>
            </w:r>
          </w:p>
        </w:tc>
      </w:tr>
      <w:tr w:rsidR="00613B7B" w:rsidRPr="00BF4133" w:rsidTr="003A5190">
        <w:trPr>
          <w:trHeight w:val="554"/>
        </w:trPr>
        <w:tc>
          <w:tcPr>
            <w:tcW w:w="1951" w:type="dxa"/>
            <w:shd w:val="clear" w:color="auto" w:fill="auto"/>
            <w:vAlign w:val="center"/>
          </w:tcPr>
          <w:p w:rsidR="00613B7B" w:rsidRPr="001819A9" w:rsidRDefault="00613B7B" w:rsidP="00613B7B">
            <w:pPr>
              <w:tabs>
                <w:tab w:val="left" w:pos="540"/>
              </w:tabs>
              <w:jc w:val="center"/>
              <w:rPr>
                <w:rFonts w:ascii="Arial" w:eastAsia="標楷體" w:hAnsi="Arial" w:cs="Arial"/>
                <w:bCs/>
              </w:rPr>
            </w:pPr>
            <w:r w:rsidRPr="001819A9">
              <w:rPr>
                <w:rFonts w:ascii="Arial" w:eastAsia="標楷體" w:hAnsi="Arial" w:cs="Arial"/>
                <w:bCs/>
              </w:rPr>
              <w:t>15:00~15:45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613B7B" w:rsidRPr="001819A9" w:rsidRDefault="00613B7B" w:rsidP="00613B7B">
            <w:pPr>
              <w:tabs>
                <w:tab w:val="left" w:pos="540"/>
              </w:tabs>
              <w:ind w:rightChars="-20" w:right="-48"/>
              <w:jc w:val="center"/>
              <w:rPr>
                <w:rFonts w:ascii="Arial" w:eastAsia="標楷體" w:hAnsi="標楷體" w:cs="Arial"/>
                <w:b/>
                <w:bCs/>
              </w:rPr>
            </w:pPr>
            <w:r w:rsidRPr="001819A9">
              <w:rPr>
                <w:rFonts w:ascii="Arial" w:eastAsia="標楷體" w:hAnsi="Arial" w:cs="Arial" w:hint="eastAsia"/>
                <w:b/>
                <w:bCs/>
              </w:rPr>
              <w:t>數位時代新概念</w:t>
            </w:r>
          </w:p>
          <w:p w:rsidR="00613B7B" w:rsidRDefault="00613B7B" w:rsidP="00613B7B">
            <w:pPr>
              <w:widowControl/>
              <w:jc w:val="center"/>
              <w:rPr>
                <w:rFonts w:ascii="標楷體" w:eastAsia="標楷體" w:hAnsi="標楷體" w:cs="Arial"/>
                <w:bCs/>
              </w:rPr>
            </w:pPr>
            <w:r w:rsidRPr="001819A9">
              <w:rPr>
                <w:rFonts w:ascii="Arial" w:eastAsia="標楷體" w:hAnsi="標楷體" w:cs="Arial" w:hint="eastAsia"/>
                <w:bCs/>
              </w:rPr>
              <w:t>講題：</w:t>
            </w:r>
            <w:r w:rsidRPr="00EE4C5C">
              <w:rPr>
                <w:rFonts w:ascii="新細明體" w:hAnsi="新細明體" w:cs="Arial" w:hint="eastAsia"/>
                <w:bCs/>
              </w:rPr>
              <w:t>「</w:t>
            </w:r>
            <w:r w:rsidRPr="00EE4C5C">
              <w:rPr>
                <w:rFonts w:ascii="標楷體" w:eastAsia="標楷體" w:hAnsi="標楷體" w:cs="Arial" w:hint="eastAsia"/>
                <w:bCs/>
              </w:rPr>
              <w:t>洞悉稅務聰明規劃，掌握金融數位新生活</w:t>
            </w:r>
            <w:r w:rsidRPr="001819A9">
              <w:rPr>
                <w:rFonts w:ascii="標楷體" w:eastAsia="標楷體" w:hAnsi="標楷體" w:cs="Arial" w:hint="eastAsia"/>
                <w:bCs/>
              </w:rPr>
              <w:t>」</w:t>
            </w:r>
          </w:p>
          <w:p w:rsidR="00613B7B" w:rsidRPr="003062CE" w:rsidRDefault="003062CE" w:rsidP="00613B7B">
            <w:pPr>
              <w:widowControl/>
              <w:jc w:val="center"/>
              <w:rPr>
                <w:rFonts w:ascii="標楷體" w:eastAsia="標楷體" w:hAnsi="標楷體"/>
                <w:color w:val="C00000"/>
              </w:rPr>
            </w:pPr>
            <w:r w:rsidRPr="003062CE">
              <w:rPr>
                <w:rFonts w:ascii="標楷體" w:eastAsia="標楷體" w:hAnsi="標楷體" w:hint="eastAsia"/>
              </w:rPr>
              <w:t>台灣金融研訓院菁英講師團隊</w:t>
            </w:r>
          </w:p>
        </w:tc>
      </w:tr>
      <w:tr w:rsidR="00613B7B" w:rsidRPr="00BF4133" w:rsidTr="003A5190">
        <w:trPr>
          <w:trHeight w:val="554"/>
        </w:trPr>
        <w:tc>
          <w:tcPr>
            <w:tcW w:w="1951" w:type="dxa"/>
            <w:shd w:val="clear" w:color="auto" w:fill="auto"/>
            <w:vAlign w:val="center"/>
          </w:tcPr>
          <w:p w:rsidR="00613B7B" w:rsidRPr="001819A9" w:rsidRDefault="00613B7B" w:rsidP="00613B7B">
            <w:pPr>
              <w:tabs>
                <w:tab w:val="left" w:pos="540"/>
              </w:tabs>
              <w:jc w:val="center"/>
              <w:rPr>
                <w:rFonts w:ascii="Arial" w:eastAsia="標楷體" w:hAnsi="Arial" w:cs="Arial"/>
                <w:bCs/>
              </w:rPr>
            </w:pPr>
            <w:r w:rsidRPr="001819A9">
              <w:rPr>
                <w:rFonts w:ascii="Arial" w:eastAsia="標楷體" w:hAnsi="Arial" w:cs="Arial" w:hint="eastAsia"/>
                <w:bCs/>
              </w:rPr>
              <w:t>15:45~16:00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613B7B" w:rsidRPr="003158BC" w:rsidRDefault="00613B7B" w:rsidP="00613B7B">
            <w:pPr>
              <w:tabs>
                <w:tab w:val="left" w:pos="540"/>
              </w:tabs>
              <w:ind w:rightChars="-20" w:right="-48"/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 w:hint="eastAsia"/>
                <w:bCs/>
              </w:rPr>
              <w:t>【</w:t>
            </w:r>
            <w:r>
              <w:rPr>
                <w:rFonts w:ascii="Arial" w:eastAsia="標楷體" w:hAnsi="Arial" w:cs="Arial" w:hint="eastAsia"/>
                <w:bCs/>
              </w:rPr>
              <w:t>宣導短片</w:t>
            </w:r>
            <w:r>
              <w:rPr>
                <w:rFonts w:ascii="標楷體" w:eastAsia="標楷體" w:hAnsi="標楷體" w:cs="Arial" w:hint="eastAsia"/>
                <w:bCs/>
              </w:rPr>
              <w:t>】</w:t>
            </w:r>
            <w:r w:rsidRPr="003158BC">
              <w:rPr>
                <w:rFonts w:ascii="標楷體" w:eastAsia="標楷體" w:hAnsi="標楷體" w:cs="Arial" w:hint="eastAsia"/>
                <w:bCs/>
              </w:rPr>
              <w:t>防範洗錢 全民總動員</w:t>
            </w:r>
          </w:p>
        </w:tc>
      </w:tr>
      <w:tr w:rsidR="00613B7B" w:rsidTr="003A5190">
        <w:trPr>
          <w:trHeight w:val="297"/>
        </w:trPr>
        <w:tc>
          <w:tcPr>
            <w:tcW w:w="1951" w:type="dxa"/>
            <w:shd w:val="clear" w:color="auto" w:fill="auto"/>
            <w:vAlign w:val="center"/>
          </w:tcPr>
          <w:p w:rsidR="00613B7B" w:rsidRPr="001819A9" w:rsidRDefault="00613B7B" w:rsidP="00613B7B">
            <w:pPr>
              <w:tabs>
                <w:tab w:val="left" w:pos="540"/>
              </w:tabs>
              <w:jc w:val="center"/>
              <w:rPr>
                <w:rFonts w:ascii="Arial" w:eastAsia="標楷體" w:hAnsi="Arial" w:cs="Arial"/>
                <w:bCs/>
              </w:rPr>
            </w:pPr>
            <w:r w:rsidRPr="001819A9">
              <w:rPr>
                <w:rFonts w:ascii="Arial" w:eastAsia="標楷體" w:hAnsi="Arial" w:cs="Arial"/>
                <w:bCs/>
              </w:rPr>
              <w:t>1</w:t>
            </w:r>
            <w:r w:rsidRPr="001819A9">
              <w:rPr>
                <w:rFonts w:ascii="Arial" w:eastAsia="標楷體" w:hAnsi="Arial" w:cs="Arial" w:hint="eastAsia"/>
                <w:bCs/>
              </w:rPr>
              <w:t>6</w:t>
            </w:r>
            <w:r w:rsidRPr="001819A9">
              <w:rPr>
                <w:rFonts w:ascii="Arial" w:eastAsia="標楷體" w:hAnsi="Arial" w:cs="Arial"/>
                <w:bCs/>
              </w:rPr>
              <w:t>:</w:t>
            </w:r>
            <w:r w:rsidRPr="001819A9">
              <w:rPr>
                <w:rFonts w:ascii="Arial" w:eastAsia="標楷體" w:hAnsi="Arial" w:cs="Arial" w:hint="eastAsia"/>
                <w:bCs/>
              </w:rPr>
              <w:t>00</w:t>
            </w:r>
            <w:r w:rsidRPr="001819A9">
              <w:rPr>
                <w:rFonts w:ascii="Arial" w:eastAsia="標楷體" w:hAnsi="Arial" w:cs="Arial"/>
                <w:bCs/>
              </w:rPr>
              <w:t>~16:30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613B7B" w:rsidRPr="001819A9" w:rsidRDefault="00613B7B" w:rsidP="00613B7B">
            <w:pPr>
              <w:tabs>
                <w:tab w:val="left" w:pos="540"/>
              </w:tabs>
              <w:ind w:rightChars="-20" w:right="-48"/>
              <w:jc w:val="center"/>
              <w:rPr>
                <w:rFonts w:ascii="Arial" w:eastAsia="標楷體" w:hAnsi="標楷體" w:cs="Arial"/>
                <w:b/>
                <w:bCs/>
              </w:rPr>
            </w:pPr>
            <w:r w:rsidRPr="001819A9">
              <w:rPr>
                <w:rFonts w:ascii="Arial" w:eastAsia="標楷體" w:hAnsi="標楷體" w:cs="Arial" w:hint="eastAsia"/>
                <w:b/>
                <w:bCs/>
              </w:rPr>
              <w:t>Q&amp;A</w:t>
            </w:r>
            <w:r w:rsidRPr="001819A9">
              <w:rPr>
                <w:rFonts w:ascii="Arial" w:eastAsia="標楷體" w:hAnsi="標楷體" w:cs="Arial" w:hint="eastAsia"/>
                <w:b/>
                <w:bCs/>
              </w:rPr>
              <w:t>互動交流時間及樂活聰明理財家抽獎活動</w:t>
            </w:r>
          </w:p>
        </w:tc>
      </w:tr>
      <w:tr w:rsidR="008C6C80" w:rsidTr="003A5190">
        <w:trPr>
          <w:trHeight w:val="51"/>
        </w:trPr>
        <w:tc>
          <w:tcPr>
            <w:tcW w:w="9039" w:type="dxa"/>
            <w:gridSpan w:val="2"/>
            <w:shd w:val="clear" w:color="auto" w:fill="auto"/>
            <w:vAlign w:val="center"/>
          </w:tcPr>
          <w:p w:rsidR="008C6C80" w:rsidRDefault="008C6C80" w:rsidP="003A5190">
            <w:pPr>
              <w:tabs>
                <w:tab w:val="left" w:pos="540"/>
              </w:tabs>
              <w:ind w:rightChars="-20" w:right="-48"/>
              <w:jc w:val="center"/>
              <w:rPr>
                <w:rFonts w:ascii="Arial" w:eastAsia="標楷體" w:hAnsi="標楷體" w:cs="Arial"/>
                <w:b/>
                <w:bCs/>
                <w:color w:val="000000"/>
              </w:rPr>
            </w:pPr>
            <w:r>
              <w:rPr>
                <w:rFonts w:ascii="Arial" w:eastAsia="標楷體" w:hAnsi="標楷體" w:cs="Arial" w:hint="eastAsia"/>
                <w:bCs/>
                <w:color w:val="000000"/>
              </w:rPr>
              <w:t>※活動內容依實際狀況作部分調整。</w:t>
            </w:r>
          </w:p>
        </w:tc>
      </w:tr>
    </w:tbl>
    <w:p w:rsidR="002C7193" w:rsidRPr="008C6C80" w:rsidRDefault="008C6C80" w:rsidP="008C6C80">
      <w:pPr>
        <w:tabs>
          <w:tab w:val="left" w:pos="540"/>
        </w:tabs>
        <w:spacing w:line="0" w:lineRule="atLeast"/>
        <w:ind w:rightChars="281" w:right="674"/>
        <w:jc w:val="both"/>
        <w:rPr>
          <w:rFonts w:ascii="Arial" w:eastAsia="標楷體" w:hAnsi="Arial" w:cs="Arial"/>
          <w:color w:val="000000"/>
        </w:rPr>
      </w:pPr>
      <w:r>
        <w:rPr>
          <w:rFonts w:ascii="Arial" w:eastAsia="標楷體" w:hAnsi="Arial" w:cs="Arial" w:hint="eastAsia"/>
          <w:color w:val="000000"/>
        </w:rPr>
        <w:t xml:space="preserve">   </w:t>
      </w:r>
    </w:p>
    <w:sectPr w:rsidR="002C7193" w:rsidRPr="008C6C80" w:rsidSect="00094426">
      <w:pgSz w:w="11906" w:h="16838"/>
      <w:pgMar w:top="540" w:right="746" w:bottom="719" w:left="1304" w:header="5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302" w:rsidRDefault="00E56302">
      <w:r>
        <w:separator/>
      </w:r>
    </w:p>
  </w:endnote>
  <w:endnote w:type="continuationSeparator" w:id="0">
    <w:p w:rsidR="00E56302" w:rsidRDefault="00E56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顏體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302" w:rsidRDefault="00E56302">
      <w:r>
        <w:separator/>
      </w:r>
    </w:p>
  </w:footnote>
  <w:footnote w:type="continuationSeparator" w:id="0">
    <w:p w:rsidR="00E56302" w:rsidRDefault="00E56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971CD"/>
    <w:multiLevelType w:val="hybridMultilevel"/>
    <w:tmpl w:val="3350127E"/>
    <w:lvl w:ilvl="0" w:tplc="2920319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6DE30FD"/>
    <w:multiLevelType w:val="hybridMultilevel"/>
    <w:tmpl w:val="46B4C1F6"/>
    <w:lvl w:ilvl="0" w:tplc="86944D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E0E5135"/>
    <w:multiLevelType w:val="hybridMultilevel"/>
    <w:tmpl w:val="05ACEB1A"/>
    <w:lvl w:ilvl="0" w:tplc="46BE4AEA">
      <w:start w:val="1"/>
      <w:numFmt w:val="taiwaneseCountingThousand"/>
      <w:lvlText w:val="(%1)"/>
      <w:lvlJc w:val="left"/>
      <w:pPr>
        <w:tabs>
          <w:tab w:val="num" w:pos="961"/>
        </w:tabs>
        <w:ind w:left="961" w:hanging="57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2822BCA"/>
    <w:multiLevelType w:val="hybridMultilevel"/>
    <w:tmpl w:val="982C7440"/>
    <w:lvl w:ilvl="0" w:tplc="AE1015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4F05CFA"/>
    <w:multiLevelType w:val="hybridMultilevel"/>
    <w:tmpl w:val="27E287E6"/>
    <w:lvl w:ilvl="0" w:tplc="8B26A52C">
      <w:start w:val="1"/>
      <w:numFmt w:val="decimal"/>
      <w:lvlText w:val="%1."/>
      <w:lvlJc w:val="left"/>
      <w:pPr>
        <w:tabs>
          <w:tab w:val="num" w:pos="1116"/>
        </w:tabs>
        <w:ind w:left="111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16"/>
        </w:tabs>
        <w:ind w:left="171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6"/>
        </w:tabs>
        <w:ind w:left="219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6"/>
        </w:tabs>
        <w:ind w:left="267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56"/>
        </w:tabs>
        <w:ind w:left="315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36"/>
        </w:tabs>
        <w:ind w:left="363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16"/>
        </w:tabs>
        <w:ind w:left="411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96"/>
        </w:tabs>
        <w:ind w:left="459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76"/>
        </w:tabs>
        <w:ind w:left="5076" w:hanging="480"/>
      </w:pPr>
    </w:lvl>
  </w:abstractNum>
  <w:abstractNum w:abstractNumId="5">
    <w:nsid w:val="15DB306A"/>
    <w:multiLevelType w:val="multilevel"/>
    <w:tmpl w:val="1EB2FB6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6F0197F"/>
    <w:multiLevelType w:val="hybridMultilevel"/>
    <w:tmpl w:val="E014F1EC"/>
    <w:lvl w:ilvl="0" w:tplc="439657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8A77DB6"/>
    <w:multiLevelType w:val="hybridMultilevel"/>
    <w:tmpl w:val="FAFACD08"/>
    <w:lvl w:ilvl="0" w:tplc="D0DCFFAC">
      <w:start w:val="2010"/>
      <w:numFmt w:val="bullet"/>
      <w:lvlText w:val="※"/>
      <w:lvlJc w:val="left"/>
      <w:pPr>
        <w:tabs>
          <w:tab w:val="num" w:pos="1440"/>
        </w:tabs>
        <w:ind w:left="144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</w:abstractNum>
  <w:abstractNum w:abstractNumId="8">
    <w:nsid w:val="2B076982"/>
    <w:multiLevelType w:val="hybridMultilevel"/>
    <w:tmpl w:val="C9ECFBE4"/>
    <w:lvl w:ilvl="0" w:tplc="8B26A52C">
      <w:start w:val="1"/>
      <w:numFmt w:val="decimal"/>
      <w:lvlText w:val="%1."/>
      <w:lvlJc w:val="left"/>
      <w:pPr>
        <w:tabs>
          <w:tab w:val="num" w:pos="1116"/>
        </w:tabs>
        <w:ind w:left="111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322B569F"/>
    <w:multiLevelType w:val="hybridMultilevel"/>
    <w:tmpl w:val="7F402BDA"/>
    <w:lvl w:ilvl="0" w:tplc="405450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3324186A"/>
    <w:multiLevelType w:val="hybridMultilevel"/>
    <w:tmpl w:val="8A2654BA"/>
    <w:lvl w:ilvl="0" w:tplc="46BE4AEA">
      <w:start w:val="1"/>
      <w:numFmt w:val="taiwaneseCountingThousand"/>
      <w:lvlText w:val="(%1)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2"/>
        </w:tabs>
        <w:ind w:left="2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82"/>
        </w:tabs>
        <w:ind w:left="6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62"/>
        </w:tabs>
        <w:ind w:left="11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642"/>
        </w:tabs>
        <w:ind w:left="16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22"/>
        </w:tabs>
        <w:ind w:left="21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02"/>
        </w:tabs>
        <w:ind w:left="26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082"/>
        </w:tabs>
        <w:ind w:left="30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562"/>
        </w:tabs>
        <w:ind w:left="3562" w:hanging="480"/>
      </w:pPr>
    </w:lvl>
  </w:abstractNum>
  <w:abstractNum w:abstractNumId="11">
    <w:nsid w:val="37A03616"/>
    <w:multiLevelType w:val="multilevel"/>
    <w:tmpl w:val="5E149EC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41D67D4B"/>
    <w:multiLevelType w:val="hybridMultilevel"/>
    <w:tmpl w:val="2F02BC02"/>
    <w:lvl w:ilvl="0" w:tplc="18BAE67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4DFC7E29"/>
    <w:multiLevelType w:val="hybridMultilevel"/>
    <w:tmpl w:val="D62040F6"/>
    <w:lvl w:ilvl="0" w:tplc="7D165D40">
      <w:start w:val="95"/>
      <w:numFmt w:val="bullet"/>
      <w:lvlText w:val="＊"/>
      <w:lvlJc w:val="left"/>
      <w:pPr>
        <w:tabs>
          <w:tab w:val="num" w:pos="876"/>
        </w:tabs>
        <w:ind w:left="876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6"/>
        </w:tabs>
        <w:ind w:left="14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56"/>
        </w:tabs>
        <w:ind w:left="19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6"/>
        </w:tabs>
        <w:ind w:left="24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16"/>
        </w:tabs>
        <w:ind w:left="29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96"/>
        </w:tabs>
        <w:ind w:left="33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6"/>
        </w:tabs>
        <w:ind w:left="38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56"/>
        </w:tabs>
        <w:ind w:left="43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36"/>
        </w:tabs>
        <w:ind w:left="4836" w:hanging="480"/>
      </w:pPr>
      <w:rPr>
        <w:rFonts w:ascii="Wingdings" w:hAnsi="Wingdings" w:hint="default"/>
      </w:rPr>
    </w:lvl>
  </w:abstractNum>
  <w:abstractNum w:abstractNumId="14">
    <w:nsid w:val="50B15D22"/>
    <w:multiLevelType w:val="multilevel"/>
    <w:tmpl w:val="1EB2FB6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60306C50"/>
    <w:multiLevelType w:val="multilevel"/>
    <w:tmpl w:val="9952817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64A605C5"/>
    <w:multiLevelType w:val="hybridMultilevel"/>
    <w:tmpl w:val="500AEEF8"/>
    <w:lvl w:ilvl="0" w:tplc="14AC4764">
      <w:start w:val="1"/>
      <w:numFmt w:val="decimal"/>
      <w:lvlText w:val="%1."/>
      <w:lvlJc w:val="left"/>
      <w:pPr>
        <w:tabs>
          <w:tab w:val="num" w:pos="1236"/>
        </w:tabs>
        <w:ind w:left="1236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6"/>
        </w:tabs>
        <w:ind w:left="14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6"/>
        </w:tabs>
        <w:ind w:left="24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6"/>
        </w:tabs>
        <w:ind w:left="29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6"/>
        </w:tabs>
        <w:ind w:left="33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6"/>
        </w:tabs>
        <w:ind w:left="38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6"/>
        </w:tabs>
        <w:ind w:left="43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6"/>
        </w:tabs>
        <w:ind w:left="4836" w:hanging="480"/>
      </w:pPr>
    </w:lvl>
  </w:abstractNum>
  <w:abstractNum w:abstractNumId="17">
    <w:nsid w:val="661C01F8"/>
    <w:multiLevelType w:val="multilevel"/>
    <w:tmpl w:val="41247C8C"/>
    <w:lvl w:ilvl="0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6C3E61E1"/>
    <w:multiLevelType w:val="hybridMultilevel"/>
    <w:tmpl w:val="8C0E7516"/>
    <w:lvl w:ilvl="0" w:tplc="0409000F">
      <w:start w:val="1"/>
      <w:numFmt w:val="decimal"/>
      <w:lvlText w:val="%1."/>
      <w:lvlJc w:val="left"/>
      <w:pPr>
        <w:tabs>
          <w:tab w:val="num" w:pos="1236"/>
        </w:tabs>
        <w:ind w:left="1236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16"/>
        </w:tabs>
        <w:ind w:left="171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6"/>
        </w:tabs>
        <w:ind w:left="219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6"/>
        </w:tabs>
        <w:ind w:left="267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56"/>
        </w:tabs>
        <w:ind w:left="315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36"/>
        </w:tabs>
        <w:ind w:left="363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16"/>
        </w:tabs>
        <w:ind w:left="411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96"/>
        </w:tabs>
        <w:ind w:left="459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76"/>
        </w:tabs>
        <w:ind w:left="5076" w:hanging="480"/>
      </w:pPr>
    </w:lvl>
  </w:abstractNum>
  <w:abstractNum w:abstractNumId="19">
    <w:nsid w:val="701D60BF"/>
    <w:multiLevelType w:val="hybridMultilevel"/>
    <w:tmpl w:val="456A8482"/>
    <w:lvl w:ilvl="0" w:tplc="86944D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79AE6C15"/>
    <w:multiLevelType w:val="hybridMultilevel"/>
    <w:tmpl w:val="26B68118"/>
    <w:lvl w:ilvl="0" w:tplc="04CC7FB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>
    <w:nsid w:val="7D7D7084"/>
    <w:multiLevelType w:val="hybridMultilevel"/>
    <w:tmpl w:val="ABCC5BF8"/>
    <w:lvl w:ilvl="0" w:tplc="29203198">
      <w:start w:val="5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7E2E0069"/>
    <w:multiLevelType w:val="hybridMultilevel"/>
    <w:tmpl w:val="222EB3E4"/>
    <w:lvl w:ilvl="0" w:tplc="AE7E90B2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324C274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FBAA4FC0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A2C4B49E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2"/>
  </w:num>
  <w:num w:numId="2">
    <w:abstractNumId w:val="15"/>
  </w:num>
  <w:num w:numId="3">
    <w:abstractNumId w:val="5"/>
  </w:num>
  <w:num w:numId="4">
    <w:abstractNumId w:val="14"/>
  </w:num>
  <w:num w:numId="5">
    <w:abstractNumId w:val="11"/>
  </w:num>
  <w:num w:numId="6">
    <w:abstractNumId w:val="3"/>
  </w:num>
  <w:num w:numId="7">
    <w:abstractNumId w:val="6"/>
  </w:num>
  <w:num w:numId="8">
    <w:abstractNumId w:val="9"/>
  </w:num>
  <w:num w:numId="9">
    <w:abstractNumId w:val="16"/>
  </w:num>
  <w:num w:numId="10">
    <w:abstractNumId w:val="13"/>
  </w:num>
  <w:num w:numId="11">
    <w:abstractNumId w:val="0"/>
  </w:num>
  <w:num w:numId="12">
    <w:abstractNumId w:val="21"/>
  </w:num>
  <w:num w:numId="13">
    <w:abstractNumId w:val="18"/>
  </w:num>
  <w:num w:numId="14">
    <w:abstractNumId w:val="4"/>
  </w:num>
  <w:num w:numId="15">
    <w:abstractNumId w:val="8"/>
  </w:num>
  <w:num w:numId="16">
    <w:abstractNumId w:val="22"/>
  </w:num>
  <w:num w:numId="17">
    <w:abstractNumId w:val="20"/>
  </w:num>
  <w:num w:numId="18">
    <w:abstractNumId w:val="17"/>
  </w:num>
  <w:num w:numId="19">
    <w:abstractNumId w:val="10"/>
  </w:num>
  <w:num w:numId="20">
    <w:abstractNumId w:val="1"/>
  </w:num>
  <w:num w:numId="21">
    <w:abstractNumId w:val="7"/>
  </w:num>
  <w:num w:numId="22">
    <w:abstractNumId w:val="19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193"/>
    <w:rsid w:val="000056EA"/>
    <w:rsid w:val="00011222"/>
    <w:rsid w:val="00042E69"/>
    <w:rsid w:val="000521A0"/>
    <w:rsid w:val="00053EDD"/>
    <w:rsid w:val="0007744B"/>
    <w:rsid w:val="00094426"/>
    <w:rsid w:val="000B36D5"/>
    <w:rsid w:val="000C6B47"/>
    <w:rsid w:val="000D4C3E"/>
    <w:rsid w:val="00105D82"/>
    <w:rsid w:val="00123B87"/>
    <w:rsid w:val="0012645E"/>
    <w:rsid w:val="00142D83"/>
    <w:rsid w:val="001D4F69"/>
    <w:rsid w:val="001F71D1"/>
    <w:rsid w:val="00200EC2"/>
    <w:rsid w:val="002318D9"/>
    <w:rsid w:val="00257C0E"/>
    <w:rsid w:val="002621A0"/>
    <w:rsid w:val="00281AEA"/>
    <w:rsid w:val="002C7193"/>
    <w:rsid w:val="002D2F97"/>
    <w:rsid w:val="002F2504"/>
    <w:rsid w:val="00300802"/>
    <w:rsid w:val="003062CE"/>
    <w:rsid w:val="0032233F"/>
    <w:rsid w:val="0032754B"/>
    <w:rsid w:val="00330085"/>
    <w:rsid w:val="00352A82"/>
    <w:rsid w:val="00353094"/>
    <w:rsid w:val="00362D3E"/>
    <w:rsid w:val="00374D36"/>
    <w:rsid w:val="003A136B"/>
    <w:rsid w:val="003A4FA5"/>
    <w:rsid w:val="003A5190"/>
    <w:rsid w:val="003B4DC3"/>
    <w:rsid w:val="003D53F5"/>
    <w:rsid w:val="00403FE7"/>
    <w:rsid w:val="00423A78"/>
    <w:rsid w:val="00431006"/>
    <w:rsid w:val="0044683A"/>
    <w:rsid w:val="00456F05"/>
    <w:rsid w:val="004934CB"/>
    <w:rsid w:val="004C143A"/>
    <w:rsid w:val="0053401A"/>
    <w:rsid w:val="00550E6F"/>
    <w:rsid w:val="00555204"/>
    <w:rsid w:val="00573D4B"/>
    <w:rsid w:val="00590CF5"/>
    <w:rsid w:val="005B5A1F"/>
    <w:rsid w:val="005B63BC"/>
    <w:rsid w:val="005D4739"/>
    <w:rsid w:val="005F552B"/>
    <w:rsid w:val="006131F6"/>
    <w:rsid w:val="00613B7B"/>
    <w:rsid w:val="006206EA"/>
    <w:rsid w:val="006262AB"/>
    <w:rsid w:val="006321E9"/>
    <w:rsid w:val="00642D9F"/>
    <w:rsid w:val="006758FD"/>
    <w:rsid w:val="006961ED"/>
    <w:rsid w:val="006D79BA"/>
    <w:rsid w:val="0070470B"/>
    <w:rsid w:val="00791CF6"/>
    <w:rsid w:val="007A555B"/>
    <w:rsid w:val="007F55DB"/>
    <w:rsid w:val="00817C0E"/>
    <w:rsid w:val="008374AA"/>
    <w:rsid w:val="00844121"/>
    <w:rsid w:val="008B46D0"/>
    <w:rsid w:val="008C655E"/>
    <w:rsid w:val="008C6C80"/>
    <w:rsid w:val="008D0719"/>
    <w:rsid w:val="009217BA"/>
    <w:rsid w:val="00943DEC"/>
    <w:rsid w:val="009855CA"/>
    <w:rsid w:val="009C545B"/>
    <w:rsid w:val="009F5860"/>
    <w:rsid w:val="00A12B24"/>
    <w:rsid w:val="00A77007"/>
    <w:rsid w:val="00AA3AAB"/>
    <w:rsid w:val="00AD27E6"/>
    <w:rsid w:val="00B06405"/>
    <w:rsid w:val="00B11DA1"/>
    <w:rsid w:val="00B22D35"/>
    <w:rsid w:val="00B236DF"/>
    <w:rsid w:val="00B2439E"/>
    <w:rsid w:val="00B25B2D"/>
    <w:rsid w:val="00B4261B"/>
    <w:rsid w:val="00B57059"/>
    <w:rsid w:val="00B65C31"/>
    <w:rsid w:val="00B911AC"/>
    <w:rsid w:val="00BC2B11"/>
    <w:rsid w:val="00BE3088"/>
    <w:rsid w:val="00BF25A4"/>
    <w:rsid w:val="00BF4133"/>
    <w:rsid w:val="00C0390C"/>
    <w:rsid w:val="00C03E3A"/>
    <w:rsid w:val="00C521D5"/>
    <w:rsid w:val="00C575DE"/>
    <w:rsid w:val="00C64279"/>
    <w:rsid w:val="00C7464A"/>
    <w:rsid w:val="00C94B22"/>
    <w:rsid w:val="00CB3626"/>
    <w:rsid w:val="00CD4D43"/>
    <w:rsid w:val="00CE5183"/>
    <w:rsid w:val="00D4725B"/>
    <w:rsid w:val="00D56639"/>
    <w:rsid w:val="00D62772"/>
    <w:rsid w:val="00D62D47"/>
    <w:rsid w:val="00D87ACD"/>
    <w:rsid w:val="00D9176C"/>
    <w:rsid w:val="00DB0974"/>
    <w:rsid w:val="00DB363E"/>
    <w:rsid w:val="00E00386"/>
    <w:rsid w:val="00E104D0"/>
    <w:rsid w:val="00E254E5"/>
    <w:rsid w:val="00E45CEC"/>
    <w:rsid w:val="00E56302"/>
    <w:rsid w:val="00EB6FD5"/>
    <w:rsid w:val="00EC34E5"/>
    <w:rsid w:val="00EE754F"/>
    <w:rsid w:val="00EF59E9"/>
    <w:rsid w:val="00F10372"/>
    <w:rsid w:val="00F41D8B"/>
    <w:rsid w:val="00F45242"/>
    <w:rsid w:val="00F755FD"/>
    <w:rsid w:val="00F75849"/>
    <w:rsid w:val="00F8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7">
    <w:name w:val="heading 7"/>
    <w:basedOn w:val="a"/>
    <w:next w:val="a0"/>
    <w:qFormat/>
    <w:pPr>
      <w:keepNext/>
      <w:widowControl/>
      <w:outlineLvl w:val="6"/>
    </w:pPr>
    <w:rPr>
      <w:rFonts w:ascii="全真顏體" w:eastAsia="全真顏體"/>
      <w:spacing w:val="-5"/>
      <w:kern w:val="0"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Chars="200" w:left="480"/>
    </w:pPr>
  </w:style>
  <w:style w:type="paragraph" w:styleId="a4">
    <w:name w:val="Body Text"/>
    <w:basedOn w:val="a"/>
    <w:pPr>
      <w:snapToGrid w:val="0"/>
      <w:spacing w:before="240" w:after="120" w:line="240" w:lineRule="exact"/>
      <w:jc w:val="center"/>
    </w:pPr>
    <w:rPr>
      <w:rFonts w:ascii="全真顏體" w:eastAsia="全真顏體"/>
      <w:sz w:val="32"/>
      <w:szCs w:val="32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Hyperlink"/>
    <w:rPr>
      <w:color w:val="0000FF"/>
      <w:u w:val="single"/>
    </w:rPr>
  </w:style>
  <w:style w:type="character" w:styleId="a8">
    <w:name w:val="FollowedHyperlink"/>
    <w:rPr>
      <w:color w:val="800080"/>
      <w:u w:val="single"/>
    </w:rPr>
  </w:style>
  <w:style w:type="paragraph" w:styleId="a9">
    <w:name w:val="Balloon Text"/>
    <w:basedOn w:val="a"/>
    <w:semiHidden/>
    <w:rPr>
      <w:rFonts w:ascii="Arial" w:hAnsi="Arial"/>
      <w:sz w:val="18"/>
      <w:szCs w:val="18"/>
    </w:rPr>
  </w:style>
  <w:style w:type="paragraph" w:styleId="Web">
    <w:name w:val="Normal (Web)"/>
    <w:basedOn w:val="a"/>
    <w:pPr>
      <w:widowControl/>
    </w:pPr>
    <w:rPr>
      <w:rFonts w:ascii="Arial" w:hAnsi="Arial" w:cs="Arial"/>
      <w:kern w:val="0"/>
      <w:sz w:val="16"/>
      <w:szCs w:val="16"/>
    </w:rPr>
  </w:style>
  <w:style w:type="character" w:customStyle="1" w:styleId="h41">
    <w:name w:val="h41"/>
    <w:rPr>
      <w:rFonts w:ascii="Trebuchet MS" w:hAnsi="Trebuchet MS" w:hint="default"/>
      <w:b/>
      <w:bCs/>
      <w:smallCaps/>
      <w:color w:val="001B3D"/>
      <w:sz w:val="22"/>
      <w:szCs w:val="22"/>
    </w:rPr>
  </w:style>
  <w:style w:type="character" w:styleId="aa">
    <w:name w:val="Strong"/>
    <w:qFormat/>
    <w:rPr>
      <w:b/>
      <w:bCs/>
    </w:rPr>
  </w:style>
  <w:style w:type="character" w:styleId="ab">
    <w:name w:val="annotation reference"/>
    <w:semiHidden/>
    <w:rPr>
      <w:sz w:val="18"/>
      <w:szCs w:val="18"/>
    </w:rPr>
  </w:style>
  <w:style w:type="paragraph" w:styleId="ac">
    <w:name w:val="annotation text"/>
    <w:basedOn w:val="a"/>
    <w:semiHidden/>
  </w:style>
  <w:style w:type="paragraph" w:styleId="ad">
    <w:name w:val="annotation subject"/>
    <w:basedOn w:val="ac"/>
    <w:next w:val="ac"/>
    <w:semiHidden/>
    <w:rPr>
      <w:b/>
      <w:bCs/>
    </w:rPr>
  </w:style>
  <w:style w:type="character" w:customStyle="1" w:styleId="corry">
    <w:name w:val="corry"/>
    <w:semiHidden/>
    <w:rPr>
      <w:rFonts w:ascii="標楷體" w:eastAsia="標楷體"/>
      <w:b w:val="0"/>
      <w:bCs w:val="0"/>
      <w:i w:val="0"/>
      <w:iCs w:val="0"/>
      <w:strike w:val="0"/>
      <w:color w:val="00008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7">
    <w:name w:val="heading 7"/>
    <w:basedOn w:val="a"/>
    <w:next w:val="a0"/>
    <w:qFormat/>
    <w:pPr>
      <w:keepNext/>
      <w:widowControl/>
      <w:outlineLvl w:val="6"/>
    </w:pPr>
    <w:rPr>
      <w:rFonts w:ascii="全真顏體" w:eastAsia="全真顏體"/>
      <w:spacing w:val="-5"/>
      <w:kern w:val="0"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Chars="200" w:left="480"/>
    </w:pPr>
  </w:style>
  <w:style w:type="paragraph" w:styleId="a4">
    <w:name w:val="Body Text"/>
    <w:basedOn w:val="a"/>
    <w:pPr>
      <w:snapToGrid w:val="0"/>
      <w:spacing w:before="240" w:after="120" w:line="240" w:lineRule="exact"/>
      <w:jc w:val="center"/>
    </w:pPr>
    <w:rPr>
      <w:rFonts w:ascii="全真顏體" w:eastAsia="全真顏體"/>
      <w:sz w:val="32"/>
      <w:szCs w:val="32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Hyperlink"/>
    <w:rPr>
      <w:color w:val="0000FF"/>
      <w:u w:val="single"/>
    </w:rPr>
  </w:style>
  <w:style w:type="character" w:styleId="a8">
    <w:name w:val="FollowedHyperlink"/>
    <w:rPr>
      <w:color w:val="800080"/>
      <w:u w:val="single"/>
    </w:rPr>
  </w:style>
  <w:style w:type="paragraph" w:styleId="a9">
    <w:name w:val="Balloon Text"/>
    <w:basedOn w:val="a"/>
    <w:semiHidden/>
    <w:rPr>
      <w:rFonts w:ascii="Arial" w:hAnsi="Arial"/>
      <w:sz w:val="18"/>
      <w:szCs w:val="18"/>
    </w:rPr>
  </w:style>
  <w:style w:type="paragraph" w:styleId="Web">
    <w:name w:val="Normal (Web)"/>
    <w:basedOn w:val="a"/>
    <w:pPr>
      <w:widowControl/>
    </w:pPr>
    <w:rPr>
      <w:rFonts w:ascii="Arial" w:hAnsi="Arial" w:cs="Arial"/>
      <w:kern w:val="0"/>
      <w:sz w:val="16"/>
      <w:szCs w:val="16"/>
    </w:rPr>
  </w:style>
  <w:style w:type="character" w:customStyle="1" w:styleId="h41">
    <w:name w:val="h41"/>
    <w:rPr>
      <w:rFonts w:ascii="Trebuchet MS" w:hAnsi="Trebuchet MS" w:hint="default"/>
      <w:b/>
      <w:bCs/>
      <w:smallCaps/>
      <w:color w:val="001B3D"/>
      <w:sz w:val="22"/>
      <w:szCs w:val="22"/>
    </w:rPr>
  </w:style>
  <w:style w:type="character" w:styleId="aa">
    <w:name w:val="Strong"/>
    <w:qFormat/>
    <w:rPr>
      <w:b/>
      <w:bCs/>
    </w:rPr>
  </w:style>
  <w:style w:type="character" w:styleId="ab">
    <w:name w:val="annotation reference"/>
    <w:semiHidden/>
    <w:rPr>
      <w:sz w:val="18"/>
      <w:szCs w:val="18"/>
    </w:rPr>
  </w:style>
  <w:style w:type="paragraph" w:styleId="ac">
    <w:name w:val="annotation text"/>
    <w:basedOn w:val="a"/>
    <w:semiHidden/>
  </w:style>
  <w:style w:type="paragraph" w:styleId="ad">
    <w:name w:val="annotation subject"/>
    <w:basedOn w:val="ac"/>
    <w:next w:val="ac"/>
    <w:semiHidden/>
    <w:rPr>
      <w:b/>
      <w:bCs/>
    </w:rPr>
  </w:style>
  <w:style w:type="character" w:customStyle="1" w:styleId="corry">
    <w:name w:val="corry"/>
    <w:semiHidden/>
    <w:rPr>
      <w:rFonts w:ascii="標楷體" w:eastAsia="標楷體"/>
      <w:b w:val="0"/>
      <w:bCs w:val="0"/>
      <w:i w:val="0"/>
      <w:iCs w:val="0"/>
      <w:strike w:val="0"/>
      <w:color w:val="00008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681</Characters>
  <Application>Microsoft Office Word</Application>
  <DocSecurity>0</DocSecurity>
  <Lines>5</Lines>
  <Paragraphs>1</Paragraphs>
  <ScaleCrop>false</ScaleCrop>
  <Company>tabf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holy</dc:creator>
  <cp:lastModifiedBy>tyhs</cp:lastModifiedBy>
  <cp:revision>2</cp:revision>
  <cp:lastPrinted>2016-06-21T02:17:00Z</cp:lastPrinted>
  <dcterms:created xsi:type="dcterms:W3CDTF">2016-06-22T03:37:00Z</dcterms:created>
  <dcterms:modified xsi:type="dcterms:W3CDTF">2016-06-22T03:37:00Z</dcterms:modified>
</cp:coreProperties>
</file>