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1D" w:rsidRDefault="003D392A" w:rsidP="00F25E66">
      <w:pPr>
        <w:widowControl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r>
        <w:rPr>
          <w:rFonts w:ascii="Times New Roman" w:eastAsia="標楷體" w:hAnsi="Times New Roman" w:hint="eastAsia"/>
          <w:b/>
          <w:sz w:val="32"/>
        </w:rPr>
        <w:t>2016</w:t>
      </w:r>
      <w:r w:rsidR="0026081D" w:rsidRPr="005B4665">
        <w:rPr>
          <w:rFonts w:ascii="Times New Roman" w:eastAsia="標楷體" w:hAnsi="Times New Roman"/>
          <w:b/>
          <w:sz w:val="32"/>
        </w:rPr>
        <w:t>第六屆海峽兩岸口譯大賽總決賽</w:t>
      </w:r>
      <w:bookmarkEnd w:id="0"/>
    </w:p>
    <w:p w:rsidR="003D392A" w:rsidRDefault="003D392A" w:rsidP="00F25E66">
      <w:pPr>
        <w:widowControl/>
        <w:jc w:val="center"/>
        <w:rPr>
          <w:rFonts w:ascii="Times New Roman" w:hAnsi="Times New Roman"/>
          <w:b/>
          <w:kern w:val="0"/>
        </w:rPr>
      </w:pPr>
      <w:r>
        <w:rPr>
          <w:rFonts w:ascii="Times New Roman" w:hAnsi="Times New Roman"/>
          <w:b/>
          <w:kern w:val="0"/>
        </w:rPr>
        <w:t>2016 Cross-strait Chinese-English Interpreting Contest—The Final Round</w:t>
      </w:r>
    </w:p>
    <w:p w:rsidR="003D392A" w:rsidRPr="005B4665" w:rsidRDefault="003D392A" w:rsidP="00F25E66">
      <w:pPr>
        <w:widowControl/>
        <w:jc w:val="center"/>
        <w:rPr>
          <w:rFonts w:ascii="Times New Roman" w:eastAsia="標楷體" w:hAnsi="Times New Roman"/>
          <w:b/>
        </w:rPr>
      </w:pPr>
    </w:p>
    <w:p w:rsidR="00257F8D" w:rsidRPr="00257F8D" w:rsidRDefault="00F25E66" w:rsidP="00257F8D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257F8D">
        <w:rPr>
          <w:rFonts w:ascii="Times New Roman" w:eastAsia="標楷體" w:hAnsi="Times New Roman"/>
        </w:rPr>
        <w:t>目的：</w:t>
      </w:r>
    </w:p>
    <w:p w:rsidR="00257F8D" w:rsidRDefault="00257F8D" w:rsidP="00257F8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透過</w:t>
      </w:r>
      <w:r>
        <w:rPr>
          <w:rFonts w:ascii="Times New Roman" w:eastAsia="標楷體" w:hAnsi="Times New Roman"/>
        </w:rPr>
        <w:t>海峽兩岸教育</w:t>
      </w:r>
      <w:r>
        <w:rPr>
          <w:rFonts w:ascii="Times New Roman" w:eastAsia="標楷體" w:hAnsi="Times New Roman" w:hint="eastAsia"/>
        </w:rPr>
        <w:t>與</w:t>
      </w:r>
      <w:r w:rsidRPr="00257F8D">
        <w:rPr>
          <w:rFonts w:ascii="Times New Roman" w:eastAsia="標楷體" w:hAnsi="Times New Roman"/>
        </w:rPr>
        <w:t>文化交流</w:t>
      </w:r>
      <w:r>
        <w:rPr>
          <w:rFonts w:ascii="Times New Roman" w:eastAsia="標楷體" w:hAnsi="Times New Roman" w:hint="eastAsia"/>
        </w:rPr>
        <w:t>，</w:t>
      </w:r>
      <w:r w:rsidRPr="00257F8D">
        <w:rPr>
          <w:rFonts w:ascii="Times New Roman" w:eastAsia="標楷體" w:hAnsi="Times New Roman" w:hint="eastAsia"/>
        </w:rPr>
        <w:t>鞏固</w:t>
      </w:r>
      <w:r w:rsidR="00746CE4">
        <w:rPr>
          <w:rFonts w:ascii="Times New Roman" w:eastAsia="標楷體" w:hAnsi="Times New Roman" w:hint="eastAsia"/>
        </w:rPr>
        <w:t>並深化</w:t>
      </w:r>
      <w:r w:rsidR="00F25E66" w:rsidRPr="00257F8D">
        <w:rPr>
          <w:rFonts w:ascii="Times New Roman" w:eastAsia="標楷體" w:hAnsi="Times New Roman"/>
        </w:rPr>
        <w:t>兩岸和平</w:t>
      </w:r>
      <w:r w:rsidR="00746CE4">
        <w:rPr>
          <w:rFonts w:ascii="Times New Roman" w:eastAsia="標楷體" w:hAnsi="Times New Roman" w:hint="eastAsia"/>
        </w:rPr>
        <w:t>。</w:t>
      </w:r>
    </w:p>
    <w:p w:rsidR="00257F8D" w:rsidRPr="00257F8D" w:rsidRDefault="00257F8D" w:rsidP="00257F8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257F8D">
        <w:rPr>
          <w:rFonts w:ascii="Times New Roman" w:eastAsia="標楷體" w:hAnsi="Times New Roman"/>
        </w:rPr>
        <w:t>觀摩彼此學習狀況</w:t>
      </w:r>
      <w:r w:rsidRPr="00257F8D">
        <w:rPr>
          <w:rFonts w:ascii="Times New Roman" w:eastAsia="標楷體" w:hAnsi="Times New Roman" w:hint="eastAsia"/>
        </w:rPr>
        <w:t>，</w:t>
      </w:r>
      <w:r w:rsidRPr="00257F8D">
        <w:rPr>
          <w:rFonts w:ascii="Times New Roman" w:eastAsia="標楷體" w:hAnsi="Times New Roman"/>
        </w:rPr>
        <w:t>增進</w:t>
      </w:r>
      <w:r w:rsidR="00746CE4">
        <w:rPr>
          <w:rFonts w:ascii="Times New Roman" w:eastAsia="標楷體" w:hAnsi="Times New Roman" w:hint="eastAsia"/>
        </w:rPr>
        <w:t>師生互動</w:t>
      </w:r>
      <w:r w:rsidRPr="00257F8D">
        <w:rPr>
          <w:rFonts w:ascii="Times New Roman" w:eastAsia="標楷體" w:hAnsi="Times New Roman"/>
        </w:rPr>
        <w:t>，共同培育</w:t>
      </w:r>
      <w:r w:rsidR="00746CE4">
        <w:rPr>
          <w:rFonts w:ascii="Times New Roman" w:eastAsia="標楷體" w:hAnsi="Times New Roman" w:hint="eastAsia"/>
        </w:rPr>
        <w:t>優秀中英</w:t>
      </w:r>
      <w:r w:rsidRPr="00257F8D">
        <w:rPr>
          <w:rFonts w:ascii="Times New Roman" w:eastAsia="標楷體" w:hAnsi="Times New Roman"/>
        </w:rPr>
        <w:t>口譯人才</w:t>
      </w:r>
      <w:r w:rsidR="00746CE4">
        <w:rPr>
          <w:rFonts w:ascii="Times New Roman" w:eastAsia="標楷體" w:hAnsi="Times New Roman" w:hint="eastAsia"/>
        </w:rPr>
        <w:t>。</w:t>
      </w:r>
    </w:p>
    <w:p w:rsidR="00185111" w:rsidRPr="00257F8D" w:rsidRDefault="00746CE4" w:rsidP="00257F8D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透過語言轉換活動，</w:t>
      </w:r>
      <w:r w:rsidR="00257F8D" w:rsidRPr="00257F8D">
        <w:rPr>
          <w:rFonts w:ascii="Times New Roman" w:eastAsia="標楷體" w:hAnsi="Times New Roman"/>
        </w:rPr>
        <w:t>促成全面現代化</w:t>
      </w:r>
      <w:r w:rsidR="00257F8D">
        <w:rPr>
          <w:rFonts w:ascii="Times New Roman" w:eastAsia="標楷體" w:hAnsi="Times New Roman" w:hint="eastAsia"/>
        </w:rPr>
        <w:t>，</w:t>
      </w:r>
      <w:r w:rsidR="00F25E66" w:rsidRPr="00257F8D">
        <w:rPr>
          <w:rFonts w:ascii="Times New Roman" w:eastAsia="標楷體" w:hAnsi="Times New Roman"/>
        </w:rPr>
        <w:t>為華人打造</w:t>
      </w:r>
      <w:r>
        <w:rPr>
          <w:rFonts w:ascii="Times New Roman" w:eastAsia="標楷體" w:hAnsi="Times New Roman" w:hint="eastAsia"/>
        </w:rPr>
        <w:t>更國際化的社會。</w:t>
      </w:r>
    </w:p>
    <w:p w:rsidR="00F25E66" w:rsidRPr="005B4665" w:rsidRDefault="00F25E66" w:rsidP="00F25E66">
      <w:pPr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>二、辦理單位：</w:t>
      </w:r>
    </w:p>
    <w:p w:rsidR="00F25E66" w:rsidRPr="005B4665" w:rsidRDefault="00F25E66" w:rsidP="00F25E66">
      <w:pPr>
        <w:tabs>
          <w:tab w:val="left" w:pos="426"/>
          <w:tab w:val="left" w:pos="851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  <w:t xml:space="preserve">1. </w:t>
      </w:r>
      <w:r w:rsidRPr="005B4665">
        <w:rPr>
          <w:rFonts w:ascii="Times New Roman" w:eastAsia="標楷體" w:hAnsi="Times New Roman"/>
        </w:rPr>
        <w:t>指導單位：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="00A61618">
        <w:rPr>
          <w:rFonts w:ascii="Times New Roman" w:eastAsia="標楷體" w:hAnsi="Times New Roman" w:hint="eastAsia"/>
        </w:rPr>
        <w:t>行政院大</w:t>
      </w:r>
      <w:r w:rsidRPr="005B4665">
        <w:rPr>
          <w:rFonts w:ascii="Times New Roman" w:eastAsia="標楷體" w:hAnsi="Times New Roman"/>
        </w:rPr>
        <w:t>陸委</w:t>
      </w:r>
      <w:r w:rsidR="00A61618">
        <w:rPr>
          <w:rFonts w:ascii="Times New Roman" w:eastAsia="標楷體" w:hAnsi="Times New Roman" w:hint="eastAsia"/>
        </w:rPr>
        <w:t>員</w:t>
      </w:r>
      <w:r w:rsidRPr="005B4665">
        <w:rPr>
          <w:rFonts w:ascii="Times New Roman" w:eastAsia="標楷體" w:hAnsi="Times New Roman"/>
        </w:rPr>
        <w:t>會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="003D392A" w:rsidRPr="003D392A">
        <w:rPr>
          <w:rFonts w:ascii="Times New Roman" w:eastAsia="標楷體" w:hAnsi="Times New Roman" w:hint="eastAsia"/>
        </w:rPr>
        <w:t>行政院教育部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  <w:t xml:space="preserve">2. </w:t>
      </w:r>
      <w:r w:rsidRPr="005B4665">
        <w:rPr>
          <w:rFonts w:ascii="Times New Roman" w:eastAsia="標楷體" w:hAnsi="Times New Roman"/>
        </w:rPr>
        <w:t>主辦單位：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彰化師範大學</w:t>
      </w:r>
    </w:p>
    <w:p w:rsidR="0048507B" w:rsidRPr="005B4665" w:rsidRDefault="0048507B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廈門大學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台灣翻譯學學會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  <w:t xml:space="preserve">3. </w:t>
      </w:r>
      <w:r w:rsidRPr="005B4665">
        <w:rPr>
          <w:rFonts w:ascii="Times New Roman" w:eastAsia="標楷體" w:hAnsi="Times New Roman"/>
        </w:rPr>
        <w:t>承辦單位：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彰化師範大學文學院</w:t>
      </w:r>
    </w:p>
    <w:p w:rsidR="00F635F3" w:rsidRDefault="00F635F3" w:rsidP="0048507B">
      <w:pPr>
        <w:ind w:left="653" w:firstLine="48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>彰化師範大學翻譯研究所</w:t>
      </w:r>
    </w:p>
    <w:p w:rsidR="00F635F3" w:rsidRPr="00F635F3" w:rsidRDefault="0048507B" w:rsidP="00F635F3">
      <w:pPr>
        <w:ind w:left="653" w:firstLine="48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>廈門大學口譯學研究所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  <w:t xml:space="preserve">4. </w:t>
      </w:r>
      <w:r w:rsidRPr="005B4665">
        <w:rPr>
          <w:rFonts w:ascii="Times New Roman" w:eastAsia="標楷體" w:hAnsi="Times New Roman"/>
        </w:rPr>
        <w:t>協辦單位：</w:t>
      </w:r>
    </w:p>
    <w:p w:rsidR="00F25E66" w:rsidRPr="005B4665" w:rsidRDefault="00F25E66" w:rsidP="00F635F3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彰化師範大學英語</w:t>
      </w:r>
      <w:r w:rsidR="00A61618">
        <w:rPr>
          <w:rFonts w:ascii="Times New Roman" w:eastAsia="標楷體" w:hAnsi="Times New Roman" w:hint="eastAsia"/>
        </w:rPr>
        <w:t>學</w:t>
      </w:r>
      <w:r w:rsidRPr="005B4665">
        <w:rPr>
          <w:rFonts w:ascii="Times New Roman" w:eastAsia="標楷體" w:hAnsi="Times New Roman"/>
        </w:rPr>
        <w:t>系</w:t>
      </w:r>
    </w:p>
    <w:p w:rsidR="00F25E66" w:rsidRPr="005B4665" w:rsidRDefault="00F25E66" w:rsidP="00681C3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彰化師範大學兒童英語研究所</w:t>
      </w:r>
    </w:p>
    <w:p w:rsidR="0048507B" w:rsidRPr="005B4665" w:rsidRDefault="0048507B" w:rsidP="0048507B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</w:rPr>
        <w:t>廈門大學口筆譯資格證書考試中心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>三、活動時間：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ab/>
        <w:t>105</w:t>
      </w:r>
      <w:r w:rsidRPr="005B4665">
        <w:rPr>
          <w:rFonts w:ascii="Times New Roman" w:eastAsia="標楷體" w:hAnsi="Times New Roman"/>
        </w:rPr>
        <w:t>年</w:t>
      </w:r>
      <w:r w:rsidRPr="005B4665">
        <w:rPr>
          <w:rFonts w:ascii="Times New Roman" w:eastAsia="標楷體" w:hAnsi="Times New Roman"/>
        </w:rPr>
        <w:t>4</w:t>
      </w:r>
      <w:r w:rsidRPr="005B4665">
        <w:rPr>
          <w:rFonts w:ascii="Times New Roman" w:eastAsia="標楷體" w:hAnsi="Times New Roman"/>
        </w:rPr>
        <w:t>月</w:t>
      </w:r>
      <w:r w:rsidRPr="005B4665">
        <w:rPr>
          <w:rFonts w:ascii="Times New Roman" w:eastAsia="標楷體" w:hAnsi="Times New Roman"/>
        </w:rPr>
        <w:t>2</w:t>
      </w:r>
      <w:r w:rsidRPr="005B4665">
        <w:rPr>
          <w:rFonts w:ascii="Times New Roman" w:eastAsia="標楷體" w:hAnsi="Times New Roman"/>
        </w:rPr>
        <w:t>日（六）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>四、活動地點：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</w:rPr>
        <w:tab/>
      </w:r>
      <w:r w:rsidRPr="005B4665">
        <w:rPr>
          <w:rFonts w:ascii="Times New Roman" w:eastAsia="標楷體" w:hAnsi="Times New Roman"/>
          <w:color w:val="000000"/>
          <w:szCs w:val="24"/>
        </w:rPr>
        <w:t>國立彰化師範大學進德校區綜合活動中心演講廳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  <w:color w:val="000000"/>
          <w:szCs w:val="24"/>
        </w:rPr>
        <w:t>五、參加對象：</w:t>
      </w:r>
      <w:r w:rsidR="001533FB" w:rsidRPr="000966A1">
        <w:rPr>
          <w:rFonts w:ascii="Times New Roman" w:eastAsia="標楷體" w:hAnsi="Times New Roman" w:hint="eastAsia"/>
          <w:color w:val="000000" w:themeColor="text1"/>
          <w:szCs w:val="24"/>
        </w:rPr>
        <w:t>對英語文、口筆譯有興趣之</w:t>
      </w:r>
      <w:r w:rsidRPr="005B4665">
        <w:rPr>
          <w:rFonts w:ascii="Times New Roman" w:eastAsia="標楷體" w:hAnsi="Times New Roman"/>
          <w:color w:val="000000"/>
          <w:szCs w:val="24"/>
        </w:rPr>
        <w:t>全</w:t>
      </w:r>
      <w:r w:rsidR="001F687C">
        <w:rPr>
          <w:rFonts w:ascii="Times New Roman" w:eastAsia="標楷體" w:hAnsi="Times New Roman" w:hint="eastAsia"/>
          <w:color w:val="000000"/>
          <w:szCs w:val="24"/>
        </w:rPr>
        <w:t>國教師、學生及社會</w:t>
      </w:r>
      <w:r w:rsidRPr="005B4665">
        <w:rPr>
          <w:rFonts w:ascii="Times New Roman" w:eastAsia="標楷體" w:hAnsi="Times New Roman"/>
          <w:color w:val="000000"/>
          <w:szCs w:val="24"/>
        </w:rPr>
        <w:t>人士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  <w:color w:val="000000"/>
          <w:szCs w:val="24"/>
        </w:rPr>
        <w:t>六、參加人數：</w:t>
      </w:r>
      <w:r w:rsidR="00A26FDE">
        <w:rPr>
          <w:rFonts w:ascii="Times New Roman" w:eastAsia="標楷體" w:hAnsi="Times New Roman" w:hint="eastAsia"/>
          <w:color w:val="000000"/>
          <w:szCs w:val="24"/>
        </w:rPr>
        <w:t>300</w:t>
      </w:r>
      <w:r w:rsidRPr="005B4665">
        <w:rPr>
          <w:rFonts w:ascii="Times New Roman" w:eastAsia="標楷體" w:hAnsi="Times New Roman"/>
          <w:color w:val="000000"/>
          <w:szCs w:val="24"/>
        </w:rPr>
        <w:t>名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  <w:color w:val="000000"/>
          <w:szCs w:val="24"/>
        </w:rPr>
        <w:t>七、聯絡地址：</w:t>
      </w:r>
      <w:r w:rsidRPr="005B4665">
        <w:rPr>
          <w:rFonts w:ascii="Times New Roman" w:eastAsia="標楷體" w:hAnsi="Times New Roman"/>
          <w:color w:val="000000"/>
          <w:szCs w:val="24"/>
        </w:rPr>
        <w:t>500</w:t>
      </w:r>
      <w:r w:rsidR="00A61618">
        <w:rPr>
          <w:rFonts w:ascii="Times New Roman" w:eastAsia="標楷體" w:hAnsi="Times New Roman" w:hint="eastAsia"/>
          <w:color w:val="000000"/>
          <w:szCs w:val="24"/>
        </w:rPr>
        <w:t>07</w:t>
      </w:r>
      <w:r w:rsidRPr="005B4665">
        <w:rPr>
          <w:rFonts w:ascii="Times New Roman" w:eastAsia="標楷體" w:hAnsi="Times New Roman"/>
          <w:color w:val="000000"/>
          <w:szCs w:val="24"/>
        </w:rPr>
        <w:t>彰化市進德路</w:t>
      </w:r>
      <w:r w:rsidR="00A61618">
        <w:rPr>
          <w:rFonts w:ascii="Times New Roman" w:eastAsia="標楷體" w:hAnsi="Times New Roman" w:hint="eastAsia"/>
          <w:color w:val="000000"/>
          <w:szCs w:val="24"/>
        </w:rPr>
        <w:t>1</w:t>
      </w:r>
      <w:r w:rsidRPr="005B4665">
        <w:rPr>
          <w:rFonts w:ascii="Times New Roman" w:eastAsia="標楷體" w:hAnsi="Times New Roman"/>
          <w:color w:val="000000"/>
          <w:szCs w:val="24"/>
        </w:rPr>
        <w:t>號</w:t>
      </w:r>
    </w:p>
    <w:p w:rsidR="00F25E66" w:rsidRPr="005B4665" w:rsidRDefault="00F25E66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  <w:color w:val="000000"/>
          <w:szCs w:val="24"/>
        </w:rPr>
        <w:t>八、報名截止日：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105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年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3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月</w:t>
      </w:r>
      <w:r w:rsidR="00A61618">
        <w:rPr>
          <w:rFonts w:ascii="Times New Roman" w:eastAsia="標楷體" w:hAnsi="Times New Roman" w:hint="eastAsia"/>
          <w:color w:val="000000"/>
          <w:szCs w:val="24"/>
        </w:rPr>
        <w:t>15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日</w:t>
      </w:r>
    </w:p>
    <w:p w:rsidR="003537BE" w:rsidRDefault="003537BE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  <w:color w:val="000000"/>
          <w:szCs w:val="24"/>
        </w:rPr>
        <w:t>九、聯絡電話：</w:t>
      </w:r>
      <w:r w:rsidRPr="005B4665">
        <w:rPr>
          <w:rFonts w:ascii="Times New Roman" w:eastAsia="標楷體" w:hAnsi="Times New Roman"/>
          <w:color w:val="000000"/>
          <w:szCs w:val="24"/>
        </w:rPr>
        <w:t>04-7232105 ext.</w:t>
      </w:r>
      <w:r w:rsidR="006D6452">
        <w:rPr>
          <w:rFonts w:ascii="Times New Roman" w:eastAsia="標楷體" w:hAnsi="Times New Roman" w:hint="eastAsia"/>
          <w:color w:val="000000"/>
          <w:szCs w:val="24"/>
        </w:rPr>
        <w:t xml:space="preserve"> </w:t>
      </w:r>
      <w:r w:rsidRPr="005B4665">
        <w:rPr>
          <w:rFonts w:ascii="Times New Roman" w:eastAsia="標楷體" w:hAnsi="Times New Roman"/>
          <w:color w:val="000000"/>
          <w:szCs w:val="24"/>
        </w:rPr>
        <w:t>2022/2023</w:t>
      </w:r>
      <w:r w:rsidRPr="005B4665">
        <w:rPr>
          <w:rFonts w:ascii="Times New Roman" w:eastAsia="標楷體" w:hAnsi="Times New Roman"/>
          <w:color w:val="000000"/>
          <w:szCs w:val="24"/>
        </w:rPr>
        <w:t>劉</w:t>
      </w:r>
      <w:r w:rsidR="00A61618">
        <w:rPr>
          <w:rFonts w:ascii="Times New Roman" w:eastAsia="標楷體" w:hAnsi="Times New Roman" w:hint="eastAsia"/>
          <w:color w:val="000000"/>
          <w:szCs w:val="24"/>
        </w:rPr>
        <w:t>宜佳</w:t>
      </w:r>
      <w:r w:rsidRPr="005B4665">
        <w:rPr>
          <w:rFonts w:ascii="Times New Roman" w:eastAsia="標楷體" w:hAnsi="Times New Roman"/>
          <w:color w:val="000000"/>
          <w:szCs w:val="24"/>
        </w:rPr>
        <w:t>/</w:t>
      </w:r>
      <w:r w:rsidRPr="005B4665">
        <w:rPr>
          <w:rFonts w:ascii="Times New Roman" w:eastAsia="標楷體" w:hAnsi="Times New Roman"/>
          <w:color w:val="000000"/>
          <w:szCs w:val="24"/>
        </w:rPr>
        <w:t>曾</w:t>
      </w:r>
      <w:r w:rsidR="00A61618">
        <w:rPr>
          <w:rFonts w:ascii="Times New Roman" w:eastAsia="標楷體" w:hAnsi="Times New Roman" w:hint="eastAsia"/>
          <w:color w:val="000000"/>
          <w:szCs w:val="24"/>
        </w:rPr>
        <w:t>盈琇</w:t>
      </w:r>
    </w:p>
    <w:p w:rsidR="006D6452" w:rsidRPr="005B4665" w:rsidRDefault="006D6452" w:rsidP="006D6452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>十、活動官網：</w:t>
      </w:r>
      <w:hyperlink r:id="rId8" w:history="1">
        <w:r w:rsidRPr="006D6452">
          <w:rPr>
            <w:rStyle w:val="a8"/>
            <w:color w:val="000000" w:themeColor="text1"/>
            <w:u w:val="none"/>
          </w:rPr>
          <w:t>http://2016crossstraitinterpreting.weebly.com</w:t>
        </w:r>
      </w:hyperlink>
      <w:r>
        <w:rPr>
          <w:rFonts w:hint="eastAsia"/>
        </w:rPr>
        <w:t xml:space="preserve"> </w:t>
      </w:r>
    </w:p>
    <w:p w:rsidR="00D56120" w:rsidRDefault="003537BE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  <w:color w:val="000000"/>
          <w:szCs w:val="24"/>
        </w:rPr>
        <w:t>十</w:t>
      </w:r>
      <w:r w:rsidR="008E454C">
        <w:rPr>
          <w:rFonts w:ascii="Times New Roman" w:eastAsia="標楷體" w:hAnsi="Times New Roman" w:hint="eastAsia"/>
          <w:color w:val="000000"/>
          <w:szCs w:val="24"/>
        </w:rPr>
        <w:t>一</w:t>
      </w:r>
      <w:r w:rsidRPr="005B4665">
        <w:rPr>
          <w:rFonts w:ascii="Times New Roman" w:eastAsia="標楷體" w:hAnsi="Times New Roman"/>
          <w:color w:val="000000"/>
          <w:szCs w:val="24"/>
        </w:rPr>
        <w:t>、報名方式：一律採網路</w:t>
      </w:r>
      <w:r w:rsidR="00A61618">
        <w:rPr>
          <w:rFonts w:ascii="Times New Roman" w:eastAsia="標楷體" w:hAnsi="Times New Roman" w:hint="eastAsia"/>
          <w:color w:val="000000"/>
          <w:szCs w:val="24"/>
        </w:rPr>
        <w:t>系統</w:t>
      </w:r>
      <w:r w:rsidR="00D56120">
        <w:rPr>
          <w:rFonts w:ascii="Times New Roman" w:eastAsia="標楷體" w:hAnsi="Times New Roman"/>
          <w:color w:val="000000"/>
          <w:szCs w:val="24"/>
        </w:rPr>
        <w:t>報</w:t>
      </w:r>
      <w:r w:rsidR="00180C59">
        <w:rPr>
          <w:rFonts w:ascii="Times New Roman" w:eastAsia="標楷體" w:hAnsi="Times New Roman" w:hint="eastAsia"/>
          <w:color w:val="000000"/>
          <w:szCs w:val="24"/>
        </w:rPr>
        <w:t>名，</w:t>
      </w:r>
      <w:r w:rsidR="00180C59">
        <w:rPr>
          <w:rFonts w:ascii="Times New Roman" w:eastAsia="標楷體" w:hAnsi="標楷體" w:hint="eastAsia"/>
          <w:color w:val="000000"/>
          <w:szCs w:val="24"/>
        </w:rPr>
        <w:t>報名網址</w:t>
      </w:r>
    </w:p>
    <w:p w:rsidR="003537BE" w:rsidRPr="005B4665" w:rsidRDefault="00D56120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 w:hint="eastAsia"/>
          <w:color w:val="000000"/>
          <w:szCs w:val="24"/>
        </w:rPr>
        <w:t xml:space="preserve">      </w:t>
      </w:r>
      <w:r w:rsidRPr="00D56120">
        <w:rPr>
          <w:rFonts w:ascii="Times New Roman" w:eastAsia="標楷體" w:hAnsi="Times New Roman"/>
          <w:color w:val="000000"/>
          <w:szCs w:val="24"/>
        </w:rPr>
        <w:t>https://apss.ncue.edu.tw/sign_up/2016crossstraitinterpreting.html</w:t>
      </w:r>
    </w:p>
    <w:p w:rsidR="003537BE" w:rsidRPr="005B4665" w:rsidRDefault="002B25AC" w:rsidP="00F25E66">
      <w:pPr>
        <w:tabs>
          <w:tab w:val="left" w:pos="426"/>
        </w:tabs>
        <w:ind w:left="1133" w:hangingChars="472" w:hanging="1133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十</w:t>
      </w:r>
      <w:r>
        <w:rPr>
          <w:rFonts w:ascii="Times New Roman" w:eastAsia="標楷體" w:hAnsi="Times New Roman" w:hint="eastAsia"/>
          <w:color w:val="000000"/>
          <w:szCs w:val="24"/>
        </w:rPr>
        <w:t>二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、活動費用：</w:t>
      </w:r>
    </w:p>
    <w:p w:rsidR="003537BE" w:rsidRPr="005B4665" w:rsidRDefault="007F0504" w:rsidP="003537BE">
      <w:pPr>
        <w:pStyle w:val="a3"/>
        <w:numPr>
          <w:ilvl w:val="0"/>
          <w:numId w:val="1"/>
        </w:numPr>
        <w:tabs>
          <w:tab w:val="left" w:pos="426"/>
        </w:tabs>
        <w:ind w:leftChars="0"/>
        <w:rPr>
          <w:rFonts w:ascii="Times New Roman" w:eastAsia="標楷體" w:hAnsi="Times New Roman"/>
          <w:color w:val="000000"/>
          <w:szCs w:val="24"/>
        </w:rPr>
      </w:pPr>
      <w:r w:rsidRPr="005B4665">
        <w:rPr>
          <w:rFonts w:ascii="Times New Roman" w:eastAsia="標楷體" w:hAnsi="Times New Roman"/>
        </w:rPr>
        <w:t>105</w:t>
      </w:r>
      <w:r w:rsidRPr="005B4665">
        <w:rPr>
          <w:rFonts w:ascii="Times New Roman" w:eastAsia="標楷體" w:hAnsi="Times New Roman"/>
        </w:rPr>
        <w:t>年</w:t>
      </w:r>
      <w:r w:rsidRPr="005B4665">
        <w:rPr>
          <w:rFonts w:ascii="Times New Roman" w:eastAsia="標楷體" w:hAnsi="Times New Roman"/>
        </w:rPr>
        <w:t>2</w:t>
      </w:r>
      <w:r w:rsidRPr="005B4665">
        <w:rPr>
          <w:rFonts w:ascii="Times New Roman" w:eastAsia="標楷體" w:hAnsi="Times New Roman"/>
        </w:rPr>
        <w:t>月</w:t>
      </w:r>
      <w:r w:rsidRPr="005B4665">
        <w:rPr>
          <w:rFonts w:ascii="Times New Roman" w:eastAsia="標楷體" w:hAnsi="Times New Roman"/>
        </w:rPr>
        <w:t>29</w:t>
      </w:r>
      <w:r w:rsidRPr="005B4665">
        <w:rPr>
          <w:rFonts w:ascii="Times New Roman" w:eastAsia="標楷體" w:hAnsi="Times New Roman"/>
        </w:rPr>
        <w:t>日之前報名享優惠價，學生</w:t>
      </w:r>
      <w:r w:rsidRPr="005B4665">
        <w:rPr>
          <w:rFonts w:ascii="Times New Roman" w:eastAsia="標楷體" w:hAnsi="Times New Roman"/>
        </w:rPr>
        <w:t>NT$200</w:t>
      </w:r>
      <w:r w:rsidRPr="005B4665">
        <w:rPr>
          <w:rFonts w:ascii="Times New Roman" w:eastAsia="標楷體" w:hAnsi="Times New Roman"/>
        </w:rPr>
        <w:t>、非學生</w:t>
      </w:r>
      <w:r w:rsidRPr="005B4665">
        <w:rPr>
          <w:rFonts w:ascii="Times New Roman" w:eastAsia="標楷體" w:hAnsi="Times New Roman"/>
        </w:rPr>
        <w:t>NT$600</w:t>
      </w:r>
      <w:r w:rsidRPr="005B4665">
        <w:rPr>
          <w:rFonts w:ascii="Times New Roman" w:eastAsia="標楷體" w:hAnsi="Times New Roman"/>
        </w:rPr>
        <w:t>。</w:t>
      </w:r>
    </w:p>
    <w:p w:rsidR="003537BE" w:rsidRPr="005B4665" w:rsidRDefault="007F0504" w:rsidP="003537BE">
      <w:pPr>
        <w:pStyle w:val="a3"/>
        <w:numPr>
          <w:ilvl w:val="0"/>
          <w:numId w:val="1"/>
        </w:numPr>
        <w:tabs>
          <w:tab w:val="left" w:pos="426"/>
        </w:tabs>
        <w:ind w:leftChars="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lastRenderedPageBreak/>
        <w:t>105</w:t>
      </w:r>
      <w:r w:rsidRPr="005B4665">
        <w:rPr>
          <w:rFonts w:ascii="Times New Roman" w:eastAsia="標楷體" w:hAnsi="Times New Roman"/>
        </w:rPr>
        <w:t>年</w:t>
      </w:r>
      <w:r w:rsidRPr="005B4665">
        <w:rPr>
          <w:rFonts w:ascii="Times New Roman" w:eastAsia="標楷體" w:hAnsi="Times New Roman"/>
        </w:rPr>
        <w:t>3</w:t>
      </w:r>
      <w:r w:rsidRPr="005B4665">
        <w:rPr>
          <w:rFonts w:ascii="Times New Roman" w:eastAsia="標楷體" w:hAnsi="Times New Roman"/>
        </w:rPr>
        <w:t>月</w:t>
      </w:r>
      <w:r w:rsidRPr="005B4665">
        <w:rPr>
          <w:rFonts w:ascii="Times New Roman" w:eastAsia="標楷體" w:hAnsi="Times New Roman"/>
        </w:rPr>
        <w:t>1</w:t>
      </w:r>
      <w:r w:rsidRPr="005B4665">
        <w:rPr>
          <w:rFonts w:ascii="Times New Roman" w:eastAsia="標楷體" w:hAnsi="Times New Roman"/>
        </w:rPr>
        <w:t>日至</w:t>
      </w:r>
      <w:r w:rsidRPr="005B4665">
        <w:rPr>
          <w:rFonts w:ascii="Times New Roman" w:eastAsia="標楷體" w:hAnsi="Times New Roman"/>
        </w:rPr>
        <w:t>3</w:t>
      </w:r>
      <w:r w:rsidRPr="005B4665">
        <w:rPr>
          <w:rFonts w:ascii="Times New Roman" w:eastAsia="標楷體" w:hAnsi="Times New Roman"/>
        </w:rPr>
        <w:t>月</w:t>
      </w:r>
      <w:r w:rsidRPr="005B4665">
        <w:rPr>
          <w:rFonts w:ascii="Times New Roman" w:eastAsia="標楷體" w:hAnsi="Times New Roman"/>
        </w:rPr>
        <w:t>15</w:t>
      </w:r>
      <w:r w:rsidRPr="005B4665">
        <w:rPr>
          <w:rFonts w:ascii="Times New Roman" w:eastAsia="標楷體" w:hAnsi="Times New Roman"/>
        </w:rPr>
        <w:t>日報名原價，學生</w:t>
      </w:r>
      <w:r w:rsidRPr="005B4665">
        <w:rPr>
          <w:rFonts w:ascii="Times New Roman" w:eastAsia="標楷體" w:hAnsi="Times New Roman"/>
        </w:rPr>
        <w:t>NT$400</w:t>
      </w:r>
      <w:r w:rsidRPr="005B4665">
        <w:rPr>
          <w:rFonts w:ascii="Times New Roman" w:eastAsia="標楷體" w:hAnsi="Times New Roman"/>
        </w:rPr>
        <w:t>、非學生</w:t>
      </w:r>
      <w:r w:rsidRPr="005B4665">
        <w:rPr>
          <w:rFonts w:ascii="Times New Roman" w:eastAsia="標楷體" w:hAnsi="Times New Roman"/>
        </w:rPr>
        <w:t>NT$800</w:t>
      </w:r>
      <w:r w:rsidRPr="005B4665">
        <w:rPr>
          <w:rFonts w:ascii="Times New Roman" w:eastAsia="標楷體" w:hAnsi="Times New Roman"/>
        </w:rPr>
        <w:t>。</w:t>
      </w:r>
    </w:p>
    <w:p w:rsidR="003537BE" w:rsidRPr="005B4665" w:rsidRDefault="003537BE" w:rsidP="003537BE">
      <w:pPr>
        <w:pStyle w:val="a3"/>
        <w:numPr>
          <w:ilvl w:val="0"/>
          <w:numId w:val="1"/>
        </w:numPr>
        <w:tabs>
          <w:tab w:val="left" w:pos="426"/>
        </w:tabs>
        <w:ind w:leftChars="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</w:rPr>
        <w:t>上述費用皆含大會手冊、午餐、茶點。</w:t>
      </w:r>
    </w:p>
    <w:p w:rsidR="003537BE" w:rsidRPr="005B4665" w:rsidRDefault="002B25AC" w:rsidP="003537BE">
      <w:pPr>
        <w:tabs>
          <w:tab w:val="left" w:pos="426"/>
        </w:tabs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十</w:t>
      </w:r>
      <w:r>
        <w:rPr>
          <w:rFonts w:ascii="Times New Roman" w:eastAsia="標楷體" w:hAnsi="Times New Roman" w:hint="eastAsia"/>
        </w:rPr>
        <w:t>三</w:t>
      </w:r>
      <w:r w:rsidR="003537BE" w:rsidRPr="005B4665">
        <w:rPr>
          <w:rFonts w:ascii="Times New Roman" w:eastAsia="標楷體" w:hAnsi="Times New Roman"/>
        </w:rPr>
        <w:t>、</w:t>
      </w:r>
      <w:r w:rsidR="006D6452">
        <w:rPr>
          <w:rFonts w:ascii="Times New Roman" w:eastAsia="標楷體" w:hAnsi="Times New Roman" w:hint="eastAsia"/>
        </w:rPr>
        <w:t>繳</w:t>
      </w:r>
      <w:r w:rsidR="003537BE" w:rsidRPr="005B4665">
        <w:rPr>
          <w:rFonts w:ascii="Times New Roman" w:eastAsia="標楷體" w:hAnsi="Times New Roman"/>
        </w:rPr>
        <w:t>費方式：</w:t>
      </w:r>
    </w:p>
    <w:p w:rsidR="003537BE" w:rsidRPr="005B4665" w:rsidRDefault="003537BE" w:rsidP="00E33A01">
      <w:pPr>
        <w:pStyle w:val="a3"/>
        <w:numPr>
          <w:ilvl w:val="0"/>
          <w:numId w:val="2"/>
        </w:numPr>
        <w:tabs>
          <w:tab w:val="left" w:pos="426"/>
        </w:tabs>
        <w:ind w:leftChars="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  <w:color w:val="000000"/>
        </w:rPr>
        <w:t>郵政劃撥帳號：</w:t>
      </w:r>
      <w:r w:rsidRPr="005B4665">
        <w:rPr>
          <w:rFonts w:ascii="Times New Roman" w:eastAsia="標楷體" w:hAnsi="Times New Roman"/>
          <w:color w:val="000000"/>
          <w:szCs w:val="24"/>
        </w:rPr>
        <w:t>00237512</w:t>
      </w:r>
      <w:r w:rsidR="00E33A01" w:rsidRPr="005B4665">
        <w:rPr>
          <w:rFonts w:ascii="Times New Roman" w:eastAsia="標楷體" w:hAnsi="Times New Roman"/>
          <w:color w:val="000000"/>
          <w:szCs w:val="24"/>
        </w:rPr>
        <w:t>。</w:t>
      </w:r>
      <w:r w:rsidR="00E33A01" w:rsidRPr="005B4665">
        <w:rPr>
          <w:rFonts w:ascii="Times New Roman" w:eastAsia="標楷體" w:hAnsi="Times New Roman"/>
        </w:rPr>
        <w:t>相關填寫說明請參考劃撥單</w:t>
      </w:r>
      <w:r w:rsidR="00E33A01" w:rsidRPr="005B4665">
        <w:rPr>
          <w:rFonts w:ascii="Times New Roman" w:eastAsia="標楷體" w:hAnsi="Times New Roman"/>
        </w:rPr>
        <w:t>(</w:t>
      </w:r>
      <w:r w:rsidR="00E33A01" w:rsidRPr="005B4665">
        <w:rPr>
          <w:rFonts w:ascii="Times New Roman" w:eastAsia="標楷體" w:hAnsi="Times New Roman"/>
        </w:rPr>
        <w:t>如附件一</w:t>
      </w:r>
      <w:r w:rsidR="00E33A01" w:rsidRPr="005B4665">
        <w:rPr>
          <w:rFonts w:ascii="Times New Roman" w:eastAsia="標楷體" w:hAnsi="Times New Roman"/>
        </w:rPr>
        <w:t>)</w:t>
      </w:r>
      <w:r w:rsidR="00E33A01" w:rsidRPr="005B4665">
        <w:rPr>
          <w:rFonts w:ascii="Times New Roman" w:eastAsia="標楷體" w:hAnsi="Times New Roman"/>
        </w:rPr>
        <w:t>。</w:t>
      </w:r>
    </w:p>
    <w:p w:rsidR="003537BE" w:rsidRPr="005B4665" w:rsidRDefault="003537BE" w:rsidP="003537BE">
      <w:pPr>
        <w:pStyle w:val="a3"/>
        <w:numPr>
          <w:ilvl w:val="0"/>
          <w:numId w:val="2"/>
        </w:numPr>
        <w:tabs>
          <w:tab w:val="left" w:pos="426"/>
        </w:tabs>
        <w:ind w:leftChars="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  <w:color w:val="000000"/>
          <w:szCs w:val="24"/>
        </w:rPr>
        <w:t>經報名完成後，因故未能參加者恕無法退費。</w:t>
      </w:r>
    </w:p>
    <w:p w:rsidR="003537BE" w:rsidRPr="005B4665" w:rsidRDefault="003537BE" w:rsidP="003537BE">
      <w:pPr>
        <w:pStyle w:val="a3"/>
        <w:numPr>
          <w:ilvl w:val="0"/>
          <w:numId w:val="2"/>
        </w:numPr>
        <w:tabs>
          <w:tab w:val="left" w:pos="426"/>
        </w:tabs>
        <w:ind w:leftChars="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  <w:color w:val="000000"/>
          <w:szCs w:val="24"/>
        </w:rPr>
        <w:t>參加報名且已繳費者恕難退費，於規定時限未繳費者取消核准資格，並由候補名單遞補。</w:t>
      </w:r>
    </w:p>
    <w:p w:rsidR="003537BE" w:rsidRPr="005B4665" w:rsidRDefault="00E33A01" w:rsidP="00E33A01">
      <w:pPr>
        <w:pStyle w:val="a3"/>
        <w:numPr>
          <w:ilvl w:val="0"/>
          <w:numId w:val="2"/>
        </w:numPr>
        <w:tabs>
          <w:tab w:val="left" w:pos="426"/>
        </w:tabs>
        <w:ind w:leftChars="0"/>
        <w:rPr>
          <w:rFonts w:ascii="Times New Roman" w:eastAsia="標楷體" w:hAnsi="Times New Roman"/>
        </w:rPr>
      </w:pPr>
      <w:r w:rsidRPr="005B4665">
        <w:rPr>
          <w:rFonts w:ascii="Times New Roman" w:eastAsia="標楷體" w:hAnsi="Times New Roman"/>
          <w:color w:val="000000"/>
          <w:szCs w:val="24"/>
        </w:rPr>
        <w:t>收據將於大賽報到當日發給</w:t>
      </w:r>
      <w:r w:rsidR="003537BE" w:rsidRPr="005B4665">
        <w:rPr>
          <w:rFonts w:ascii="Times New Roman" w:eastAsia="標楷體" w:hAnsi="Times New Roman"/>
          <w:color w:val="000000"/>
          <w:szCs w:val="24"/>
        </w:rPr>
        <w:t>。</w:t>
      </w:r>
    </w:p>
    <w:p w:rsidR="00180C59" w:rsidRDefault="002B25AC" w:rsidP="00822E66">
      <w:pPr>
        <w:tabs>
          <w:tab w:val="left" w:pos="426"/>
        </w:tabs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十</w:t>
      </w:r>
      <w:r>
        <w:rPr>
          <w:rFonts w:ascii="Times New Roman" w:eastAsia="標楷體" w:hAnsi="Times New Roman" w:hint="eastAsia"/>
        </w:rPr>
        <w:t>四</w:t>
      </w:r>
      <w:r w:rsidR="00822E66" w:rsidRPr="005B4665">
        <w:rPr>
          <w:rFonts w:ascii="Times New Roman" w:eastAsia="標楷體" w:hAnsi="Times New Roman"/>
        </w:rPr>
        <w:t>、備註：</w:t>
      </w:r>
      <w:r w:rsidR="00E33A01" w:rsidRPr="005B4665">
        <w:rPr>
          <w:rFonts w:ascii="Times New Roman" w:eastAsia="標楷體" w:hAnsi="Times New Roman"/>
        </w:rPr>
        <w:t>凡參與觀賽者</w:t>
      </w:r>
      <w:r w:rsidR="00E10F33">
        <w:rPr>
          <w:rFonts w:ascii="Times New Roman" w:eastAsia="標楷體" w:hAnsi="Times New Roman" w:hint="eastAsia"/>
        </w:rPr>
        <w:t>可</w:t>
      </w:r>
      <w:r w:rsidR="00E33A01" w:rsidRPr="005B4665">
        <w:rPr>
          <w:rFonts w:ascii="Times New Roman" w:eastAsia="標楷體" w:hAnsi="Times New Roman"/>
        </w:rPr>
        <w:t>發給觀賽</w:t>
      </w:r>
      <w:r w:rsidR="00180C59">
        <w:rPr>
          <w:rFonts w:ascii="Times New Roman" w:eastAsia="標楷體" w:hAnsi="Times New Roman" w:hint="eastAsia"/>
        </w:rPr>
        <w:t>研習</w:t>
      </w:r>
      <w:r w:rsidR="00E33A01" w:rsidRPr="005B4665">
        <w:rPr>
          <w:rFonts w:ascii="Times New Roman" w:eastAsia="標楷體" w:hAnsi="Times New Roman"/>
        </w:rPr>
        <w:t>證明，教師可核發</w:t>
      </w:r>
      <w:r w:rsidR="00E33A01" w:rsidRPr="005B4665">
        <w:rPr>
          <w:rFonts w:ascii="Times New Roman" w:eastAsia="標楷體" w:hAnsi="Times New Roman"/>
        </w:rPr>
        <w:t>6</w:t>
      </w:r>
      <w:r w:rsidR="00E33A01" w:rsidRPr="005B4665">
        <w:rPr>
          <w:rFonts w:ascii="Times New Roman" w:eastAsia="標楷體" w:hAnsi="Times New Roman"/>
        </w:rPr>
        <w:t>小時教師研習時</w:t>
      </w:r>
    </w:p>
    <w:p w:rsidR="00822E66" w:rsidRPr="005B4665" w:rsidRDefault="00180C59" w:rsidP="00822E66">
      <w:pPr>
        <w:tabs>
          <w:tab w:val="left" w:pos="426"/>
        </w:tabs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E33A01" w:rsidRPr="005B4665">
        <w:rPr>
          <w:rFonts w:ascii="Times New Roman" w:eastAsia="標楷體" w:hAnsi="Times New Roman"/>
        </w:rPr>
        <w:t>數。</w:t>
      </w:r>
    </w:p>
    <w:sectPr w:rsidR="00822E66" w:rsidRPr="005B4665" w:rsidSect="00C61F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7C" w:rsidRDefault="00D6567C" w:rsidP="007F0504">
      <w:r>
        <w:separator/>
      </w:r>
    </w:p>
  </w:endnote>
  <w:endnote w:type="continuationSeparator" w:id="0">
    <w:p w:rsidR="00D6567C" w:rsidRDefault="00D6567C" w:rsidP="007F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7C" w:rsidRDefault="00D6567C" w:rsidP="007F0504">
      <w:r>
        <w:separator/>
      </w:r>
    </w:p>
  </w:footnote>
  <w:footnote w:type="continuationSeparator" w:id="0">
    <w:p w:rsidR="00D6567C" w:rsidRDefault="00D6567C" w:rsidP="007F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50F"/>
    <w:multiLevelType w:val="hybridMultilevel"/>
    <w:tmpl w:val="CA2CA0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5C6285"/>
    <w:multiLevelType w:val="hybridMultilevel"/>
    <w:tmpl w:val="5596C0D4"/>
    <w:lvl w:ilvl="0" w:tplc="E418016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">
    <w:nsid w:val="59C64C91"/>
    <w:multiLevelType w:val="hybridMultilevel"/>
    <w:tmpl w:val="737CEC7A"/>
    <w:lvl w:ilvl="0" w:tplc="73A6028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6E7580F"/>
    <w:multiLevelType w:val="hybridMultilevel"/>
    <w:tmpl w:val="0DA25F5A"/>
    <w:lvl w:ilvl="0" w:tplc="CABAE3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06"/>
    <w:rsid w:val="00070899"/>
    <w:rsid w:val="000966A1"/>
    <w:rsid w:val="000F066B"/>
    <w:rsid w:val="001533FB"/>
    <w:rsid w:val="00173FDE"/>
    <w:rsid w:val="00176A30"/>
    <w:rsid w:val="00180C59"/>
    <w:rsid w:val="00185111"/>
    <w:rsid w:val="001C39C2"/>
    <w:rsid w:val="001F687C"/>
    <w:rsid w:val="002046F2"/>
    <w:rsid w:val="002524DD"/>
    <w:rsid w:val="00257F8D"/>
    <w:rsid w:val="0026081D"/>
    <w:rsid w:val="002A53F3"/>
    <w:rsid w:val="002B25AC"/>
    <w:rsid w:val="002B68DD"/>
    <w:rsid w:val="002E4F74"/>
    <w:rsid w:val="003172E9"/>
    <w:rsid w:val="00330A28"/>
    <w:rsid w:val="003537BE"/>
    <w:rsid w:val="003819AB"/>
    <w:rsid w:val="003A0C32"/>
    <w:rsid w:val="003B7D47"/>
    <w:rsid w:val="003D392A"/>
    <w:rsid w:val="004835BA"/>
    <w:rsid w:val="0048507B"/>
    <w:rsid w:val="004D009B"/>
    <w:rsid w:val="00594E19"/>
    <w:rsid w:val="005A1892"/>
    <w:rsid w:val="005B4665"/>
    <w:rsid w:val="005E0642"/>
    <w:rsid w:val="006424FF"/>
    <w:rsid w:val="00681C36"/>
    <w:rsid w:val="006D6452"/>
    <w:rsid w:val="006F07A5"/>
    <w:rsid w:val="006F1513"/>
    <w:rsid w:val="00722106"/>
    <w:rsid w:val="00746CE4"/>
    <w:rsid w:val="007E63DD"/>
    <w:rsid w:val="007F0504"/>
    <w:rsid w:val="00822E66"/>
    <w:rsid w:val="008811CB"/>
    <w:rsid w:val="00892457"/>
    <w:rsid w:val="008B21C8"/>
    <w:rsid w:val="008E454C"/>
    <w:rsid w:val="009030D6"/>
    <w:rsid w:val="009E637B"/>
    <w:rsid w:val="00A26FDE"/>
    <w:rsid w:val="00A61618"/>
    <w:rsid w:val="00A7227C"/>
    <w:rsid w:val="00BC09BC"/>
    <w:rsid w:val="00C61F28"/>
    <w:rsid w:val="00C90C5C"/>
    <w:rsid w:val="00CD6011"/>
    <w:rsid w:val="00D36A45"/>
    <w:rsid w:val="00D56120"/>
    <w:rsid w:val="00D6567C"/>
    <w:rsid w:val="00DF011B"/>
    <w:rsid w:val="00E011DC"/>
    <w:rsid w:val="00E10F33"/>
    <w:rsid w:val="00E11350"/>
    <w:rsid w:val="00E33A01"/>
    <w:rsid w:val="00E42934"/>
    <w:rsid w:val="00E62B04"/>
    <w:rsid w:val="00EE3183"/>
    <w:rsid w:val="00F043EB"/>
    <w:rsid w:val="00F25E66"/>
    <w:rsid w:val="00F635F3"/>
    <w:rsid w:val="00FA024B"/>
    <w:rsid w:val="7D23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0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E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050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0504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D6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0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E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050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0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0504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6D6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6crossstraitinterpreting.weebl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Arts-pc</dc:creator>
  <cp:lastModifiedBy>tyhs</cp:lastModifiedBy>
  <cp:revision>2</cp:revision>
  <cp:lastPrinted>2015-12-30T08:10:00Z</cp:lastPrinted>
  <dcterms:created xsi:type="dcterms:W3CDTF">2016-01-08T05:34:00Z</dcterms:created>
  <dcterms:modified xsi:type="dcterms:W3CDTF">2016-01-08T05:34:00Z</dcterms:modified>
</cp:coreProperties>
</file>