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82" w:rsidRPr="007A3F82" w:rsidRDefault="007A3F82" w:rsidP="007A3F82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A3F82">
        <w:rPr>
          <w:rFonts w:ascii="標楷體" w:eastAsia="標楷體" w:hAnsi="標楷體" w:cs="標楷體" w:hint="eastAsia"/>
          <w:b/>
          <w:bCs/>
          <w:sz w:val="28"/>
          <w:szCs w:val="28"/>
        </w:rPr>
        <w:t>107年高雄市政府教育局家庭教育中心</w:t>
      </w:r>
      <w:bookmarkStart w:id="0" w:name="_GoBack"/>
      <w:r w:rsidRPr="007A3F82">
        <w:rPr>
          <w:rFonts w:ascii="標楷體" w:eastAsia="標楷體" w:hAnsi="標楷體" w:cs="標楷體" w:hint="eastAsia"/>
          <w:b/>
          <w:bCs/>
          <w:sz w:val="28"/>
          <w:szCs w:val="28"/>
        </w:rPr>
        <w:t>「婚前教育~遇見幸福成長課程」實施計畫</w:t>
      </w:r>
      <w:bookmarkEnd w:id="0"/>
    </w:p>
    <w:p w:rsidR="007A3F82" w:rsidRPr="00D3706F" w:rsidRDefault="007A3F82" w:rsidP="007A3F82">
      <w:pPr>
        <w:spacing w:line="400" w:lineRule="exact"/>
        <w:rPr>
          <w:rFonts w:ascii="標楷體" w:eastAsia="標楷體" w:hAnsi="標楷體" w:cs="Times New Roman"/>
          <w:b/>
          <w:bCs/>
          <w:szCs w:val="24"/>
        </w:rPr>
      </w:pPr>
      <w:r w:rsidRPr="00D3706F">
        <w:rPr>
          <w:rFonts w:ascii="標楷體" w:eastAsia="標楷體" w:hAnsi="標楷體" w:cs="標楷體" w:hint="eastAsia"/>
          <w:b/>
          <w:bCs/>
          <w:szCs w:val="24"/>
        </w:rPr>
        <w:t>一、依據：</w:t>
      </w:r>
      <w:r>
        <w:rPr>
          <w:rFonts w:ascii="標楷體" w:eastAsia="標楷體" w:hAnsi="標楷體" w:cs="標楷體" w:hint="eastAsia"/>
          <w:b/>
          <w:bCs/>
          <w:szCs w:val="24"/>
        </w:rPr>
        <w:t>教育部107年1月26日臺教社(二)字第1070014095號函辦理。</w:t>
      </w:r>
    </w:p>
    <w:p w:rsidR="007A3F82" w:rsidRPr="00D3706F" w:rsidRDefault="007A3F82" w:rsidP="007A3F82">
      <w:pPr>
        <w:spacing w:line="400" w:lineRule="exact"/>
        <w:rPr>
          <w:rFonts w:ascii="標楷體" w:eastAsia="標楷體" w:hAnsi="標楷體" w:cs="Times New Roman"/>
          <w:b/>
          <w:bCs/>
          <w:szCs w:val="24"/>
        </w:rPr>
      </w:pPr>
      <w:r w:rsidRPr="00D3706F">
        <w:rPr>
          <w:rFonts w:ascii="標楷體" w:eastAsia="標楷體" w:hAnsi="標楷體" w:cs="標楷體" w:hint="eastAsia"/>
          <w:b/>
          <w:bCs/>
          <w:szCs w:val="24"/>
        </w:rPr>
        <w:t>二、活動宗旨：</w:t>
      </w:r>
    </w:p>
    <w:p w:rsidR="007A3F82" w:rsidRPr="00D3706F" w:rsidRDefault="007A3F82" w:rsidP="007A3F82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D3706F">
        <w:rPr>
          <w:rFonts w:ascii="標楷體" w:eastAsia="標楷體" w:hAnsi="標楷體" w:cs="標楷體"/>
          <w:b/>
          <w:bCs/>
          <w:szCs w:val="24"/>
        </w:rPr>
        <w:t xml:space="preserve">    </w:t>
      </w:r>
      <w:r w:rsidRPr="00D3706F">
        <w:rPr>
          <w:rFonts w:ascii="標楷體" w:eastAsia="標楷體" w:hAnsi="標楷體" w:cs="標楷體" w:hint="eastAsia"/>
          <w:szCs w:val="24"/>
        </w:rPr>
        <w:t>〈一〉協助適婚男女審思自我交友階段的婚姻價值與原生家庭的影響。</w:t>
      </w:r>
    </w:p>
    <w:p w:rsidR="007A3F82" w:rsidRPr="00D3706F" w:rsidRDefault="007A3F82" w:rsidP="007A3F82">
      <w:pPr>
        <w:spacing w:line="400" w:lineRule="exact"/>
        <w:rPr>
          <w:rFonts w:ascii="標楷體" w:eastAsia="標楷體" w:hAnsi="標楷體" w:cs="標楷體"/>
          <w:szCs w:val="24"/>
        </w:rPr>
      </w:pPr>
      <w:r w:rsidRPr="00D3706F">
        <w:rPr>
          <w:rFonts w:ascii="標楷體" w:eastAsia="標楷體" w:hAnsi="標楷體" w:cs="標楷體"/>
          <w:szCs w:val="24"/>
        </w:rPr>
        <w:t xml:space="preserve">    </w:t>
      </w:r>
      <w:r w:rsidRPr="00D3706F">
        <w:rPr>
          <w:rFonts w:ascii="標楷體" w:eastAsia="標楷體" w:hAnsi="標楷體" w:cs="標楷體" w:hint="eastAsia"/>
          <w:szCs w:val="24"/>
        </w:rPr>
        <w:t>〈二〉藉由個人婚姻價值的陳述，瞭解差異，為營造健康婚姻做準備。</w:t>
      </w:r>
      <w:r w:rsidRPr="00D3706F">
        <w:rPr>
          <w:rFonts w:ascii="標楷體" w:eastAsia="標楷體" w:hAnsi="標楷體" w:cs="標楷體"/>
          <w:szCs w:val="24"/>
        </w:rPr>
        <w:t xml:space="preserve">    </w:t>
      </w:r>
    </w:p>
    <w:p w:rsidR="007A3F82" w:rsidRPr="00D3706F" w:rsidRDefault="007A3F82" w:rsidP="007A3F82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D3706F">
        <w:rPr>
          <w:rFonts w:ascii="標楷體" w:eastAsia="標楷體" w:hAnsi="標楷體" w:cs="標楷體" w:hint="eastAsia"/>
          <w:b/>
          <w:bCs/>
          <w:szCs w:val="24"/>
        </w:rPr>
        <w:t>三、主辦單位：</w:t>
      </w:r>
      <w:r w:rsidRPr="00D3706F">
        <w:rPr>
          <w:rFonts w:ascii="標楷體" w:eastAsia="標楷體" w:hAnsi="標楷體" w:cs="標楷體" w:hint="eastAsia"/>
          <w:szCs w:val="24"/>
        </w:rPr>
        <w:t>高雄市政府教育局家庭教育中心。</w:t>
      </w:r>
    </w:p>
    <w:p w:rsidR="007A3F82" w:rsidRPr="00D3706F" w:rsidRDefault="007A3F82" w:rsidP="007A3F82">
      <w:pPr>
        <w:spacing w:line="400" w:lineRule="exact"/>
        <w:ind w:left="1682" w:hangingChars="700" w:hanging="1682"/>
        <w:rPr>
          <w:rFonts w:ascii="標楷體" w:eastAsia="標楷體" w:hAnsi="標楷體" w:cs="Times New Roman"/>
          <w:szCs w:val="24"/>
        </w:rPr>
      </w:pPr>
      <w:r w:rsidRPr="00D3706F">
        <w:rPr>
          <w:rFonts w:ascii="標楷體" w:eastAsia="標楷體" w:hAnsi="標楷體" w:cs="標楷體" w:hint="eastAsia"/>
          <w:b/>
          <w:bCs/>
          <w:szCs w:val="24"/>
        </w:rPr>
        <w:t>四、參加對象：</w:t>
      </w:r>
      <w:r w:rsidRPr="00D3706F">
        <w:rPr>
          <w:rFonts w:ascii="標楷體" w:eastAsia="標楷體" w:hAnsi="標楷體" w:cs="標楷體" w:hint="eastAsia"/>
          <w:szCs w:val="24"/>
        </w:rPr>
        <w:t>高中職以上畢業，對本活動有興趣處於交友階段之未婚男女各</w:t>
      </w:r>
      <w:r w:rsidRPr="00D3706F">
        <w:rPr>
          <w:rFonts w:ascii="標楷體" w:eastAsia="標楷體" w:hAnsi="標楷體" w:cs="標楷體"/>
          <w:szCs w:val="24"/>
        </w:rPr>
        <w:t>40</w:t>
      </w:r>
      <w:r w:rsidRPr="00D3706F">
        <w:rPr>
          <w:rFonts w:ascii="標楷體" w:eastAsia="標楷體" w:hAnsi="標楷體" w:cs="標楷體" w:hint="eastAsia"/>
          <w:szCs w:val="24"/>
        </w:rPr>
        <w:t>人，預計招收</w:t>
      </w:r>
      <w:r w:rsidRPr="00D3706F">
        <w:rPr>
          <w:rFonts w:ascii="標楷體" w:eastAsia="標楷體" w:hAnsi="標楷體" w:cs="標楷體"/>
          <w:szCs w:val="24"/>
        </w:rPr>
        <w:t>80</w:t>
      </w:r>
      <w:r w:rsidRPr="00D3706F">
        <w:rPr>
          <w:rFonts w:ascii="標楷體" w:eastAsia="標楷體" w:hAnsi="標楷體" w:cs="標楷體" w:hint="eastAsia"/>
          <w:szCs w:val="24"/>
        </w:rPr>
        <w:t>人。</w:t>
      </w:r>
    </w:p>
    <w:p w:rsidR="007A3F82" w:rsidRPr="00D3706F" w:rsidRDefault="007A3F82" w:rsidP="007A3F82">
      <w:pPr>
        <w:spacing w:line="400" w:lineRule="exact"/>
        <w:rPr>
          <w:rFonts w:ascii="標楷體" w:eastAsia="標楷體" w:hAnsi="標楷體" w:cs="Times New Roman"/>
          <w:b/>
          <w:bCs/>
          <w:szCs w:val="24"/>
        </w:rPr>
      </w:pPr>
      <w:r w:rsidRPr="00D3706F">
        <w:rPr>
          <w:rFonts w:ascii="標楷體" w:eastAsia="標楷體" w:hAnsi="標楷體" w:cs="標楷體" w:hint="eastAsia"/>
          <w:b/>
          <w:bCs/>
          <w:szCs w:val="24"/>
        </w:rPr>
        <w:t>五、活動時間：</w:t>
      </w:r>
      <w:r w:rsidRPr="00D3706F">
        <w:rPr>
          <w:rFonts w:ascii="標楷體" w:eastAsia="標楷體" w:hAnsi="標楷體" w:cs="標楷體"/>
          <w:szCs w:val="24"/>
        </w:rPr>
        <w:t>10</w:t>
      </w:r>
      <w:r>
        <w:rPr>
          <w:rFonts w:ascii="標楷體" w:eastAsia="標楷體" w:hAnsi="標楷體" w:cs="標楷體" w:hint="eastAsia"/>
          <w:szCs w:val="24"/>
        </w:rPr>
        <w:t>7</w:t>
      </w:r>
      <w:r w:rsidRPr="00D3706F">
        <w:rPr>
          <w:rFonts w:ascii="標楷體" w:eastAsia="標楷體" w:hAnsi="標楷體" w:cs="標楷體" w:hint="eastAsia"/>
          <w:szCs w:val="24"/>
        </w:rPr>
        <w:t>年</w:t>
      </w:r>
      <w:r w:rsidRPr="00D3706F">
        <w:rPr>
          <w:rFonts w:ascii="標楷體" w:eastAsia="標楷體" w:hAnsi="標楷體" w:cs="標楷體"/>
          <w:szCs w:val="24"/>
        </w:rPr>
        <w:t>6</w:t>
      </w:r>
      <w:r w:rsidRPr="00D3706F">
        <w:rPr>
          <w:rFonts w:ascii="標楷體" w:eastAsia="標楷體" w:hAnsi="標楷體" w:cs="標楷體" w:hint="eastAsia"/>
          <w:szCs w:val="24"/>
        </w:rPr>
        <w:t>月</w:t>
      </w:r>
      <w:r>
        <w:rPr>
          <w:rFonts w:ascii="標楷體" w:eastAsia="標楷體" w:hAnsi="標楷體" w:cs="標楷體" w:hint="eastAsia"/>
          <w:szCs w:val="24"/>
        </w:rPr>
        <w:t>16</w:t>
      </w:r>
      <w:r w:rsidRPr="00D3706F">
        <w:rPr>
          <w:rFonts w:ascii="標楷體" w:eastAsia="標楷體" w:hAnsi="標楷體" w:cs="標楷體" w:hint="eastAsia"/>
          <w:szCs w:val="24"/>
        </w:rPr>
        <w:t>日</w:t>
      </w:r>
    </w:p>
    <w:p w:rsidR="007A3F82" w:rsidRPr="00D3706F" w:rsidRDefault="007A3F82" w:rsidP="007A3F82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D3706F">
        <w:rPr>
          <w:rFonts w:ascii="標楷體" w:eastAsia="標楷體" w:hAnsi="標楷體" w:cs="標楷體" w:hint="eastAsia"/>
          <w:b/>
          <w:bCs/>
          <w:szCs w:val="24"/>
        </w:rPr>
        <w:t>六、活動地點：</w:t>
      </w:r>
      <w:r w:rsidRPr="00D3706F">
        <w:rPr>
          <w:rFonts w:ascii="標楷體" w:eastAsia="標楷體" w:hAnsi="標楷體" w:cs="標楷體" w:hint="eastAsia"/>
          <w:szCs w:val="24"/>
        </w:rPr>
        <w:t>本市蓮潭會館</w:t>
      </w:r>
      <w:r>
        <w:rPr>
          <w:rFonts w:ascii="標楷體" w:eastAsia="標楷體" w:hAnsi="標楷體" w:cs="標楷體" w:hint="eastAsia"/>
          <w:szCs w:val="24"/>
        </w:rPr>
        <w:t>國際二廳</w:t>
      </w:r>
    </w:p>
    <w:p w:rsidR="007A3F82" w:rsidRPr="00D3706F" w:rsidRDefault="007A3F82" w:rsidP="007A3F82">
      <w:pPr>
        <w:spacing w:line="400" w:lineRule="exact"/>
        <w:ind w:left="1682" w:hangingChars="700" w:hanging="1682"/>
        <w:rPr>
          <w:rFonts w:ascii="標楷體" w:eastAsia="標楷體" w:hAnsi="標楷體" w:cs="Times New Roman"/>
          <w:b/>
          <w:bCs/>
          <w:szCs w:val="24"/>
        </w:rPr>
      </w:pPr>
      <w:r w:rsidRPr="00D3706F">
        <w:rPr>
          <w:rFonts w:ascii="標楷體" w:eastAsia="標楷體" w:hAnsi="標楷體" w:cs="標楷體" w:hint="eastAsia"/>
          <w:b/>
          <w:bCs/>
          <w:szCs w:val="24"/>
        </w:rPr>
        <w:t>七</w:t>
      </w:r>
      <w:r w:rsidRPr="00D3706F">
        <w:rPr>
          <w:rFonts w:ascii="新細明體" w:eastAsia="新細明體" w:hAnsi="新細明體" w:cs="新細明體" w:hint="eastAsia"/>
          <w:b/>
          <w:bCs/>
          <w:szCs w:val="24"/>
        </w:rPr>
        <w:t>、</w:t>
      </w:r>
      <w:r w:rsidRPr="00D3706F">
        <w:rPr>
          <w:rFonts w:ascii="標楷體" w:eastAsia="標楷體" w:hAnsi="標楷體" w:cs="標楷體" w:hint="eastAsia"/>
          <w:b/>
          <w:bCs/>
          <w:szCs w:val="24"/>
        </w:rPr>
        <w:t>帶領講師：</w:t>
      </w:r>
      <w:r w:rsidRPr="00D3706F">
        <w:rPr>
          <w:rFonts w:ascii="標楷體" w:eastAsia="標楷體" w:hAnsi="標楷體" w:cs="標楷體" w:hint="eastAsia"/>
          <w:szCs w:val="24"/>
        </w:rPr>
        <w:t>沈素雲老師、簡秀雯老師、鄭淑玲老師</w:t>
      </w:r>
      <w:r w:rsidRPr="007A3F82">
        <w:rPr>
          <w:rFonts w:ascii="新細明體" w:eastAsia="新細明體" w:hAnsi="新細明體" w:cs="新細明體" w:hint="eastAsia"/>
          <w:szCs w:val="24"/>
        </w:rPr>
        <w:t>、</w:t>
      </w:r>
      <w:r w:rsidRPr="00D3706F">
        <w:rPr>
          <w:rFonts w:ascii="標楷體" w:eastAsia="標楷體" w:hAnsi="標楷體" w:cs="標楷體" w:hint="eastAsia"/>
          <w:szCs w:val="24"/>
        </w:rPr>
        <w:t>蘇森永、</w:t>
      </w:r>
      <w:r>
        <w:rPr>
          <w:rFonts w:ascii="標楷體" w:eastAsia="標楷體" w:hAnsi="標楷體" w:cs="標楷體" w:hint="eastAsia"/>
          <w:szCs w:val="24"/>
        </w:rPr>
        <w:t>謝嘉容</w:t>
      </w:r>
      <w:r w:rsidRPr="00D3706F">
        <w:rPr>
          <w:rFonts w:ascii="標楷體" w:eastAsia="標楷體" w:hAnsi="標楷體" w:cs="標楷體" w:hint="eastAsia"/>
          <w:szCs w:val="24"/>
        </w:rPr>
        <w:t>、</w:t>
      </w:r>
      <w:r>
        <w:rPr>
          <w:rFonts w:ascii="標楷體" w:eastAsia="標楷體" w:hAnsi="標楷體" w:cs="標楷體" w:hint="eastAsia"/>
          <w:szCs w:val="24"/>
        </w:rPr>
        <w:t>周珮樺</w:t>
      </w:r>
      <w:r>
        <w:rPr>
          <w:rFonts w:ascii="標楷體" w:eastAsia="標楷體" w:hAnsi="標楷體" w:cs="標楷體"/>
          <w:szCs w:val="24"/>
        </w:rPr>
        <w:t>、</w:t>
      </w:r>
      <w:r>
        <w:rPr>
          <w:rFonts w:ascii="標楷體" w:eastAsia="標楷體" w:hAnsi="標楷體" w:cs="標楷體" w:hint="eastAsia"/>
          <w:szCs w:val="24"/>
        </w:rPr>
        <w:t>黃敏玲</w:t>
      </w:r>
      <w:r w:rsidRPr="00D3706F">
        <w:rPr>
          <w:rFonts w:ascii="標楷體" w:eastAsia="標楷體" w:hAnsi="標楷體" w:cs="標楷體" w:hint="eastAsia"/>
          <w:szCs w:val="24"/>
        </w:rPr>
        <w:t>等人</w:t>
      </w:r>
    </w:p>
    <w:p w:rsidR="007A3F82" w:rsidRPr="00D3706F" w:rsidRDefault="007A3F82" w:rsidP="007A3F82">
      <w:pPr>
        <w:spacing w:line="400" w:lineRule="exact"/>
        <w:rPr>
          <w:rFonts w:ascii="標楷體" w:eastAsia="標楷體" w:hAnsi="標楷體" w:cs="Times New Roman"/>
          <w:b/>
          <w:bCs/>
          <w:szCs w:val="24"/>
        </w:rPr>
      </w:pPr>
      <w:r w:rsidRPr="00D3706F">
        <w:rPr>
          <w:rFonts w:ascii="標楷體" w:eastAsia="標楷體" w:hAnsi="標楷體" w:cs="標楷體" w:hint="eastAsia"/>
          <w:b/>
          <w:bCs/>
          <w:szCs w:val="24"/>
        </w:rPr>
        <w:t>八、活動內容：</w:t>
      </w:r>
    </w:p>
    <w:tbl>
      <w:tblPr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6"/>
        <w:gridCol w:w="3423"/>
        <w:gridCol w:w="3542"/>
      </w:tblGrid>
      <w:tr w:rsidR="007A3F82" w:rsidRPr="00D3706F" w:rsidTr="007A3F82">
        <w:trPr>
          <w:cantSplit/>
          <w:trHeight w:val="474"/>
          <w:tblHeader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b/>
                <w:bCs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pacing w:line="400" w:lineRule="exact"/>
              <w:ind w:left="-26" w:firstLine="26"/>
              <w:jc w:val="center"/>
              <w:rPr>
                <w:rFonts w:ascii="標楷體" w:eastAsia="標楷體" w:hAnsi="Times New Roman" w:cs="Times New Roman"/>
                <w:b/>
                <w:bCs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b/>
                <w:bCs/>
                <w:szCs w:val="24"/>
              </w:rPr>
              <w:t>活動名稱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b/>
                <w:bCs/>
                <w:szCs w:val="24"/>
                <w:u w:val="single"/>
              </w:rPr>
            </w:pPr>
            <w:r w:rsidRPr="00D3706F">
              <w:rPr>
                <w:rFonts w:ascii="標楷體" w:eastAsia="標楷體" w:hAnsi="Times New Roman" w:cs="標楷體" w:hint="eastAsia"/>
                <w:b/>
                <w:bCs/>
                <w:szCs w:val="24"/>
                <w:u w:val="single"/>
              </w:rPr>
              <w:t>課程說明</w:t>
            </w:r>
          </w:p>
        </w:tc>
      </w:tr>
      <w:tr w:rsidR="007A3F82" w:rsidRPr="00D3706F" w:rsidTr="007A3F82">
        <w:trPr>
          <w:cantSplit/>
          <w:trHeight w:val="524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08:30-09:00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pacing w:val="-10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pacing w:val="-10"/>
                <w:szCs w:val="24"/>
              </w:rPr>
              <w:t>人員報到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7A3F82" w:rsidRPr="00D3706F" w:rsidTr="007A3F82">
        <w:trPr>
          <w:cantSplit/>
          <w:trHeight w:val="408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09:00-09:10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pacing w:val="-10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pacing w:val="-10"/>
                <w:szCs w:val="24"/>
              </w:rPr>
              <w:t>開幕式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pacing w:val="-10"/>
                <w:szCs w:val="24"/>
              </w:rPr>
            </w:pPr>
          </w:p>
        </w:tc>
      </w:tr>
      <w:tr w:rsidR="007A3F82" w:rsidRPr="00D3706F" w:rsidTr="007A3F82">
        <w:trPr>
          <w:cantSplit/>
          <w:trHeight w:val="698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09:10-10:10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pacing w:line="400" w:lineRule="exact"/>
              <w:ind w:left="1661" w:hangingChars="692" w:hanging="1661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真愛密碼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7A3F82">
            <w:pPr>
              <w:snapToGrid w:val="0"/>
              <w:spacing w:line="400" w:lineRule="exact"/>
              <w:rPr>
                <w:rFonts w:ascii="標楷體" w:eastAsia="標楷體" w:hAnsi="Times New Roman" w:cs="標楷體"/>
                <w:szCs w:val="24"/>
              </w:rPr>
            </w:pPr>
            <w:r>
              <w:rPr>
                <w:rFonts w:ascii="標楷體" w:eastAsia="標楷體" w:hAnsi="Times New Roman" w:cs="標楷體" w:hint="eastAsia"/>
                <w:szCs w:val="24"/>
              </w:rPr>
              <w:t>真愛與迷戀到底有何不同</w:t>
            </w:r>
            <w:r w:rsidRPr="00D3706F">
              <w:rPr>
                <w:rFonts w:ascii="標楷體" w:eastAsia="標楷體" w:hAnsi="Times New Roman" w:cs="標楷體" w:hint="eastAsia"/>
                <w:szCs w:val="24"/>
              </w:rPr>
              <w:t>？</w:t>
            </w:r>
            <w:r>
              <w:rPr>
                <w:rFonts w:ascii="標楷體" w:eastAsia="標楷體" w:hAnsi="Times New Roman" w:cs="標楷體" w:hint="eastAsia"/>
                <w:szCs w:val="24"/>
              </w:rPr>
              <w:t>要如何發現真愛呢?</w:t>
            </w:r>
          </w:p>
        </w:tc>
      </w:tr>
      <w:tr w:rsidR="007A3F82" w:rsidRPr="00D3706F" w:rsidTr="007A3F82">
        <w:trPr>
          <w:cantSplit/>
          <w:trHeight w:val="884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10:10-11:10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pacing w:val="-10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pacing w:val="-10"/>
                <w:szCs w:val="24"/>
              </w:rPr>
              <w:t>尋找</w:t>
            </w:r>
            <w:r w:rsidRPr="00D3706F">
              <w:rPr>
                <w:rFonts w:ascii="標楷體" w:eastAsia="標楷體" w:hAnsi="Times New Roman" w:cs="標楷體"/>
                <w:spacing w:val="-10"/>
                <w:szCs w:val="24"/>
              </w:rPr>
              <w:t>Mr.right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7A3F82">
            <w:pPr>
              <w:snapToGrid w:val="0"/>
              <w:spacing w:line="400" w:lineRule="exact"/>
              <w:rPr>
                <w:rFonts w:ascii="標楷體" w:eastAsia="標楷體" w:hAnsi="Times New Roman" w:cs="標楷體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zCs w:val="24"/>
              </w:rPr>
              <w:t>透過</w:t>
            </w:r>
            <w:r>
              <w:rPr>
                <w:rFonts w:ascii="標楷體" w:eastAsia="標楷體" w:hAnsi="Times New Roman" w:cs="標楷體" w:hint="eastAsia"/>
                <w:szCs w:val="24"/>
              </w:rPr>
              <w:t>小團體</w:t>
            </w:r>
            <w:r w:rsidRPr="00D3706F">
              <w:rPr>
                <w:rFonts w:ascii="標楷體" w:eastAsia="標楷體" w:hAnsi="Times New Roman" w:cs="標楷體" w:hint="eastAsia"/>
                <w:szCs w:val="24"/>
              </w:rPr>
              <w:t>來檢視</w:t>
            </w:r>
            <w:r>
              <w:rPr>
                <w:rFonts w:ascii="標楷體" w:eastAsia="標楷體" w:hAnsi="Times New Roman" w:cs="標楷體" w:hint="eastAsia"/>
                <w:szCs w:val="24"/>
              </w:rPr>
              <w:t>戀愛與擇偶</w:t>
            </w:r>
            <w:r w:rsidRPr="00D3706F">
              <w:rPr>
                <w:rFonts w:ascii="標楷體" w:eastAsia="標楷體" w:hAnsi="Times New Roman" w:cs="標楷體" w:hint="eastAsia"/>
                <w:szCs w:val="24"/>
              </w:rPr>
              <w:t>條件</w:t>
            </w:r>
            <w:r>
              <w:rPr>
                <w:rFonts w:ascii="標楷體" w:eastAsia="標楷體" w:hAnsi="Times New Roman" w:cs="標楷體" w:hint="eastAsia"/>
                <w:szCs w:val="24"/>
              </w:rPr>
              <w:t>差異</w:t>
            </w:r>
            <w:r w:rsidRPr="00D3706F">
              <w:rPr>
                <w:rFonts w:ascii="標楷體" w:eastAsia="標楷體" w:hAnsi="Times New Roman" w:cs="標楷體" w:hint="eastAsia"/>
                <w:szCs w:val="24"/>
              </w:rPr>
              <w:t>是什麼</w:t>
            </w:r>
            <w:r w:rsidRPr="00D3706F">
              <w:rPr>
                <w:rFonts w:ascii="標楷體" w:eastAsia="標楷體" w:hAnsi="Times New Roman" w:cs="標楷體"/>
                <w:szCs w:val="24"/>
              </w:rPr>
              <w:t>?</w:t>
            </w:r>
            <w:r>
              <w:rPr>
                <w:rFonts w:ascii="標楷體" w:eastAsia="標楷體" w:hAnsi="Times New Roman" w:cs="標楷體" w:hint="eastAsia"/>
                <w:szCs w:val="24"/>
              </w:rPr>
              <w:t>這些條件</w:t>
            </w:r>
            <w:r w:rsidRPr="00D3706F">
              <w:rPr>
                <w:rFonts w:ascii="標楷體" w:eastAsia="標楷體" w:hAnsi="Times New Roman" w:cs="標楷體" w:hint="eastAsia"/>
                <w:szCs w:val="24"/>
              </w:rPr>
              <w:t>真的能</w:t>
            </w:r>
            <w:r>
              <w:rPr>
                <w:rFonts w:ascii="標楷體" w:eastAsia="標楷體" w:hAnsi="Times New Roman" w:cs="標楷體" w:hint="eastAsia"/>
                <w:szCs w:val="24"/>
              </w:rPr>
              <w:t>帶來幸福嗎?何謂</w:t>
            </w:r>
            <w:r w:rsidRPr="00D3706F">
              <w:rPr>
                <w:rFonts w:ascii="標楷體" w:eastAsia="標楷體" w:hAnsi="Times New Roman" w:cs="標楷體" w:hint="eastAsia"/>
                <w:szCs w:val="24"/>
              </w:rPr>
              <w:t>對的時間遇到對的人呢</w:t>
            </w:r>
            <w:r w:rsidRPr="00D3706F">
              <w:rPr>
                <w:rFonts w:ascii="標楷體" w:eastAsia="標楷體" w:hAnsi="Times New Roman" w:cs="標楷體"/>
                <w:szCs w:val="24"/>
              </w:rPr>
              <w:t xml:space="preserve">? </w:t>
            </w:r>
          </w:p>
        </w:tc>
      </w:tr>
      <w:tr w:rsidR="007A3F82" w:rsidRPr="00D3706F" w:rsidTr="007A3F82">
        <w:trPr>
          <w:cantSplit/>
          <w:trHeight w:val="884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11:20-12:20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pacing w:line="400" w:lineRule="exact"/>
              <w:ind w:left="1661" w:hangingChars="692" w:hanging="16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E57E2">
              <w:rPr>
                <w:rFonts w:ascii="標楷體" w:eastAsia="標楷體" w:hAnsi="標楷體" w:cs="標楷體" w:hint="eastAsia"/>
                <w:szCs w:val="24"/>
              </w:rPr>
              <w:t>修煉愛情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7A3F82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Cs w:val="24"/>
                <w:u w:val="single"/>
              </w:rPr>
            </w:pPr>
            <w:r>
              <w:rPr>
                <w:rFonts w:ascii="標楷體" w:eastAsia="標楷體" w:hAnsi="Times New Roman" w:cs="標楷體" w:hint="eastAsia"/>
                <w:szCs w:val="24"/>
              </w:rPr>
              <w:t>當愛來到時如何維繫呢?</w:t>
            </w:r>
            <w:r w:rsidRPr="006E57E2">
              <w:rPr>
                <w:rFonts w:ascii="標楷體" w:eastAsia="標楷體" w:hAnsi="Times New Roman" w:cs="標楷體" w:hint="eastAsia"/>
                <w:szCs w:val="24"/>
              </w:rPr>
              <w:t xml:space="preserve">如何學習溝通與傾聽技巧讓關係更加溫？ </w:t>
            </w:r>
          </w:p>
        </w:tc>
      </w:tr>
      <w:tr w:rsidR="007A3F82" w:rsidRPr="00D3706F" w:rsidTr="007A3F82">
        <w:trPr>
          <w:cantSplit/>
          <w:trHeight w:val="390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12:00-13:30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pacing w:val="-10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pacing w:val="-10"/>
                <w:szCs w:val="24"/>
              </w:rPr>
              <w:t>餐敘時間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7A3F82" w:rsidRPr="00D3706F" w:rsidTr="007A3F82">
        <w:trPr>
          <w:cantSplit/>
          <w:trHeight w:val="889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13:30-14:50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E57E2">
              <w:rPr>
                <w:rFonts w:ascii="標楷體" w:eastAsia="標楷體" w:hAnsi="標楷體" w:cs="Times New Roman" w:hint="eastAsia"/>
                <w:szCs w:val="24"/>
              </w:rPr>
              <w:t>愛情逆轉勝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7A3F82">
            <w:pPr>
              <w:snapToGrid w:val="0"/>
              <w:spacing w:line="400" w:lineRule="exact"/>
              <w:rPr>
                <w:rFonts w:ascii="標楷體" w:eastAsia="標楷體" w:hAnsi="Times New Roman" w:cs="標楷體"/>
                <w:szCs w:val="24"/>
              </w:rPr>
            </w:pPr>
            <w:r>
              <w:rPr>
                <w:rFonts w:ascii="標楷體" w:eastAsia="標楷體" w:hAnsi="Times New Roman" w:cs="標楷體" w:hint="eastAsia"/>
                <w:szCs w:val="24"/>
              </w:rPr>
              <w:t>相愛容易相處難，關係中的衝</w:t>
            </w:r>
            <w:r>
              <w:rPr>
                <w:rFonts w:ascii="標楷體" w:eastAsia="標楷體" w:hAnsi="標楷體" w:cs="標楷體" w:hint="eastAsia"/>
                <w:szCs w:val="24"/>
              </w:rPr>
              <w:t>突及情</w:t>
            </w:r>
            <w:r>
              <w:rPr>
                <w:rFonts w:ascii="標楷體" w:eastAsia="標楷體" w:hAnsi="Times New Roman" w:cs="標楷體" w:hint="eastAsia"/>
                <w:szCs w:val="24"/>
              </w:rPr>
              <w:t>緒管理如何因應?危險情人的特質為何?</w:t>
            </w:r>
          </w:p>
        </w:tc>
      </w:tr>
      <w:tr w:rsidR="007A3F82" w:rsidRPr="00D3706F" w:rsidTr="007A3F82">
        <w:trPr>
          <w:cantSplit/>
          <w:trHeight w:val="615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15:00-16:00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pacing w:val="-10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pacing w:val="-10"/>
                <w:szCs w:val="24"/>
              </w:rPr>
              <w:t>結婚不必靠運氣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zCs w:val="24"/>
              </w:rPr>
              <w:t>進入婚姻需做哪些準備才能為健康婚姻奠基</w:t>
            </w:r>
          </w:p>
        </w:tc>
      </w:tr>
      <w:tr w:rsidR="007A3F82" w:rsidRPr="00D3706F" w:rsidTr="007A3F82">
        <w:trPr>
          <w:cantSplit/>
          <w:trHeight w:val="466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16:00-16:30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pacing w:val="-10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pacing w:val="-10"/>
                <w:szCs w:val="24"/>
              </w:rPr>
              <w:t>總結與綜合座談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zCs w:val="24"/>
              </w:rPr>
              <w:t>活動回饋及問卷填報</w:t>
            </w:r>
          </w:p>
        </w:tc>
      </w:tr>
      <w:tr w:rsidR="007A3F82" w:rsidRPr="00D3706F" w:rsidTr="007A3F82">
        <w:trPr>
          <w:cantSplit/>
          <w:trHeight w:val="518"/>
          <w:jc w:val="center"/>
        </w:trPr>
        <w:tc>
          <w:tcPr>
            <w:tcW w:w="1118" w:type="pct"/>
            <w:vAlign w:val="center"/>
          </w:tcPr>
          <w:p w:rsidR="007A3F82" w:rsidRPr="00D3706F" w:rsidRDefault="007A3F82" w:rsidP="0023463D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3706F">
              <w:rPr>
                <w:rFonts w:ascii="標楷體" w:eastAsia="標楷體" w:hAnsi="標楷體" w:cs="標楷體"/>
                <w:szCs w:val="24"/>
              </w:rPr>
              <w:t>18:00-</w:t>
            </w:r>
          </w:p>
        </w:tc>
        <w:tc>
          <w:tcPr>
            <w:tcW w:w="1908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pacing w:val="-10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pacing w:val="-10"/>
                <w:szCs w:val="24"/>
              </w:rPr>
              <w:t>星光電影欣賞</w:t>
            </w:r>
          </w:p>
        </w:tc>
        <w:tc>
          <w:tcPr>
            <w:tcW w:w="1974" w:type="pct"/>
            <w:vAlign w:val="center"/>
          </w:tcPr>
          <w:p w:rsidR="007A3F82" w:rsidRPr="00D3706F" w:rsidRDefault="007A3F82" w:rsidP="0023463D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Cs w:val="24"/>
              </w:rPr>
            </w:pPr>
            <w:r w:rsidRPr="00D3706F">
              <w:rPr>
                <w:rFonts w:ascii="標楷體" w:eastAsia="標楷體" w:hAnsi="Times New Roman" w:cs="標楷體" w:hint="eastAsia"/>
                <w:szCs w:val="24"/>
              </w:rPr>
              <w:t>以院線上映之婚姻愛情片包場</w:t>
            </w:r>
          </w:p>
        </w:tc>
      </w:tr>
    </w:tbl>
    <w:p w:rsidR="00EE6BAC" w:rsidRPr="007A3F82" w:rsidRDefault="00EE6BAC"/>
    <w:sectPr w:rsidR="00EE6BAC" w:rsidRPr="007A3F82" w:rsidSect="007A3F82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61" w:rsidRDefault="00DE7461" w:rsidP="00393E82">
      <w:r>
        <w:separator/>
      </w:r>
    </w:p>
  </w:endnote>
  <w:endnote w:type="continuationSeparator" w:id="0">
    <w:p w:rsidR="00DE7461" w:rsidRDefault="00DE7461" w:rsidP="0039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61" w:rsidRDefault="00DE7461" w:rsidP="00393E82">
      <w:r>
        <w:separator/>
      </w:r>
    </w:p>
  </w:footnote>
  <w:footnote w:type="continuationSeparator" w:id="0">
    <w:p w:rsidR="00DE7461" w:rsidRDefault="00DE7461" w:rsidP="00393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82"/>
    <w:rsid w:val="00393E82"/>
    <w:rsid w:val="00485F14"/>
    <w:rsid w:val="007A3F82"/>
    <w:rsid w:val="00DE7461"/>
    <w:rsid w:val="00E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F7A5FE-C7B1-41BF-9F9F-B1B5C8B2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3E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3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3E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2018-04-16T00:51:00Z</dcterms:created>
  <dcterms:modified xsi:type="dcterms:W3CDTF">2018-04-16T00:51:00Z</dcterms:modified>
</cp:coreProperties>
</file>