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0C2" w:rsidRPr="00D80370" w:rsidRDefault="00E040C2" w:rsidP="00E040C2">
      <w:pPr>
        <w:adjustRightInd w:val="0"/>
        <w:snapToGrid w:val="0"/>
        <w:jc w:val="center"/>
        <w:rPr>
          <w:rFonts w:ascii="華康仿宋體W2" w:eastAsia="華康仿宋體W2" w:hAnsi="新細明體" w:cs="標楷體" w:hint="eastAsia"/>
          <w:bCs/>
          <w:color w:val="000000"/>
          <w:kern w:val="0"/>
          <w:sz w:val="36"/>
          <w:szCs w:val="36"/>
        </w:rPr>
      </w:pPr>
      <w:r w:rsidRPr="00D80370">
        <w:rPr>
          <w:rFonts w:ascii="華康仿宋體W2" w:eastAsia="華康仿宋體W2" w:hAnsi="新細明體" w:cs="標楷體" w:hint="eastAsia"/>
          <w:bCs/>
          <w:color w:val="000000"/>
          <w:kern w:val="0"/>
          <w:sz w:val="36"/>
          <w:szCs w:val="36"/>
        </w:rPr>
        <w:t>103學年度第</w:t>
      </w:r>
      <w:r w:rsidR="00615F33" w:rsidRPr="00D80370">
        <w:rPr>
          <w:rFonts w:ascii="華康仿宋體W2" w:eastAsia="華康仿宋體W2" w:hAnsi="新細明體" w:cs="標楷體" w:hint="eastAsia"/>
          <w:bCs/>
          <w:color w:val="000000"/>
          <w:kern w:val="0"/>
          <w:sz w:val="36"/>
          <w:szCs w:val="36"/>
        </w:rPr>
        <w:t>2</w:t>
      </w:r>
      <w:r w:rsidRPr="00D80370">
        <w:rPr>
          <w:rFonts w:ascii="華康仿宋體W2" w:eastAsia="華康仿宋體W2" w:hAnsi="新細明體" w:cs="標楷體" w:hint="eastAsia"/>
          <w:bCs/>
          <w:color w:val="000000"/>
          <w:kern w:val="0"/>
          <w:sz w:val="36"/>
          <w:szCs w:val="36"/>
        </w:rPr>
        <w:t>學期  高雄市立左營高中</w:t>
      </w:r>
    </w:p>
    <w:p w:rsidR="00E040C2" w:rsidRPr="00D80370" w:rsidRDefault="00E040C2" w:rsidP="00E040C2">
      <w:pPr>
        <w:adjustRightInd w:val="0"/>
        <w:snapToGrid w:val="0"/>
        <w:jc w:val="center"/>
        <w:rPr>
          <w:rFonts w:ascii="華康仿宋體W2" w:eastAsia="華康仿宋體W2" w:hAnsi="新細明體" w:cs="標楷體" w:hint="eastAsia"/>
          <w:bCs/>
          <w:color w:val="000000"/>
          <w:sz w:val="36"/>
          <w:szCs w:val="36"/>
        </w:rPr>
      </w:pPr>
      <w:r w:rsidRPr="00D80370">
        <w:rPr>
          <w:rFonts w:ascii="華康仿宋體W2" w:eastAsia="華康仿宋體W2" w:hAnsi="新細明體" w:cs="標楷體" w:hint="eastAsia"/>
          <w:bCs/>
          <w:color w:val="000000"/>
          <w:kern w:val="0"/>
          <w:sz w:val="36"/>
          <w:szCs w:val="36"/>
        </w:rPr>
        <w:t>「體育特色課程」研習營</w:t>
      </w:r>
      <w:r w:rsidRPr="00D80370">
        <w:rPr>
          <w:rFonts w:ascii="華康仿宋體W2" w:eastAsia="華康仿宋體W2" w:hAnsi="新細明體" w:cs="標楷體" w:hint="eastAsia"/>
          <w:bCs/>
          <w:color w:val="000000"/>
          <w:sz w:val="36"/>
          <w:szCs w:val="36"/>
        </w:rPr>
        <w:t>報名表</w:t>
      </w:r>
    </w:p>
    <w:p w:rsidR="00615F33" w:rsidRPr="00D80370" w:rsidRDefault="00615F33" w:rsidP="00615F33">
      <w:pPr>
        <w:rPr>
          <w:rFonts w:ascii="華康仿宋體W2" w:eastAsia="華康仿宋體W2" w:cs="T3Font_19" w:hint="eastAsia"/>
          <w:kern w:val="0"/>
          <w:sz w:val="36"/>
          <w:szCs w:val="36"/>
        </w:rPr>
      </w:pPr>
      <w:r w:rsidRPr="00D80370">
        <w:rPr>
          <w:rFonts w:ascii="華康仿宋體W2" w:eastAsia="華康仿宋體W2" w:cs="T3Font_19" w:hint="eastAsia"/>
          <w:kern w:val="0"/>
          <w:sz w:val="36"/>
          <w:szCs w:val="36"/>
        </w:rPr>
        <w:t xml:space="preserve">  </w:t>
      </w:r>
    </w:p>
    <w:p w:rsidR="00615F33" w:rsidRDefault="00615F33" w:rsidP="00615F33">
      <w:pPr>
        <w:rPr>
          <w:rFonts w:ascii="華康標楷體" w:eastAsia="華康標楷體" w:cs="新細明體"/>
        </w:rPr>
      </w:pPr>
      <w:r>
        <w:rPr>
          <w:rFonts w:ascii="華康標楷體" w:eastAsia="華康標楷體" w:cs="新細明體" w:hint="eastAsia"/>
        </w:rPr>
        <w:t>(報名表字跡潦草無法辨認者，資料未齊全者恕不受理)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072"/>
        <w:gridCol w:w="2328"/>
        <w:gridCol w:w="1245"/>
        <w:gridCol w:w="1372"/>
        <w:gridCol w:w="972"/>
        <w:gridCol w:w="1814"/>
      </w:tblGrid>
      <w:tr w:rsidR="00615F33" w:rsidRPr="006B0DBA" w:rsidTr="00615F33">
        <w:trPr>
          <w:trHeight w:val="561"/>
        </w:trPr>
        <w:tc>
          <w:tcPr>
            <w:tcW w:w="2072" w:type="dxa"/>
          </w:tcPr>
          <w:p w:rsidR="00615F33" w:rsidRPr="007533A5" w:rsidRDefault="00615F33" w:rsidP="00891DF9">
            <w:pPr>
              <w:jc w:val="center"/>
              <w:rPr>
                <w:rFonts w:ascii="華康標楷體" w:eastAsia="華康標楷體" w:cs="T3Font_19"/>
                <w:b/>
                <w:kern w:val="0"/>
              </w:rPr>
            </w:pPr>
            <w:r w:rsidRPr="007533A5">
              <w:rPr>
                <w:rFonts w:ascii="華康標楷體" w:eastAsia="華康標楷體" w:cs="T3Font_19" w:hint="eastAsia"/>
                <w:b/>
                <w:kern w:val="0"/>
              </w:rPr>
              <w:t>學生姓名</w:t>
            </w:r>
          </w:p>
        </w:tc>
        <w:tc>
          <w:tcPr>
            <w:tcW w:w="2328" w:type="dxa"/>
          </w:tcPr>
          <w:p w:rsidR="00615F33" w:rsidRPr="007533A5" w:rsidRDefault="00615F33" w:rsidP="00891DF9">
            <w:pPr>
              <w:jc w:val="center"/>
              <w:rPr>
                <w:rFonts w:ascii="華康標楷體" w:eastAsia="華康標楷體" w:cs="T3Font_19"/>
                <w:b/>
                <w:kern w:val="0"/>
              </w:rPr>
            </w:pPr>
          </w:p>
        </w:tc>
        <w:tc>
          <w:tcPr>
            <w:tcW w:w="1245" w:type="dxa"/>
          </w:tcPr>
          <w:p w:rsidR="00615F33" w:rsidRPr="007533A5" w:rsidRDefault="00615F33" w:rsidP="00891DF9">
            <w:pPr>
              <w:jc w:val="center"/>
              <w:rPr>
                <w:rFonts w:ascii="華康標楷體" w:eastAsia="華康標楷體" w:cs="T3Font_19"/>
                <w:b/>
                <w:kern w:val="0"/>
              </w:rPr>
            </w:pPr>
            <w:r w:rsidRPr="007533A5">
              <w:rPr>
                <w:rFonts w:ascii="華康標楷體" w:eastAsia="華康標楷體" w:cs="T3Font_19" w:hint="eastAsia"/>
                <w:b/>
                <w:kern w:val="0"/>
              </w:rPr>
              <w:t>就讀國中</w:t>
            </w:r>
          </w:p>
        </w:tc>
        <w:tc>
          <w:tcPr>
            <w:tcW w:w="1372" w:type="dxa"/>
          </w:tcPr>
          <w:p w:rsidR="00615F33" w:rsidRPr="007533A5" w:rsidRDefault="00615F33" w:rsidP="00891DF9">
            <w:pPr>
              <w:jc w:val="center"/>
              <w:rPr>
                <w:rFonts w:ascii="華康標楷體" w:eastAsia="華康標楷體" w:cs="T3Font_19"/>
                <w:b/>
                <w:kern w:val="0"/>
              </w:rPr>
            </w:pPr>
          </w:p>
        </w:tc>
        <w:tc>
          <w:tcPr>
            <w:tcW w:w="972" w:type="dxa"/>
          </w:tcPr>
          <w:p w:rsidR="00615F33" w:rsidRPr="007533A5" w:rsidRDefault="00615F33" w:rsidP="00891DF9">
            <w:pPr>
              <w:jc w:val="center"/>
              <w:rPr>
                <w:rFonts w:ascii="華康標楷體" w:eastAsia="華康標楷體" w:cs="T3Font_19"/>
                <w:b/>
                <w:kern w:val="0"/>
              </w:rPr>
            </w:pPr>
            <w:r>
              <w:rPr>
                <w:rFonts w:ascii="華康標楷體" w:eastAsia="華康標楷體" w:cs="T3Font_19" w:hint="eastAsia"/>
                <w:b/>
                <w:kern w:val="0"/>
              </w:rPr>
              <w:t>班級</w:t>
            </w:r>
          </w:p>
        </w:tc>
        <w:tc>
          <w:tcPr>
            <w:tcW w:w="1814" w:type="dxa"/>
          </w:tcPr>
          <w:p w:rsidR="00615F33" w:rsidRPr="007533A5" w:rsidRDefault="00615F33" w:rsidP="00615F33">
            <w:pPr>
              <w:jc w:val="center"/>
              <w:rPr>
                <w:rFonts w:ascii="華康標楷體" w:eastAsia="華康標楷體" w:cs="T3Font_19"/>
                <w:b/>
                <w:kern w:val="0"/>
              </w:rPr>
            </w:pPr>
            <w:r>
              <w:rPr>
                <w:rFonts w:ascii="華康標楷體" w:eastAsia="華康標楷體" w:cs="T3Font_19" w:hint="eastAsia"/>
                <w:b/>
                <w:kern w:val="0"/>
              </w:rPr>
              <w:t xml:space="preserve">  年   班 </w:t>
            </w:r>
          </w:p>
        </w:tc>
      </w:tr>
      <w:tr w:rsidR="00615F33" w:rsidRPr="006B0DBA" w:rsidTr="00615F33">
        <w:trPr>
          <w:trHeight w:val="561"/>
        </w:trPr>
        <w:tc>
          <w:tcPr>
            <w:tcW w:w="2072" w:type="dxa"/>
          </w:tcPr>
          <w:p w:rsidR="00615F33" w:rsidRPr="007533A5" w:rsidRDefault="00615F33" w:rsidP="00891DF9">
            <w:pPr>
              <w:jc w:val="center"/>
              <w:rPr>
                <w:rFonts w:ascii="華康標楷體" w:eastAsia="華康標楷體" w:cs="T3Font_19"/>
                <w:b/>
                <w:kern w:val="0"/>
              </w:rPr>
            </w:pPr>
            <w:r w:rsidRPr="007533A5">
              <w:rPr>
                <w:rFonts w:ascii="華康標楷體" w:eastAsia="華康標楷體" w:cs="T3Font_19" w:hint="eastAsia"/>
                <w:b/>
                <w:kern w:val="0"/>
              </w:rPr>
              <w:t>身分證字號</w:t>
            </w:r>
          </w:p>
        </w:tc>
        <w:tc>
          <w:tcPr>
            <w:tcW w:w="2328" w:type="dxa"/>
          </w:tcPr>
          <w:p w:rsidR="00615F33" w:rsidRPr="007533A5" w:rsidRDefault="00615F33" w:rsidP="00891DF9">
            <w:pPr>
              <w:jc w:val="center"/>
              <w:rPr>
                <w:rFonts w:ascii="華康標楷體" w:eastAsia="華康標楷體" w:cs="T3Font_19"/>
                <w:b/>
                <w:kern w:val="0"/>
              </w:rPr>
            </w:pPr>
          </w:p>
        </w:tc>
        <w:tc>
          <w:tcPr>
            <w:tcW w:w="2617" w:type="dxa"/>
            <w:gridSpan w:val="2"/>
          </w:tcPr>
          <w:p w:rsidR="00615F33" w:rsidRPr="007533A5" w:rsidRDefault="00615F33" w:rsidP="00891DF9">
            <w:pPr>
              <w:jc w:val="center"/>
              <w:rPr>
                <w:rFonts w:ascii="華康標楷體" w:eastAsia="華康標楷體" w:cs="T3Font_19"/>
                <w:b/>
                <w:kern w:val="0"/>
              </w:rPr>
            </w:pPr>
            <w:r w:rsidRPr="007533A5">
              <w:rPr>
                <w:rFonts w:ascii="華康標楷體" w:eastAsia="華康標楷體" w:cs="T3Font_19" w:hint="eastAsia"/>
                <w:b/>
                <w:kern w:val="0"/>
              </w:rPr>
              <w:t>學生家中電話</w:t>
            </w:r>
          </w:p>
        </w:tc>
        <w:tc>
          <w:tcPr>
            <w:tcW w:w="2786" w:type="dxa"/>
            <w:gridSpan w:val="2"/>
          </w:tcPr>
          <w:p w:rsidR="00615F33" w:rsidRPr="007533A5" w:rsidRDefault="00615F33" w:rsidP="00891DF9">
            <w:pPr>
              <w:jc w:val="center"/>
              <w:rPr>
                <w:rFonts w:ascii="華康標楷體" w:eastAsia="華康標楷體" w:cs="T3Font_19"/>
                <w:b/>
                <w:kern w:val="0"/>
              </w:rPr>
            </w:pPr>
          </w:p>
        </w:tc>
      </w:tr>
      <w:tr w:rsidR="00615F33" w:rsidRPr="006B0DBA" w:rsidTr="00615F33">
        <w:trPr>
          <w:trHeight w:val="561"/>
        </w:trPr>
        <w:tc>
          <w:tcPr>
            <w:tcW w:w="2072" w:type="dxa"/>
          </w:tcPr>
          <w:p w:rsidR="00615F33" w:rsidRPr="007533A5" w:rsidRDefault="00615F33" w:rsidP="00891DF9">
            <w:pPr>
              <w:jc w:val="center"/>
              <w:rPr>
                <w:rFonts w:ascii="華康標楷體" w:eastAsia="華康標楷體" w:cs="T3Font_19"/>
                <w:b/>
                <w:kern w:val="0"/>
              </w:rPr>
            </w:pPr>
            <w:r w:rsidRPr="007533A5">
              <w:rPr>
                <w:rFonts w:ascii="華康標楷體" w:eastAsia="華康標楷體" w:cs="T3Font_19" w:hint="eastAsia"/>
                <w:b/>
                <w:kern w:val="0"/>
              </w:rPr>
              <w:t>性別</w:t>
            </w:r>
          </w:p>
        </w:tc>
        <w:tc>
          <w:tcPr>
            <w:tcW w:w="2328" w:type="dxa"/>
          </w:tcPr>
          <w:p w:rsidR="00615F33" w:rsidRPr="007533A5" w:rsidRDefault="00615F33" w:rsidP="00891DF9">
            <w:pPr>
              <w:jc w:val="center"/>
              <w:rPr>
                <w:rFonts w:ascii="華康標楷體" w:eastAsia="華康標楷體" w:cs="T3Font_19"/>
                <w:b/>
                <w:kern w:val="0"/>
              </w:rPr>
            </w:pPr>
          </w:p>
        </w:tc>
        <w:tc>
          <w:tcPr>
            <w:tcW w:w="2617" w:type="dxa"/>
            <w:gridSpan w:val="2"/>
          </w:tcPr>
          <w:p w:rsidR="00615F33" w:rsidRPr="007533A5" w:rsidRDefault="00615F33" w:rsidP="00891DF9">
            <w:pPr>
              <w:jc w:val="center"/>
              <w:rPr>
                <w:rFonts w:ascii="華康標楷體" w:eastAsia="華康標楷體" w:cs="T3Font_19"/>
                <w:b/>
                <w:kern w:val="0"/>
              </w:rPr>
            </w:pPr>
            <w:r w:rsidRPr="007533A5">
              <w:rPr>
                <w:rFonts w:ascii="華康標楷體" w:eastAsia="華康標楷體" w:cs="T3Font_19" w:hint="eastAsia"/>
                <w:b/>
                <w:kern w:val="0"/>
              </w:rPr>
              <w:t>學生</w:t>
            </w:r>
            <w:r>
              <w:rPr>
                <w:rFonts w:ascii="華康標楷體" w:eastAsia="華康標楷體" w:cs="T3Font_19" w:hint="eastAsia"/>
                <w:b/>
                <w:kern w:val="0"/>
              </w:rPr>
              <w:t>個人</w:t>
            </w:r>
            <w:r w:rsidRPr="007533A5">
              <w:rPr>
                <w:rFonts w:ascii="華康標楷體" w:eastAsia="華康標楷體" w:cs="T3Font_19" w:hint="eastAsia"/>
                <w:b/>
                <w:kern w:val="0"/>
              </w:rPr>
              <w:t>手機</w:t>
            </w:r>
          </w:p>
        </w:tc>
        <w:tc>
          <w:tcPr>
            <w:tcW w:w="2786" w:type="dxa"/>
            <w:gridSpan w:val="2"/>
          </w:tcPr>
          <w:p w:rsidR="00615F33" w:rsidRPr="007533A5" w:rsidRDefault="00615F33" w:rsidP="00891DF9">
            <w:pPr>
              <w:jc w:val="center"/>
              <w:rPr>
                <w:rFonts w:ascii="華康標楷體" w:eastAsia="華康標楷體" w:cs="T3Font_19"/>
                <w:b/>
                <w:kern w:val="0"/>
              </w:rPr>
            </w:pPr>
          </w:p>
        </w:tc>
      </w:tr>
      <w:tr w:rsidR="00615F33" w:rsidRPr="006B0DBA" w:rsidTr="00D80370">
        <w:trPr>
          <w:trHeight w:val="580"/>
        </w:trPr>
        <w:tc>
          <w:tcPr>
            <w:tcW w:w="2072" w:type="dxa"/>
          </w:tcPr>
          <w:p w:rsidR="00615F33" w:rsidRPr="007533A5" w:rsidRDefault="00615F33" w:rsidP="00891DF9">
            <w:pPr>
              <w:jc w:val="center"/>
              <w:rPr>
                <w:rFonts w:ascii="華康標楷體" w:eastAsia="華康標楷體" w:cs="T3Font_19"/>
                <w:b/>
                <w:kern w:val="0"/>
              </w:rPr>
            </w:pPr>
            <w:r w:rsidRPr="007533A5">
              <w:rPr>
                <w:rFonts w:ascii="華康標楷體" w:eastAsia="華康標楷體" w:cs="T3Font_19" w:hint="eastAsia"/>
                <w:b/>
                <w:kern w:val="0"/>
              </w:rPr>
              <w:t>地址</w:t>
            </w:r>
          </w:p>
        </w:tc>
        <w:tc>
          <w:tcPr>
            <w:tcW w:w="7731" w:type="dxa"/>
            <w:gridSpan w:val="5"/>
          </w:tcPr>
          <w:p w:rsidR="00615F33" w:rsidRPr="007533A5" w:rsidRDefault="00615F33" w:rsidP="00891DF9">
            <w:pPr>
              <w:jc w:val="center"/>
              <w:rPr>
                <w:rFonts w:ascii="華康標楷體" w:eastAsia="華康標楷體" w:cs="T3Font_19"/>
                <w:b/>
                <w:kern w:val="0"/>
              </w:rPr>
            </w:pPr>
          </w:p>
        </w:tc>
      </w:tr>
      <w:tr w:rsidR="00615F33" w:rsidRPr="006B0DBA" w:rsidTr="00615F33">
        <w:trPr>
          <w:trHeight w:val="561"/>
        </w:trPr>
        <w:tc>
          <w:tcPr>
            <w:tcW w:w="2072" w:type="dxa"/>
          </w:tcPr>
          <w:p w:rsidR="00615F33" w:rsidRPr="007533A5" w:rsidRDefault="00615F33" w:rsidP="00891DF9">
            <w:pPr>
              <w:jc w:val="center"/>
              <w:rPr>
                <w:rFonts w:ascii="華康標楷體" w:eastAsia="華康標楷體" w:cs="T3Font_19"/>
                <w:b/>
                <w:kern w:val="0"/>
              </w:rPr>
            </w:pPr>
            <w:r w:rsidRPr="007533A5">
              <w:rPr>
                <w:rFonts w:ascii="華康標楷體" w:eastAsia="華康標楷體" w:cs="T3Font_19" w:hint="eastAsia"/>
                <w:b/>
                <w:kern w:val="0"/>
              </w:rPr>
              <w:t>緊急聯絡人姓名</w:t>
            </w:r>
          </w:p>
        </w:tc>
        <w:tc>
          <w:tcPr>
            <w:tcW w:w="2328" w:type="dxa"/>
          </w:tcPr>
          <w:p w:rsidR="00615F33" w:rsidRPr="007533A5" w:rsidRDefault="00615F33" w:rsidP="00891DF9">
            <w:pPr>
              <w:jc w:val="center"/>
              <w:rPr>
                <w:rFonts w:ascii="華康標楷體" w:eastAsia="華康標楷體" w:cs="T3Font_19"/>
                <w:b/>
                <w:kern w:val="0"/>
              </w:rPr>
            </w:pPr>
          </w:p>
        </w:tc>
        <w:tc>
          <w:tcPr>
            <w:tcW w:w="2617" w:type="dxa"/>
            <w:gridSpan w:val="2"/>
          </w:tcPr>
          <w:p w:rsidR="00615F33" w:rsidRPr="007533A5" w:rsidRDefault="00615F33" w:rsidP="00891DF9">
            <w:pPr>
              <w:jc w:val="center"/>
              <w:rPr>
                <w:rFonts w:ascii="華康標楷體" w:eastAsia="華康標楷體" w:cs="T3Font_19"/>
                <w:b/>
                <w:kern w:val="0"/>
              </w:rPr>
            </w:pPr>
            <w:r w:rsidRPr="007533A5">
              <w:rPr>
                <w:rFonts w:ascii="華康標楷體" w:eastAsia="華康標楷體" w:cs="T3Font_19" w:hint="eastAsia"/>
                <w:b/>
                <w:kern w:val="0"/>
              </w:rPr>
              <w:t>緊急聯絡人電話</w:t>
            </w:r>
          </w:p>
        </w:tc>
        <w:tc>
          <w:tcPr>
            <w:tcW w:w="2786" w:type="dxa"/>
            <w:gridSpan w:val="2"/>
          </w:tcPr>
          <w:p w:rsidR="00615F33" w:rsidRPr="007533A5" w:rsidRDefault="00615F33" w:rsidP="00891DF9">
            <w:pPr>
              <w:jc w:val="center"/>
              <w:rPr>
                <w:rFonts w:ascii="華康標楷體" w:eastAsia="華康標楷體" w:cs="T3Font_19"/>
                <w:b/>
                <w:kern w:val="0"/>
              </w:rPr>
            </w:pPr>
          </w:p>
        </w:tc>
      </w:tr>
      <w:tr w:rsidR="00615F33" w:rsidRPr="006B0DBA" w:rsidTr="00615F33">
        <w:trPr>
          <w:trHeight w:val="387"/>
        </w:trPr>
        <w:tc>
          <w:tcPr>
            <w:tcW w:w="2072" w:type="dxa"/>
          </w:tcPr>
          <w:p w:rsidR="00615F33" w:rsidRDefault="00615F33" w:rsidP="00891DF9">
            <w:pPr>
              <w:jc w:val="center"/>
              <w:rPr>
                <w:rFonts w:ascii="華康標楷體" w:eastAsia="華康標楷體" w:cs="T3Font_19"/>
                <w:b/>
                <w:kern w:val="0"/>
              </w:rPr>
            </w:pPr>
            <w:r w:rsidRPr="007533A5">
              <w:rPr>
                <w:rFonts w:ascii="華康標楷體" w:eastAsia="華康標楷體" w:cs="T3Font_19" w:hint="eastAsia"/>
                <w:b/>
                <w:kern w:val="0"/>
              </w:rPr>
              <w:t>緊急聯絡人關係</w:t>
            </w:r>
          </w:p>
          <w:p w:rsidR="00615F33" w:rsidRPr="007533A5" w:rsidRDefault="00615F33" w:rsidP="00891DF9">
            <w:pPr>
              <w:jc w:val="center"/>
              <w:rPr>
                <w:rFonts w:ascii="華康標楷體" w:eastAsia="華康標楷體" w:cs="T3Font_19"/>
                <w:b/>
                <w:kern w:val="0"/>
              </w:rPr>
            </w:pPr>
            <w:r>
              <w:rPr>
                <w:rFonts w:ascii="華康標楷體" w:eastAsia="華康標楷體" w:cs="T3Font_19" w:hint="eastAsia"/>
                <w:b/>
                <w:kern w:val="0"/>
              </w:rPr>
              <w:t>(如母子、祖孫</w:t>
            </w:r>
            <w:r>
              <w:rPr>
                <w:rFonts w:ascii="華康標楷體" w:eastAsia="華康標楷體" w:cs="T3Font_19"/>
                <w:b/>
                <w:kern w:val="0"/>
              </w:rPr>
              <w:t>)</w:t>
            </w:r>
          </w:p>
        </w:tc>
        <w:tc>
          <w:tcPr>
            <w:tcW w:w="2328" w:type="dxa"/>
          </w:tcPr>
          <w:p w:rsidR="00615F33" w:rsidRPr="007533A5" w:rsidRDefault="00615F33" w:rsidP="00891DF9">
            <w:pPr>
              <w:jc w:val="center"/>
              <w:rPr>
                <w:rFonts w:ascii="華康標楷體" w:eastAsia="華康標楷體" w:cs="T3Font_19"/>
                <w:b/>
                <w:kern w:val="0"/>
              </w:rPr>
            </w:pPr>
          </w:p>
        </w:tc>
        <w:tc>
          <w:tcPr>
            <w:tcW w:w="2617" w:type="dxa"/>
            <w:gridSpan w:val="2"/>
          </w:tcPr>
          <w:p w:rsidR="00615F33" w:rsidRPr="007533A5" w:rsidRDefault="00615F33" w:rsidP="00891DF9">
            <w:pPr>
              <w:jc w:val="center"/>
              <w:rPr>
                <w:rFonts w:ascii="華康標楷體" w:eastAsia="華康標楷體" w:cs="T3Font_19"/>
                <w:b/>
                <w:kern w:val="0"/>
              </w:rPr>
            </w:pPr>
            <w:r w:rsidRPr="007533A5">
              <w:rPr>
                <w:rFonts w:ascii="華康標楷體" w:eastAsia="華康標楷體" w:cs="T3Font_19" w:hint="eastAsia"/>
                <w:b/>
                <w:kern w:val="0"/>
              </w:rPr>
              <w:t>緊急聯絡人電話2</w:t>
            </w:r>
          </w:p>
        </w:tc>
        <w:tc>
          <w:tcPr>
            <w:tcW w:w="2786" w:type="dxa"/>
            <w:gridSpan w:val="2"/>
          </w:tcPr>
          <w:p w:rsidR="00615F33" w:rsidRPr="007533A5" w:rsidRDefault="00615F33" w:rsidP="00891DF9">
            <w:pPr>
              <w:jc w:val="center"/>
              <w:rPr>
                <w:rFonts w:ascii="華康標楷體" w:eastAsia="華康標楷體" w:cs="T3Font_19"/>
                <w:b/>
                <w:kern w:val="0"/>
              </w:rPr>
            </w:pPr>
          </w:p>
        </w:tc>
      </w:tr>
      <w:tr w:rsidR="00615F33" w:rsidRPr="006B0DBA" w:rsidTr="00615F33">
        <w:trPr>
          <w:trHeight w:val="508"/>
        </w:trPr>
        <w:tc>
          <w:tcPr>
            <w:tcW w:w="2072" w:type="dxa"/>
          </w:tcPr>
          <w:p w:rsidR="00615F33" w:rsidRPr="007533A5" w:rsidRDefault="00615F33" w:rsidP="00891DF9">
            <w:pPr>
              <w:jc w:val="center"/>
              <w:rPr>
                <w:rFonts w:ascii="華康標楷體" w:eastAsia="華康標楷體" w:cs="T3Font_19"/>
                <w:b/>
                <w:kern w:val="0"/>
              </w:rPr>
            </w:pPr>
            <w:r>
              <w:rPr>
                <w:rFonts w:ascii="華康標楷體" w:eastAsia="華康標楷體" w:cs="T3Font_19" w:hint="eastAsia"/>
                <w:b/>
                <w:kern w:val="0"/>
              </w:rPr>
              <w:t>餐盒</w:t>
            </w:r>
            <w:r w:rsidRPr="007533A5">
              <w:rPr>
                <w:rFonts w:ascii="華康標楷體" w:eastAsia="華康標楷體" w:cs="T3Font_19" w:hint="eastAsia"/>
                <w:b/>
                <w:kern w:val="0"/>
              </w:rPr>
              <w:t>葷素(請</w:t>
            </w:r>
            <w:r w:rsidRPr="007533A5">
              <w:rPr>
                <w:rFonts w:ascii="華康標楷體" w:eastAsia="華康標楷體" w:cs="T3Font_19" w:hint="eastAsia"/>
                <w:b/>
                <w:kern w:val="0"/>
              </w:rPr>
              <w:sym w:font="Wingdings 2" w:char="F052"/>
            </w:r>
            <w:r w:rsidRPr="007533A5">
              <w:rPr>
                <w:rFonts w:ascii="華康標楷體" w:eastAsia="華康標楷體" w:cs="T3Font_19" w:hint="eastAsia"/>
                <w:b/>
                <w:kern w:val="0"/>
              </w:rPr>
              <w:t>)</w:t>
            </w:r>
          </w:p>
        </w:tc>
        <w:tc>
          <w:tcPr>
            <w:tcW w:w="7731" w:type="dxa"/>
            <w:gridSpan w:val="5"/>
          </w:tcPr>
          <w:p w:rsidR="00615F33" w:rsidRPr="007533A5" w:rsidRDefault="00615F33" w:rsidP="00891DF9">
            <w:pPr>
              <w:jc w:val="center"/>
              <w:rPr>
                <w:rFonts w:ascii="華康標楷體" w:eastAsia="華康標楷體" w:cs="T3Font_19"/>
                <w:b/>
                <w:kern w:val="0"/>
              </w:rPr>
            </w:pPr>
            <w:r w:rsidRPr="007533A5">
              <w:rPr>
                <w:rFonts w:ascii="華康標楷體" w:eastAsia="華康標楷體" w:cs="T3Font_19" w:hint="eastAsia"/>
                <w:b/>
                <w:kern w:val="0"/>
              </w:rPr>
              <w:t xml:space="preserve">□葷 </w:t>
            </w:r>
            <w:r>
              <w:rPr>
                <w:rFonts w:ascii="華康標楷體" w:eastAsia="華康標楷體" w:cs="T3Font_19" w:hint="eastAsia"/>
                <w:b/>
                <w:kern w:val="0"/>
              </w:rPr>
              <w:t xml:space="preserve">      </w:t>
            </w:r>
            <w:r w:rsidRPr="007533A5">
              <w:rPr>
                <w:rFonts w:ascii="華康標楷體" w:eastAsia="華康標楷體" w:cs="T3Font_19" w:hint="eastAsia"/>
                <w:b/>
                <w:kern w:val="0"/>
              </w:rPr>
              <w:t xml:space="preserve"> □素</w:t>
            </w:r>
          </w:p>
        </w:tc>
      </w:tr>
      <w:tr w:rsidR="00615F33" w:rsidRPr="006B0DBA" w:rsidTr="00153531">
        <w:trPr>
          <w:trHeight w:val="714"/>
        </w:trPr>
        <w:tc>
          <w:tcPr>
            <w:tcW w:w="2072" w:type="dxa"/>
          </w:tcPr>
          <w:p w:rsidR="00615F33" w:rsidRPr="007533A5" w:rsidRDefault="00615F33" w:rsidP="00891DF9">
            <w:pPr>
              <w:jc w:val="center"/>
              <w:rPr>
                <w:rFonts w:ascii="華康標楷體" w:eastAsia="華康標楷體" w:cs="T3Font_19"/>
                <w:b/>
                <w:kern w:val="0"/>
              </w:rPr>
            </w:pPr>
            <w:r w:rsidRPr="007533A5">
              <w:rPr>
                <w:rFonts w:ascii="華康標楷體" w:eastAsia="華康標楷體" w:cs="T3Font_19" w:hint="eastAsia"/>
                <w:b/>
                <w:kern w:val="0"/>
              </w:rPr>
              <w:t>注意事項(如癲癇或服藥情形等)</w:t>
            </w:r>
          </w:p>
        </w:tc>
        <w:tc>
          <w:tcPr>
            <w:tcW w:w="7731" w:type="dxa"/>
            <w:gridSpan w:val="5"/>
          </w:tcPr>
          <w:p w:rsidR="00615F33" w:rsidRPr="00ED698E" w:rsidRDefault="00615F33" w:rsidP="00891DF9">
            <w:pPr>
              <w:jc w:val="center"/>
              <w:rPr>
                <w:rFonts w:ascii="華康標楷體" w:eastAsia="華康標楷體" w:cs="T3Font_19"/>
                <w:b/>
                <w:kern w:val="0"/>
              </w:rPr>
            </w:pPr>
          </w:p>
        </w:tc>
      </w:tr>
    </w:tbl>
    <w:p w:rsidR="00615F33" w:rsidRDefault="00615F33" w:rsidP="00615F33">
      <w:pPr>
        <w:rPr>
          <w:rFonts w:ascii="華康標楷體" w:eastAsia="華康標楷體" w:cs="新細明體"/>
        </w:rPr>
      </w:pPr>
    </w:p>
    <w:p w:rsidR="00615F33" w:rsidRDefault="00615F33" w:rsidP="00615F33">
      <w:pPr>
        <w:rPr>
          <w:rFonts w:ascii="華康標楷體" w:eastAsia="華康標楷體" w:cs="新細明體"/>
        </w:rPr>
      </w:pPr>
      <w:r>
        <w:rPr>
          <w:rFonts w:ascii="華康標楷體" w:eastAsia="華康標楷體" w:cs="新細明體" w:hint="eastAsia"/>
        </w:rPr>
        <w:t>-----------------------請報名同學沿線撕下留存----------</w:t>
      </w:r>
      <w:r>
        <w:rPr>
          <w:rFonts w:ascii="華康標楷體" w:eastAsia="華康標楷體" w:cs="新細明體" w:hint="eastAsia"/>
        </w:rPr>
        <w:t>-----------------------------</w:t>
      </w:r>
    </w:p>
    <w:p w:rsidR="00615F33" w:rsidRPr="007533A5" w:rsidRDefault="00615F33" w:rsidP="00615F33">
      <w:pPr>
        <w:rPr>
          <w:rFonts w:ascii="華康標楷體" w:eastAsia="華康標楷體" w:cs="新細明體"/>
        </w:rPr>
      </w:pPr>
      <w:r w:rsidRPr="007533A5">
        <w:rPr>
          <w:rFonts w:ascii="華康標楷體" w:eastAsia="華康標楷體" w:cs="新細明體" w:hint="eastAsia"/>
        </w:rPr>
        <w:t>說明:</w:t>
      </w:r>
    </w:p>
    <w:p w:rsidR="00615F33" w:rsidRPr="007533A5" w:rsidRDefault="00615F33" w:rsidP="00615F33">
      <w:pPr>
        <w:rPr>
          <w:rFonts w:ascii="華康標楷體" w:eastAsia="華康標楷體"/>
        </w:rPr>
      </w:pPr>
      <w:r w:rsidRPr="007533A5">
        <w:rPr>
          <w:rFonts w:ascii="華康標楷體" w:eastAsia="華康標楷體" w:cs="新細明體" w:hint="eastAsia"/>
        </w:rPr>
        <w:t>一、活動時間：</w:t>
      </w:r>
      <w:r w:rsidRPr="00D63E90">
        <w:rPr>
          <w:rFonts w:ascii="華康標楷體" w:eastAsia="華康標楷體" w:hint="eastAsia"/>
          <w:u w:val="single"/>
        </w:rPr>
        <w:t>10</w:t>
      </w:r>
      <w:r>
        <w:rPr>
          <w:rFonts w:ascii="華康標楷體" w:eastAsia="華康標楷體" w:hint="eastAsia"/>
          <w:u w:val="single"/>
        </w:rPr>
        <w:t>4</w:t>
      </w:r>
      <w:r w:rsidRPr="00D63E90">
        <w:rPr>
          <w:rFonts w:ascii="華康標楷體" w:eastAsia="華康標楷體" w:cs="新細明體" w:hint="eastAsia"/>
          <w:u w:val="single"/>
        </w:rPr>
        <w:t>年</w:t>
      </w:r>
      <w:r>
        <w:rPr>
          <w:rFonts w:ascii="華康標楷體" w:eastAsia="華康標楷體" w:cs="新細明體" w:hint="eastAsia"/>
          <w:u w:val="single"/>
        </w:rPr>
        <w:t>3</w:t>
      </w:r>
      <w:r w:rsidRPr="00D63E90">
        <w:rPr>
          <w:rFonts w:ascii="華康標楷體" w:eastAsia="華康標楷體" w:cs="新細明體" w:hint="eastAsia"/>
          <w:u w:val="single"/>
        </w:rPr>
        <w:t>月</w:t>
      </w:r>
      <w:r>
        <w:rPr>
          <w:rFonts w:ascii="華康標楷體" w:eastAsia="華康標楷體" w:cs="新細明體" w:hint="eastAsia"/>
          <w:u w:val="single"/>
        </w:rPr>
        <w:t>28</w:t>
      </w:r>
      <w:r w:rsidRPr="00D63E90">
        <w:rPr>
          <w:rFonts w:ascii="華康標楷體" w:eastAsia="華康標楷體" w:cs="新細明體" w:hint="eastAsia"/>
          <w:u w:val="single"/>
        </w:rPr>
        <w:t>日（星期</w:t>
      </w:r>
      <w:r>
        <w:rPr>
          <w:rFonts w:ascii="華康標楷體" w:eastAsia="華康標楷體" w:cs="新細明體" w:hint="eastAsia"/>
          <w:u w:val="single"/>
        </w:rPr>
        <w:t>六</w:t>
      </w:r>
      <w:r w:rsidRPr="00D63E90">
        <w:rPr>
          <w:rFonts w:ascii="華康標楷體" w:eastAsia="華康標楷體" w:cs="新細明體" w:hint="eastAsia"/>
          <w:u w:val="single"/>
        </w:rPr>
        <w:t>）上午</w:t>
      </w:r>
      <w:r>
        <w:rPr>
          <w:rFonts w:ascii="華康標楷體" w:eastAsia="華康標楷體" w:cs="新細明體" w:hint="eastAsia"/>
          <w:u w:val="single"/>
        </w:rPr>
        <w:t>7</w:t>
      </w:r>
      <w:r w:rsidRPr="00D63E90">
        <w:rPr>
          <w:rFonts w:ascii="華康標楷體" w:eastAsia="華康標楷體" w:cs="新細明體" w:hint="eastAsia"/>
          <w:u w:val="single"/>
        </w:rPr>
        <w:t>：</w:t>
      </w:r>
      <w:r>
        <w:rPr>
          <w:rFonts w:ascii="華康標楷體" w:eastAsia="華康標楷體" w:cs="新細明體" w:hint="eastAsia"/>
          <w:u w:val="single"/>
        </w:rPr>
        <w:t>3</w:t>
      </w:r>
      <w:r w:rsidRPr="00D63E90">
        <w:rPr>
          <w:rFonts w:ascii="華康標楷體" w:eastAsia="華康標楷體" w:hint="eastAsia"/>
          <w:u w:val="single"/>
        </w:rPr>
        <w:t>0</w:t>
      </w:r>
      <w:r w:rsidRPr="00D63E90">
        <w:rPr>
          <w:rFonts w:ascii="華康標楷體" w:eastAsia="華康標楷體" w:cs="新細明體" w:hint="eastAsia"/>
          <w:u w:val="single"/>
        </w:rPr>
        <w:t>～下午</w:t>
      </w:r>
      <w:r w:rsidRPr="00D63E90">
        <w:rPr>
          <w:rFonts w:ascii="華康標楷體" w:eastAsia="華康標楷體" w:hint="eastAsia"/>
          <w:u w:val="single"/>
        </w:rPr>
        <w:t>1</w:t>
      </w:r>
      <w:r>
        <w:rPr>
          <w:rFonts w:ascii="華康標楷體" w:eastAsia="華康標楷體" w:hint="eastAsia"/>
          <w:u w:val="single"/>
        </w:rPr>
        <w:t>3</w:t>
      </w:r>
      <w:r w:rsidRPr="00D63E90">
        <w:rPr>
          <w:rFonts w:ascii="華康標楷體" w:eastAsia="華康標楷體" w:cs="新細明體" w:hint="eastAsia"/>
          <w:u w:val="single"/>
        </w:rPr>
        <w:t>：</w:t>
      </w:r>
      <w:r w:rsidRPr="00D63E90">
        <w:rPr>
          <w:rFonts w:ascii="華康標楷體" w:eastAsia="華康標楷體" w:hint="eastAsia"/>
          <w:u w:val="single"/>
        </w:rPr>
        <w:t>00</w:t>
      </w:r>
    </w:p>
    <w:p w:rsidR="00615F33" w:rsidRDefault="00615F33" w:rsidP="00615F33">
      <w:pPr>
        <w:rPr>
          <w:rFonts w:ascii="華康標楷體" w:eastAsia="華康標楷體" w:cs="新細明體"/>
        </w:rPr>
      </w:pPr>
      <w:r>
        <w:rPr>
          <w:rFonts w:ascii="華康標楷體" w:eastAsia="華康標楷體" w:cs="新細明體" w:hint="eastAsia"/>
        </w:rPr>
        <w:t>二、報名方式：</w:t>
      </w:r>
      <w:r w:rsidRPr="007533A5">
        <w:rPr>
          <w:rFonts w:ascii="華康標楷體" w:eastAsia="華康標楷體" w:cs="新細明體" w:hint="eastAsia"/>
        </w:rPr>
        <w:t>報名資料填妥後，傳真、</w:t>
      </w:r>
      <w:r w:rsidRPr="007533A5">
        <w:rPr>
          <w:rFonts w:ascii="華康標楷體" w:eastAsia="華康標楷體" w:hint="eastAsia"/>
        </w:rPr>
        <w:t>E-Mail或將報名表公文交換</w:t>
      </w:r>
      <w:r w:rsidRPr="007533A5">
        <w:rPr>
          <w:rFonts w:ascii="華康標楷體" w:eastAsia="華康標楷體" w:cs="新細明體" w:hint="eastAsia"/>
        </w:rPr>
        <w:t>至</w:t>
      </w:r>
      <w:r>
        <w:rPr>
          <w:rFonts w:ascii="華康標楷體" w:eastAsia="華康標楷體" w:cs="新細明體" w:hint="eastAsia"/>
        </w:rPr>
        <w:t>左營高中</w:t>
      </w:r>
      <w:r w:rsidRPr="007533A5">
        <w:rPr>
          <w:rFonts w:ascii="華康標楷體" w:eastAsia="華康標楷體" w:cs="新細明體" w:hint="eastAsia"/>
        </w:rPr>
        <w:t>設備組報名。</w:t>
      </w:r>
    </w:p>
    <w:p w:rsidR="00615F33" w:rsidRPr="006D32C2" w:rsidRDefault="00615F33" w:rsidP="00615F33">
      <w:pPr>
        <w:rPr>
          <w:rFonts w:ascii="華康標楷體" w:eastAsia="華康標楷體" w:cs="新細明體"/>
          <w:b/>
          <w:i/>
        </w:rPr>
      </w:pPr>
      <w:r w:rsidRPr="006D32C2">
        <w:rPr>
          <w:rFonts w:ascii="華康標楷體" w:eastAsia="華康標楷體" w:cs="新細明體" w:hint="eastAsia"/>
          <w:i/>
        </w:rPr>
        <w:t>(</w:t>
      </w:r>
      <w:r w:rsidRPr="006D32C2">
        <w:rPr>
          <w:rFonts w:ascii="華康標楷體" w:eastAsia="華康標楷體" w:cs="新細明體" w:hint="eastAsia"/>
          <w:b/>
          <w:i/>
        </w:rPr>
        <w:t>報名</w:t>
      </w:r>
      <w:r w:rsidRPr="00863114">
        <w:rPr>
          <w:rFonts w:ascii="華康標楷體" w:eastAsia="華康標楷體" w:cs="新細明體" w:hint="eastAsia"/>
          <w:b/>
          <w:i/>
          <w:u w:val="single"/>
        </w:rPr>
        <w:t>不須</w:t>
      </w:r>
      <w:r w:rsidRPr="006D32C2">
        <w:rPr>
          <w:rFonts w:ascii="華康標楷體" w:eastAsia="華康標楷體" w:cs="新細明體" w:hint="eastAsia"/>
          <w:b/>
          <w:i/>
        </w:rPr>
        <w:t>由學校老師統一進行。</w:t>
      </w:r>
      <w:r w:rsidRPr="006D32C2">
        <w:rPr>
          <w:rFonts w:ascii="華康標楷體" w:eastAsia="華康標楷體" w:cs="新細明體" w:hint="eastAsia"/>
          <w:b/>
          <w:i/>
          <w:u w:val="single"/>
        </w:rPr>
        <w:t>請同學盡量自己利用email報名</w:t>
      </w:r>
      <w:r w:rsidRPr="006D32C2">
        <w:rPr>
          <w:rFonts w:ascii="華康標楷體" w:eastAsia="華康標楷體" w:cs="新細明體" w:hint="eastAsia"/>
          <w:b/>
          <w:i/>
        </w:rPr>
        <w:t>，承辦人會回信確認，是最環保又有效率的報名方式。</w:t>
      </w:r>
      <w:r>
        <w:rPr>
          <w:rFonts w:ascii="華康標楷體" w:eastAsia="華康標楷體" w:cs="新細明體" w:hint="eastAsia"/>
          <w:b/>
          <w:i/>
        </w:rPr>
        <w:t>請將報名表內需填資料回傳即可</w:t>
      </w:r>
      <w:r w:rsidRPr="006D32C2">
        <w:rPr>
          <w:rFonts w:ascii="華康標楷體" w:eastAsia="華康標楷體" w:cs="新細明體" w:hint="eastAsia"/>
          <w:b/>
          <w:i/>
        </w:rPr>
        <w:t>。)</w:t>
      </w:r>
    </w:p>
    <w:p w:rsidR="00615F33" w:rsidRPr="007533A5" w:rsidRDefault="00615F33" w:rsidP="00615F33">
      <w:pPr>
        <w:rPr>
          <w:rFonts w:ascii="華康標楷體" w:eastAsia="華康標楷體" w:cs="新細明體"/>
        </w:rPr>
      </w:pPr>
      <w:r w:rsidRPr="007533A5">
        <w:rPr>
          <w:rFonts w:ascii="華康標楷體" w:eastAsia="華康標楷體" w:cs="新細明體" w:hint="eastAsia"/>
        </w:rPr>
        <w:t>報名日期：即日起至</w:t>
      </w:r>
      <w:r w:rsidRPr="007533A5">
        <w:rPr>
          <w:rFonts w:ascii="華康標楷體" w:eastAsia="華康標楷體" w:hint="eastAsia"/>
        </w:rPr>
        <w:t>10</w:t>
      </w:r>
      <w:r>
        <w:rPr>
          <w:rFonts w:ascii="華康標楷體" w:eastAsia="華康標楷體" w:hint="eastAsia"/>
        </w:rPr>
        <w:t>4</w:t>
      </w:r>
      <w:r w:rsidRPr="007533A5">
        <w:rPr>
          <w:rFonts w:ascii="華康標楷體" w:eastAsia="華康標楷體" w:cs="新細明體" w:hint="eastAsia"/>
        </w:rPr>
        <w:t>年</w:t>
      </w:r>
      <w:r>
        <w:rPr>
          <w:rFonts w:ascii="華康標楷體" w:eastAsia="華康標楷體" w:cs="新細明體" w:hint="eastAsia"/>
        </w:rPr>
        <w:t>3</w:t>
      </w:r>
      <w:r w:rsidRPr="007533A5">
        <w:rPr>
          <w:rFonts w:ascii="華康標楷體" w:eastAsia="華康標楷體" w:cs="新細明體" w:hint="eastAsia"/>
        </w:rPr>
        <w:t>月</w:t>
      </w:r>
      <w:r>
        <w:rPr>
          <w:rFonts w:ascii="華康標楷體" w:eastAsia="華康標楷體" w:cs="新細明體" w:hint="eastAsia"/>
        </w:rPr>
        <w:t>17</w:t>
      </w:r>
      <w:r w:rsidRPr="007533A5">
        <w:rPr>
          <w:rFonts w:ascii="華康標楷體" w:eastAsia="華康標楷體" w:cs="新細明體" w:hint="eastAsia"/>
        </w:rPr>
        <w:t>日</w:t>
      </w:r>
      <w:r>
        <w:rPr>
          <w:rFonts w:ascii="華康標楷體" w:eastAsia="華康標楷體" w:cs="新細明體" w:hint="eastAsia"/>
        </w:rPr>
        <w:t>(週</w:t>
      </w:r>
      <w:r>
        <w:rPr>
          <w:rFonts w:ascii="華康標楷體" w:eastAsia="華康標楷體" w:cs="新細明體" w:hint="eastAsia"/>
        </w:rPr>
        <w:t>二</w:t>
      </w:r>
      <w:r>
        <w:rPr>
          <w:rFonts w:ascii="華康標楷體" w:eastAsia="華康標楷體" w:cs="新細明體" w:hint="eastAsia"/>
        </w:rPr>
        <w:t>)</w:t>
      </w:r>
      <w:r w:rsidRPr="007533A5">
        <w:rPr>
          <w:rFonts w:ascii="華康標楷體" w:eastAsia="華康標楷體" w:cs="新細明體" w:hint="eastAsia"/>
        </w:rPr>
        <w:t>。完全免費，人數額滿即</w:t>
      </w:r>
      <w:r w:rsidRPr="00086530">
        <w:rPr>
          <w:rStyle w:val="st"/>
          <w:rFonts w:ascii="華康標楷體" w:eastAsia="華康標楷體" w:hAnsi="Arial" w:cs="Arial" w:hint="eastAsia"/>
          <w:color w:val="222222"/>
        </w:rPr>
        <w:t>截止受理</w:t>
      </w:r>
      <w:r w:rsidRPr="007533A5">
        <w:rPr>
          <w:rFonts w:ascii="華康標楷體" w:eastAsia="華康標楷體" w:cs="新細明體" w:hint="eastAsia"/>
        </w:rPr>
        <w:t>！</w:t>
      </w:r>
      <w:r>
        <w:rPr>
          <w:rFonts w:ascii="華康標楷體" w:eastAsia="華康標楷體" w:cs="新細明體" w:hint="eastAsia"/>
        </w:rPr>
        <w:t>(報名成功者恕不另行通知，無法報名排為候補者將電話或email通知)</w:t>
      </w:r>
    </w:p>
    <w:p w:rsidR="00615F33" w:rsidRDefault="00615F33" w:rsidP="00615F33">
      <w:pPr>
        <w:rPr>
          <w:rFonts w:ascii="華康標楷體" w:eastAsia="華康標楷體" w:cs="新細明體"/>
        </w:rPr>
      </w:pPr>
      <w:r w:rsidRPr="007533A5">
        <w:rPr>
          <w:rFonts w:ascii="華康標楷體" w:eastAsia="華康標楷體" w:cs="新細明體" w:hint="eastAsia"/>
        </w:rPr>
        <w:t>◎傳真（</w:t>
      </w:r>
      <w:r w:rsidRPr="007533A5">
        <w:rPr>
          <w:rFonts w:ascii="華康標楷體" w:eastAsia="華康標楷體" w:hint="eastAsia"/>
        </w:rPr>
        <w:t>FAX</w:t>
      </w:r>
      <w:r w:rsidRPr="007533A5">
        <w:rPr>
          <w:rFonts w:ascii="華康標楷體" w:eastAsia="華康標楷體" w:cs="新細明體" w:hint="eastAsia"/>
        </w:rPr>
        <w:t>）報名：</w:t>
      </w:r>
      <w:r w:rsidRPr="007533A5">
        <w:rPr>
          <w:rFonts w:ascii="華康標楷體" w:eastAsia="華康標楷體" w:hint="eastAsia"/>
        </w:rPr>
        <w:t xml:space="preserve">07-5882100  </w:t>
      </w:r>
      <w:r w:rsidRPr="007533A5">
        <w:rPr>
          <w:rFonts w:ascii="華康標楷體" w:eastAsia="華康標楷體" w:cs="新細明體" w:hint="eastAsia"/>
        </w:rPr>
        <w:t>請註明設備組長</w:t>
      </w:r>
    </w:p>
    <w:p w:rsidR="00615F33" w:rsidRPr="007533A5" w:rsidRDefault="00615F33" w:rsidP="00615F33">
      <w:pPr>
        <w:rPr>
          <w:rFonts w:ascii="華康標楷體" w:eastAsia="華康標楷體" w:cs="新細明體"/>
        </w:rPr>
      </w:pPr>
      <w:r w:rsidRPr="007533A5">
        <w:rPr>
          <w:rFonts w:ascii="華康標楷體" w:eastAsia="華康標楷體" w:cs="新細明體" w:hint="eastAsia"/>
        </w:rPr>
        <w:t>◎公文交換：可將紙本報名表影印填妥後，用公文交換寄出。請註明設備組</w:t>
      </w:r>
      <w:r w:rsidRPr="007533A5">
        <w:rPr>
          <w:rFonts w:ascii="華康標楷體" w:eastAsia="華康標楷體" w:hint="eastAsia"/>
        </w:rPr>
        <w:t xml:space="preserve"> </w:t>
      </w:r>
      <w:r w:rsidRPr="007533A5">
        <w:rPr>
          <w:rFonts w:ascii="華康標楷體" w:eastAsia="華康標楷體" w:cs="新細明體" w:hint="eastAsia"/>
        </w:rPr>
        <w:t>孫東君組長</w:t>
      </w:r>
    </w:p>
    <w:p w:rsidR="00615F33" w:rsidRPr="00424381" w:rsidRDefault="00615F33" w:rsidP="00615F33">
      <w:pPr>
        <w:rPr>
          <w:rStyle w:val="a3"/>
          <w:rFonts w:ascii="華康標楷體" w:eastAsia="華康標楷體"/>
        </w:rPr>
      </w:pPr>
      <w:r w:rsidRPr="007533A5">
        <w:rPr>
          <w:rFonts w:ascii="華康標楷體" w:eastAsia="華康標楷體" w:cs="新細明體" w:hint="eastAsia"/>
        </w:rPr>
        <w:t>◎電子郵件（</w:t>
      </w:r>
      <w:r w:rsidRPr="007533A5">
        <w:rPr>
          <w:rFonts w:ascii="華康標楷體" w:eastAsia="華康標楷體" w:hint="eastAsia"/>
        </w:rPr>
        <w:t>E-Mail</w:t>
      </w:r>
      <w:r w:rsidRPr="007533A5">
        <w:rPr>
          <w:rFonts w:ascii="華康標楷體" w:eastAsia="華康標楷體" w:cs="新細明體" w:hint="eastAsia"/>
        </w:rPr>
        <w:t>）報名：</w:t>
      </w:r>
      <w:hyperlink r:id="rId7" w:history="1">
        <w:r w:rsidRPr="00C7653D">
          <w:rPr>
            <w:rStyle w:val="a3"/>
            <w:rFonts w:ascii="華康標楷體" w:eastAsia="華康標楷體"/>
          </w:rPr>
          <w:t>denisesun@mail.tyhs.edu.tw</w:t>
        </w:r>
      </w:hyperlink>
      <w:r w:rsidRPr="00C7653D">
        <w:rPr>
          <w:rStyle w:val="a3"/>
          <w:rFonts w:ascii="華康標楷體" w:eastAsia="華康標楷體" w:hint="eastAsia"/>
        </w:rPr>
        <w:t xml:space="preserve">  標題:XX國中OOO報名</w:t>
      </w:r>
      <w:r w:rsidR="00D80370">
        <w:rPr>
          <w:rStyle w:val="a3"/>
          <w:rFonts w:ascii="華康標楷體" w:eastAsia="華康標楷體" w:hint="eastAsia"/>
        </w:rPr>
        <w:t>體育</w:t>
      </w:r>
      <w:r w:rsidRPr="00C7653D">
        <w:rPr>
          <w:rStyle w:val="a3"/>
          <w:rFonts w:ascii="華康標楷體" w:eastAsia="華康標楷體" w:hint="eastAsia"/>
        </w:rPr>
        <w:t>課程</w:t>
      </w:r>
    </w:p>
    <w:p w:rsidR="00615F33" w:rsidRPr="00D63E90" w:rsidRDefault="00615F33" w:rsidP="00615F33">
      <w:pPr>
        <w:ind w:firstLineChars="200" w:firstLine="480"/>
        <w:rPr>
          <w:rFonts w:ascii="華康標楷體" w:eastAsia="華康標楷體" w:cs="Times New Roman"/>
        </w:rPr>
      </w:pPr>
      <w:r>
        <w:rPr>
          <w:rStyle w:val="a3"/>
          <w:rFonts w:ascii="華康標楷體" w:eastAsia="華康標楷體" w:hint="eastAsia"/>
        </w:rPr>
        <w:t>建議多利用</w:t>
      </w:r>
      <w:r w:rsidRPr="00D63E90">
        <w:rPr>
          <w:rStyle w:val="a3"/>
          <w:rFonts w:ascii="華康標楷體" w:eastAsia="華康標楷體" w:hint="eastAsia"/>
        </w:rPr>
        <w:t>E-mail報名，以免</w:t>
      </w:r>
      <w:r>
        <w:rPr>
          <w:rStyle w:val="a3"/>
          <w:rFonts w:ascii="華康標楷體" w:eastAsia="華康標楷體" w:hint="eastAsia"/>
        </w:rPr>
        <w:t>傳真或</w:t>
      </w:r>
      <w:r w:rsidRPr="00D63E90">
        <w:rPr>
          <w:rStyle w:val="a3"/>
          <w:rFonts w:ascii="華康標楷體" w:eastAsia="華康標楷體" w:hint="eastAsia"/>
        </w:rPr>
        <w:t>公文交換過來時已額滿。</w:t>
      </w:r>
    </w:p>
    <w:p w:rsidR="00615F33" w:rsidRDefault="00615F33" w:rsidP="00615F33">
      <w:pPr>
        <w:rPr>
          <w:rFonts w:ascii="華康標楷體" w:eastAsia="華康標楷體" w:cs="新細明體"/>
        </w:rPr>
      </w:pPr>
      <w:r w:rsidRPr="007533A5">
        <w:rPr>
          <w:rFonts w:ascii="華康標楷體" w:eastAsia="華康標楷體" w:cs="新細明體" w:hint="eastAsia"/>
        </w:rPr>
        <w:t>◎</w:t>
      </w:r>
      <w:r>
        <w:rPr>
          <w:rFonts w:ascii="華康標楷體" w:eastAsia="華康標楷體" w:cs="新細明體" w:hint="eastAsia"/>
        </w:rPr>
        <w:t>若對活動內容、報名事宜有疑問，請洽左營高中</w:t>
      </w:r>
      <w:r w:rsidRPr="007533A5">
        <w:rPr>
          <w:rFonts w:ascii="華康標楷體" w:eastAsia="華康標楷體" w:cs="新細明體" w:hint="eastAsia"/>
        </w:rPr>
        <w:t>設備組孫東君組長</w:t>
      </w:r>
    </w:p>
    <w:p w:rsidR="00615F33" w:rsidRPr="007533A5" w:rsidRDefault="00615F33" w:rsidP="00615F33">
      <w:pPr>
        <w:rPr>
          <w:rFonts w:ascii="華康標楷體" w:eastAsia="華康標楷體" w:cs="新細明體"/>
        </w:rPr>
      </w:pPr>
      <w:r>
        <w:rPr>
          <w:rFonts w:ascii="華康標楷體" w:eastAsia="華康標楷體" w:cs="新細明體" w:hint="eastAsia"/>
        </w:rPr>
        <w:t xml:space="preserve">         </w:t>
      </w:r>
      <w:r w:rsidRPr="007533A5">
        <w:rPr>
          <w:rFonts w:ascii="華康標楷體" w:eastAsia="華康標楷體" w:cs="新細明體" w:hint="eastAsia"/>
        </w:rPr>
        <w:t>聯絡電話：</w:t>
      </w:r>
      <w:r w:rsidRPr="007533A5">
        <w:rPr>
          <w:rFonts w:ascii="華康標楷體" w:eastAsia="華康標楷體" w:hint="eastAsia"/>
        </w:rPr>
        <w:t>(07) 582-2010</w:t>
      </w:r>
      <w:r w:rsidRPr="007533A5">
        <w:rPr>
          <w:rFonts w:ascii="華康標楷體" w:eastAsia="華康標楷體" w:cs="新細明體" w:hint="eastAsia"/>
        </w:rPr>
        <w:t>分機</w:t>
      </w:r>
      <w:r w:rsidRPr="007533A5">
        <w:rPr>
          <w:rFonts w:ascii="華康標楷體" w:eastAsia="華康標楷體" w:hint="eastAsia"/>
        </w:rPr>
        <w:t xml:space="preserve">115 </w:t>
      </w:r>
    </w:p>
    <w:p w:rsidR="00615F33" w:rsidRPr="007533A5" w:rsidRDefault="00615F33" w:rsidP="00615F33">
      <w:pPr>
        <w:autoSpaceDE w:val="0"/>
        <w:autoSpaceDN w:val="0"/>
        <w:adjustRightInd w:val="0"/>
        <w:rPr>
          <w:rFonts w:ascii="華康標楷體" w:eastAsia="華康標楷體" w:hAnsiTheme="majorEastAsia" w:cs="T3Font_2"/>
          <w:kern w:val="0"/>
        </w:rPr>
      </w:pPr>
      <w:r w:rsidRPr="007533A5">
        <w:rPr>
          <w:rFonts w:ascii="華康標楷體" w:eastAsia="華康標楷體" w:hAnsiTheme="majorEastAsia" w:cs="T3Font_2" w:hint="eastAsia"/>
          <w:kern w:val="0"/>
        </w:rPr>
        <w:t>附則:</w:t>
      </w:r>
    </w:p>
    <w:p w:rsidR="00615F33" w:rsidRPr="007533A5" w:rsidRDefault="00615F33" w:rsidP="00615F33">
      <w:pPr>
        <w:autoSpaceDE w:val="0"/>
        <w:autoSpaceDN w:val="0"/>
        <w:adjustRightInd w:val="0"/>
        <w:rPr>
          <w:rFonts w:ascii="華康標楷體" w:eastAsia="華康標楷體" w:hAnsiTheme="majorEastAsia" w:cs="T3Font_2"/>
          <w:kern w:val="0"/>
        </w:rPr>
      </w:pPr>
      <w:r w:rsidRPr="007533A5">
        <w:rPr>
          <w:rFonts w:ascii="華康標楷體" w:eastAsia="華康標楷體" w:hAnsiTheme="majorEastAsia" w:cs="T3Font_2" w:hint="eastAsia"/>
          <w:kern w:val="0"/>
        </w:rPr>
        <w:t>一、學員當天於左營高中報到，參加學生應配合講師並遵守相關規定，午餐由本校提供。</w:t>
      </w:r>
    </w:p>
    <w:p w:rsidR="00615F33" w:rsidRPr="007533A5" w:rsidRDefault="00615F33" w:rsidP="00615F33">
      <w:pPr>
        <w:autoSpaceDE w:val="0"/>
        <w:autoSpaceDN w:val="0"/>
        <w:adjustRightInd w:val="0"/>
        <w:rPr>
          <w:rFonts w:ascii="華康標楷體" w:eastAsia="華康標楷體" w:hAnsiTheme="majorEastAsia" w:cs="T3Font_2"/>
          <w:kern w:val="0"/>
        </w:rPr>
      </w:pPr>
      <w:r w:rsidRPr="007533A5">
        <w:rPr>
          <w:rFonts w:ascii="華康標楷體" w:eastAsia="華康標楷體" w:hAnsiTheme="majorEastAsia" w:cs="T3Font_2" w:hint="eastAsia"/>
          <w:kern w:val="0"/>
        </w:rPr>
        <w:t>二、</w:t>
      </w:r>
      <w:r w:rsidRPr="003063EB">
        <w:rPr>
          <w:rFonts w:ascii="華康標楷體" w:eastAsia="華康標楷體" w:hAnsiTheme="majorEastAsia" w:cs="T3Font_2" w:hint="eastAsia"/>
          <w:b/>
          <w:kern w:val="0"/>
          <w:u w:val="single"/>
        </w:rPr>
        <w:t>全程參加並表現良好</w:t>
      </w:r>
      <w:r w:rsidRPr="007533A5">
        <w:rPr>
          <w:rFonts w:ascii="華康標楷體" w:eastAsia="華康標楷體" w:hAnsiTheme="majorEastAsia" w:cs="T3Font_2" w:hint="eastAsia"/>
          <w:kern w:val="0"/>
        </w:rPr>
        <w:t>之學生，於研習活動結束發給研習證書。</w:t>
      </w:r>
    </w:p>
    <w:p w:rsidR="00615F33" w:rsidRPr="007533A5" w:rsidRDefault="00D80370" w:rsidP="00615F33">
      <w:pPr>
        <w:autoSpaceDE w:val="0"/>
        <w:autoSpaceDN w:val="0"/>
        <w:adjustRightInd w:val="0"/>
        <w:rPr>
          <w:rFonts w:ascii="華康標楷體" w:eastAsia="華康標楷體" w:hAnsiTheme="majorEastAsia" w:cs="T3Font_2"/>
          <w:kern w:val="0"/>
        </w:rPr>
      </w:pPr>
      <w:r>
        <w:rPr>
          <w:rFonts w:ascii="華康標楷體" w:eastAsia="華康標楷體" w:hAnsiTheme="majorEastAsia" w:cs="T3Font_2" w:hint="eastAsia"/>
          <w:kern w:val="0"/>
        </w:rPr>
        <w:t>三、參加學生請穿著運動</w:t>
      </w:r>
      <w:r w:rsidR="00615F33" w:rsidRPr="007533A5">
        <w:rPr>
          <w:rFonts w:ascii="華康標楷體" w:eastAsia="華康標楷體" w:hAnsiTheme="majorEastAsia" w:cs="T3Font_2" w:hint="eastAsia"/>
          <w:kern w:val="0"/>
        </w:rPr>
        <w:t>服，</w:t>
      </w:r>
      <w:r>
        <w:rPr>
          <w:rFonts w:ascii="華康標楷體" w:eastAsia="華康標楷體" w:hAnsiTheme="majorEastAsia" w:cs="T3Font_2" w:hint="eastAsia"/>
          <w:kern w:val="0"/>
        </w:rPr>
        <w:t>運動鞋並</w:t>
      </w:r>
      <w:r w:rsidR="00615F33" w:rsidRPr="007533A5">
        <w:rPr>
          <w:rFonts w:ascii="華康標楷體" w:eastAsia="華康標楷體" w:hAnsiTheme="majorEastAsia" w:cs="T3Font_2" w:hint="eastAsia"/>
          <w:kern w:val="0"/>
        </w:rPr>
        <w:t>攜帶</w:t>
      </w:r>
      <w:r>
        <w:rPr>
          <w:rFonts w:ascii="華康標楷體" w:eastAsia="華康標楷體" w:hAnsiTheme="majorEastAsia" w:cs="T3Font_2" w:hint="eastAsia"/>
          <w:kern w:val="0"/>
        </w:rPr>
        <w:t>擦汗</w:t>
      </w:r>
      <w:r w:rsidR="00615F33" w:rsidRPr="007533A5">
        <w:rPr>
          <w:rFonts w:ascii="華康標楷體" w:eastAsia="華康標楷體" w:hAnsiTheme="majorEastAsia" w:cs="T3Font_2" w:hint="eastAsia"/>
          <w:kern w:val="0"/>
        </w:rPr>
        <w:t>毛巾。</w:t>
      </w:r>
    </w:p>
    <w:p w:rsidR="00615F33" w:rsidRPr="007533A5" w:rsidRDefault="00615F33" w:rsidP="00615F33">
      <w:pPr>
        <w:autoSpaceDE w:val="0"/>
        <w:autoSpaceDN w:val="0"/>
        <w:adjustRightInd w:val="0"/>
        <w:rPr>
          <w:rFonts w:ascii="華康標楷體" w:eastAsia="華康標楷體" w:hAnsiTheme="majorEastAsia" w:cs="T3Font_2"/>
          <w:kern w:val="0"/>
        </w:rPr>
      </w:pPr>
      <w:r w:rsidRPr="007533A5">
        <w:rPr>
          <w:rFonts w:ascii="華康標楷體" w:eastAsia="華康標楷體" w:hAnsiTheme="majorEastAsia" w:cs="T3Font_2" w:hint="eastAsia"/>
          <w:kern w:val="0"/>
        </w:rPr>
        <w:t>四、響應節能減碳政策</w:t>
      </w:r>
      <w:r>
        <w:rPr>
          <w:rFonts w:ascii="華康標楷體" w:eastAsia="華康標楷體" w:hAnsiTheme="majorEastAsia" w:cs="T3Font_2" w:hint="eastAsia"/>
          <w:kern w:val="0"/>
        </w:rPr>
        <w:t>，</w:t>
      </w:r>
      <w:r w:rsidRPr="007533A5">
        <w:rPr>
          <w:rFonts w:ascii="華康標楷體" w:eastAsia="華康標楷體" w:hAnsiTheme="majorEastAsia" w:cs="T3Font_2" w:hint="eastAsia"/>
          <w:kern w:val="0"/>
        </w:rPr>
        <w:t>請自備杯具、水壺，</w:t>
      </w:r>
      <w:r w:rsidR="00D80370">
        <w:rPr>
          <w:rFonts w:ascii="華康標楷體" w:eastAsia="華康標楷體" w:hAnsiTheme="majorEastAsia" w:cs="T3Font_2" w:hint="eastAsia"/>
          <w:kern w:val="0"/>
        </w:rPr>
        <w:t>活動場地</w:t>
      </w:r>
      <w:r w:rsidRPr="007533A5">
        <w:rPr>
          <w:rFonts w:ascii="華康標楷體" w:eastAsia="華康標楷體" w:hAnsiTheme="majorEastAsia" w:cs="T3Font_2" w:hint="eastAsia"/>
          <w:kern w:val="0"/>
        </w:rPr>
        <w:t>有飲水機供應開水。</w:t>
      </w:r>
      <w:r>
        <w:rPr>
          <w:rFonts w:ascii="華康標楷體" w:eastAsia="華康標楷體" w:hAnsiTheme="majorEastAsia" w:cs="T3Font_2" w:hint="eastAsia"/>
          <w:kern w:val="0"/>
        </w:rPr>
        <w:t>(不另提供紙杯和礦泉水)</w:t>
      </w:r>
    </w:p>
    <w:p w:rsidR="00B07DB0" w:rsidRDefault="00615F33" w:rsidP="00D80370">
      <w:pPr>
        <w:jc w:val="center"/>
        <w:rPr>
          <w:rFonts w:ascii="新細明體" w:hAnsi="新細明體" w:cs="標楷體"/>
          <w:b/>
          <w:bCs/>
          <w:color w:val="000000"/>
        </w:rPr>
      </w:pPr>
      <w:r w:rsidRPr="006722A8">
        <w:rPr>
          <w:rFonts w:ascii="華康仿宋體W2" w:eastAsia="華康仿宋體W2" w:hint="eastAsia"/>
          <w:sz w:val="28"/>
          <w:szCs w:val="28"/>
          <w:bdr w:val="single" w:sz="4" w:space="0" w:color="auto"/>
        </w:rPr>
        <w:t>報名表格若不足可自行影印使用，謝謝。</w:t>
      </w:r>
      <w:r w:rsidR="00E040C2" w:rsidRPr="00611EA9">
        <w:rPr>
          <w:rFonts w:ascii="新細明體" w:hAnsi="新細明體" w:cs="標楷體"/>
          <w:b/>
          <w:bCs/>
          <w:color w:val="000000"/>
        </w:rPr>
        <w:t xml:space="preserve">    </w:t>
      </w:r>
    </w:p>
    <w:p w:rsidR="00B07DB0" w:rsidRPr="002F0E47" w:rsidRDefault="00B07DB0" w:rsidP="00B07DB0">
      <w:pPr>
        <w:jc w:val="center"/>
        <w:rPr>
          <w:sz w:val="32"/>
          <w:szCs w:val="32"/>
        </w:rPr>
      </w:pPr>
      <w:r w:rsidRPr="002F0E47">
        <w:rPr>
          <w:rFonts w:hint="eastAsia"/>
          <w:sz w:val="32"/>
          <w:szCs w:val="32"/>
        </w:rPr>
        <w:lastRenderedPageBreak/>
        <w:t>103</w:t>
      </w:r>
      <w:r w:rsidRPr="002F0E47">
        <w:rPr>
          <w:rFonts w:hint="eastAsia"/>
          <w:sz w:val="32"/>
          <w:szCs w:val="32"/>
        </w:rPr>
        <w:t>學年度</w:t>
      </w:r>
      <w:r>
        <w:rPr>
          <w:rFonts w:hint="eastAsia"/>
          <w:sz w:val="32"/>
          <w:szCs w:val="32"/>
        </w:rPr>
        <w:t>第二</w:t>
      </w:r>
      <w:bookmarkStart w:id="0" w:name="_GoBack"/>
      <w:bookmarkEnd w:id="0"/>
      <w:r>
        <w:rPr>
          <w:rFonts w:hint="eastAsia"/>
          <w:sz w:val="32"/>
          <w:szCs w:val="32"/>
        </w:rPr>
        <w:t>學期左營高中均質化</w:t>
      </w:r>
      <w:r w:rsidRPr="002F0E47">
        <w:rPr>
          <w:rFonts w:hint="eastAsia"/>
          <w:sz w:val="32"/>
          <w:szCs w:val="32"/>
        </w:rPr>
        <w:t>「體育特色課程」課程表</w:t>
      </w:r>
    </w:p>
    <w:p w:rsidR="00B07DB0" w:rsidRPr="002F0E47" w:rsidRDefault="00B07DB0" w:rsidP="00B07DB0">
      <w:pPr>
        <w:pStyle w:val="ab"/>
        <w:numPr>
          <w:ilvl w:val="0"/>
          <w:numId w:val="1"/>
        </w:numPr>
        <w:ind w:leftChars="0"/>
        <w:rPr>
          <w:sz w:val="28"/>
          <w:szCs w:val="28"/>
        </w:rPr>
      </w:pPr>
      <w:r w:rsidRPr="002F0E47">
        <w:rPr>
          <w:rFonts w:hint="eastAsia"/>
          <w:sz w:val="28"/>
          <w:szCs w:val="28"/>
        </w:rPr>
        <w:t>時  間: 104年 3月28 日 星期(六)</w:t>
      </w:r>
    </w:p>
    <w:p w:rsidR="00B07DB0" w:rsidRPr="002F0E47" w:rsidRDefault="00B07DB0" w:rsidP="00B07DB0">
      <w:pPr>
        <w:pStyle w:val="ab"/>
        <w:numPr>
          <w:ilvl w:val="0"/>
          <w:numId w:val="1"/>
        </w:numPr>
        <w:ind w:leftChars="0"/>
        <w:rPr>
          <w:sz w:val="28"/>
          <w:szCs w:val="28"/>
        </w:rPr>
      </w:pPr>
      <w:r w:rsidRPr="002F0E47">
        <w:rPr>
          <w:rFonts w:hint="eastAsia"/>
          <w:sz w:val="28"/>
          <w:szCs w:val="28"/>
        </w:rPr>
        <w:t>地  點: 左營高中集合</w:t>
      </w:r>
      <w:r>
        <w:rPr>
          <w:rFonts w:hint="eastAsia"/>
          <w:sz w:val="28"/>
          <w:szCs w:val="28"/>
        </w:rPr>
        <w:t>後</w:t>
      </w:r>
      <w:r w:rsidRPr="002F0E47">
        <w:rPr>
          <w:rFonts w:hint="eastAsia"/>
          <w:sz w:val="28"/>
          <w:szCs w:val="28"/>
        </w:rPr>
        <w:t xml:space="preserve">，前往現代五項運動協會 </w:t>
      </w:r>
    </w:p>
    <w:p w:rsidR="00B07DB0" w:rsidRPr="002F0E47" w:rsidRDefault="00B07DB0" w:rsidP="00B07DB0">
      <w:pPr>
        <w:pStyle w:val="ab"/>
        <w:numPr>
          <w:ilvl w:val="0"/>
          <w:numId w:val="1"/>
        </w:numPr>
        <w:ind w:leftChars="0"/>
        <w:rPr>
          <w:sz w:val="28"/>
          <w:szCs w:val="28"/>
        </w:rPr>
      </w:pPr>
      <w:r w:rsidRPr="002F0E47">
        <w:rPr>
          <w:rFonts w:hint="eastAsia"/>
          <w:sz w:val="28"/>
          <w:szCs w:val="28"/>
        </w:rPr>
        <w:t>招生對象：高雄市喜好運動或有意就讀</w:t>
      </w:r>
      <w:r>
        <w:rPr>
          <w:rFonts w:hint="eastAsia"/>
          <w:sz w:val="28"/>
          <w:szCs w:val="28"/>
        </w:rPr>
        <w:t>本校</w:t>
      </w:r>
      <w:r w:rsidRPr="002F0E47">
        <w:rPr>
          <w:rFonts w:hint="eastAsia"/>
          <w:sz w:val="28"/>
          <w:szCs w:val="28"/>
        </w:rPr>
        <w:t>體育班之國中學生</w:t>
      </w:r>
    </w:p>
    <w:p w:rsidR="00B07DB0" w:rsidRPr="002F0E47" w:rsidRDefault="00B07DB0" w:rsidP="00B07DB0">
      <w:pPr>
        <w:pStyle w:val="Web"/>
        <w:spacing w:before="77" w:beforeAutospacing="0" w:after="60" w:afterAutospacing="0" w:line="520" w:lineRule="exact"/>
        <w:ind w:left="142"/>
        <w:rPr>
          <w:rFonts w:ascii="標楷體" w:eastAsia="標楷體" w:hAnsi="標楷體" w:cstheme="minorBidi"/>
          <w:kern w:val="24"/>
          <w:sz w:val="28"/>
          <w:szCs w:val="28"/>
        </w:rPr>
      </w:pPr>
      <w:r w:rsidRPr="002F0E47">
        <w:rPr>
          <w:rFonts w:ascii="標楷體" w:eastAsia="標楷體" w:hAnsi="標楷體" w:cstheme="minorBidi" w:hint="eastAsia"/>
          <w:kern w:val="24"/>
          <w:sz w:val="28"/>
          <w:szCs w:val="28"/>
        </w:rPr>
        <w:t>＊</w:t>
      </w:r>
      <w:r>
        <w:rPr>
          <w:rFonts w:ascii="標楷體" w:eastAsia="標楷體" w:hAnsi="標楷體" w:cstheme="minorBidi" w:hint="eastAsia"/>
          <w:kern w:val="24"/>
          <w:sz w:val="28"/>
          <w:szCs w:val="28"/>
        </w:rPr>
        <w:t>由本校安排專</w:t>
      </w:r>
      <w:r w:rsidRPr="002F0E47">
        <w:rPr>
          <w:rFonts w:ascii="標楷體" w:eastAsia="標楷體" w:hAnsi="標楷體" w:cstheme="minorBidi" w:hint="eastAsia"/>
          <w:kern w:val="24"/>
          <w:sz w:val="28"/>
          <w:szCs w:val="28"/>
        </w:rPr>
        <w:t>車接送學生至上課地點，</w:t>
      </w:r>
      <w:r>
        <w:rPr>
          <w:rFonts w:ascii="標楷體" w:eastAsia="標楷體" w:hAnsi="標楷體" w:cstheme="minorBidi" w:hint="eastAsia"/>
          <w:kern w:val="24"/>
          <w:sz w:val="28"/>
          <w:szCs w:val="28"/>
        </w:rPr>
        <w:t>並提供午餐</w:t>
      </w:r>
      <w:r>
        <w:rPr>
          <w:rFonts w:ascii="標楷體" w:eastAsia="標楷體" w:hAnsi="標楷體" w:cstheme="minorBidi" w:hint="eastAsia"/>
          <w:kern w:val="24"/>
          <w:sz w:val="28"/>
          <w:szCs w:val="28"/>
        </w:rPr>
        <w:t>餐盒</w:t>
      </w:r>
      <w:r>
        <w:rPr>
          <w:rFonts w:ascii="標楷體" w:eastAsia="標楷體" w:hAnsi="標楷體" w:cstheme="minorBidi" w:hint="eastAsia"/>
          <w:kern w:val="24"/>
          <w:sz w:val="28"/>
          <w:szCs w:val="28"/>
        </w:rPr>
        <w:t>，</w:t>
      </w:r>
      <w:r w:rsidRPr="002F0E47">
        <w:rPr>
          <w:rFonts w:ascii="標楷體" w:eastAsia="標楷體" w:hAnsi="標楷體" w:cstheme="minorBidi" w:hint="eastAsia"/>
          <w:kern w:val="24"/>
          <w:sz w:val="28"/>
          <w:szCs w:val="28"/>
        </w:rPr>
        <w:t>活動完全免費!</w:t>
      </w:r>
    </w:p>
    <w:p w:rsidR="00B07DB0" w:rsidRPr="002F0E47" w:rsidRDefault="00B07DB0" w:rsidP="00B07DB0">
      <w:pPr>
        <w:pStyle w:val="ab"/>
        <w:numPr>
          <w:ilvl w:val="0"/>
          <w:numId w:val="1"/>
        </w:numPr>
        <w:ind w:leftChars="0"/>
        <w:rPr>
          <w:sz w:val="28"/>
          <w:szCs w:val="28"/>
        </w:rPr>
      </w:pPr>
      <w:r w:rsidRPr="002F0E47">
        <w:rPr>
          <w:rFonts w:hint="eastAsia"/>
          <w:sz w:val="28"/>
          <w:szCs w:val="28"/>
        </w:rPr>
        <w:t>課程簡介:</w:t>
      </w:r>
    </w:p>
    <w:tbl>
      <w:tblPr>
        <w:tblpPr w:leftFromText="180" w:rightFromText="180" w:vertAnchor="text" w:horzAnchor="margin" w:tblpXSpec="center" w:tblpY="136"/>
        <w:tblW w:w="7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5850"/>
      </w:tblGrid>
      <w:tr w:rsidR="00B07DB0" w:rsidRPr="002F0E47" w:rsidTr="00891DF9">
        <w:trPr>
          <w:trHeight w:val="672"/>
        </w:trPr>
        <w:tc>
          <w:tcPr>
            <w:tcW w:w="1939" w:type="dxa"/>
            <w:tcBorders>
              <w:top w:val="threeDEngrave" w:sz="2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07DB0" w:rsidRPr="002F0E47" w:rsidRDefault="00B07DB0" w:rsidP="00891DF9">
            <w:pPr>
              <w:spacing w:line="240" w:lineRule="atLeast"/>
              <w:jc w:val="center"/>
              <w:rPr>
                <w:rFonts w:ascii="華康中黑體" w:eastAsia="華康中黑體" w:hAnsi="標楷體" w:cs="Times New Roman"/>
                <w:bCs/>
              </w:rPr>
            </w:pPr>
            <w:r w:rsidRPr="002F0E47">
              <w:rPr>
                <w:rFonts w:ascii="華康中黑體" w:eastAsia="華康中黑體" w:hAnsi="標楷體" w:hint="eastAsia"/>
                <w:bCs/>
              </w:rPr>
              <w:t>時     間</w:t>
            </w:r>
          </w:p>
        </w:tc>
        <w:tc>
          <w:tcPr>
            <w:tcW w:w="5850" w:type="dxa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C0C0C0"/>
            <w:vAlign w:val="center"/>
            <w:hideMark/>
          </w:tcPr>
          <w:p w:rsidR="00B07DB0" w:rsidRPr="002F0E47" w:rsidRDefault="00B07DB0" w:rsidP="00891DF9">
            <w:pPr>
              <w:spacing w:line="240" w:lineRule="atLeast"/>
              <w:jc w:val="center"/>
              <w:rPr>
                <w:rFonts w:ascii="華康中黑體" w:eastAsia="華康中黑體" w:hAnsi="標楷體"/>
                <w:bCs/>
              </w:rPr>
            </w:pPr>
            <w:r w:rsidRPr="002F0E47">
              <w:rPr>
                <w:rFonts w:ascii="華康中黑體" w:eastAsia="華康中黑體" w:hAnsi="標楷體" w:hint="eastAsia"/>
                <w:bCs/>
              </w:rPr>
              <w:t>內         容</w:t>
            </w:r>
          </w:p>
        </w:tc>
      </w:tr>
      <w:tr w:rsidR="00B07DB0" w:rsidRPr="002F0E47" w:rsidTr="00891DF9">
        <w:trPr>
          <w:trHeight w:val="469"/>
        </w:trPr>
        <w:tc>
          <w:tcPr>
            <w:tcW w:w="193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7DB0" w:rsidRPr="002F0E47" w:rsidRDefault="00B07DB0" w:rsidP="00891DF9">
            <w:pPr>
              <w:spacing w:line="240" w:lineRule="atLeast"/>
              <w:jc w:val="center"/>
              <w:rPr>
                <w:rFonts w:hAnsi="標楷體"/>
                <w:bCs/>
              </w:rPr>
            </w:pPr>
            <w:r w:rsidRPr="002F0E47">
              <w:rPr>
                <w:rFonts w:hAnsi="標楷體" w:hint="eastAsia"/>
                <w:bCs/>
              </w:rPr>
              <w:t>7:30-8:00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:rsidR="00B07DB0" w:rsidRPr="002F0E47" w:rsidRDefault="00B07DB0" w:rsidP="00891DF9">
            <w:pPr>
              <w:spacing w:line="240" w:lineRule="atLeast"/>
              <w:jc w:val="center"/>
              <w:rPr>
                <w:rFonts w:hAnsi="標楷體" w:cs="Times New Roman"/>
                <w:bCs/>
              </w:rPr>
            </w:pPr>
            <w:r w:rsidRPr="002F0E47">
              <w:rPr>
                <w:rFonts w:hAnsi="標楷體" w:cs="Times New Roman" w:hint="eastAsia"/>
                <w:bCs/>
              </w:rPr>
              <w:t>左營高中報到</w:t>
            </w:r>
          </w:p>
        </w:tc>
      </w:tr>
      <w:tr w:rsidR="00B07DB0" w:rsidRPr="002F0E47" w:rsidTr="00891DF9">
        <w:trPr>
          <w:trHeight w:val="1035"/>
        </w:trPr>
        <w:tc>
          <w:tcPr>
            <w:tcW w:w="193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7DB0" w:rsidRPr="002F0E47" w:rsidRDefault="00B07DB0" w:rsidP="00891DF9">
            <w:pPr>
              <w:spacing w:line="240" w:lineRule="atLeast"/>
              <w:jc w:val="center"/>
              <w:rPr>
                <w:rFonts w:hAnsi="標楷體"/>
                <w:bCs/>
              </w:rPr>
            </w:pPr>
            <w:r w:rsidRPr="002F0E47">
              <w:rPr>
                <w:rFonts w:hAnsi="標楷體" w:hint="eastAsia"/>
                <w:bCs/>
              </w:rPr>
              <w:t>8:00-8:30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:rsidR="00B07DB0" w:rsidRPr="002F0E47" w:rsidRDefault="00B07DB0" w:rsidP="00891DF9">
            <w:pPr>
              <w:spacing w:line="240" w:lineRule="atLeast"/>
              <w:jc w:val="center"/>
              <w:rPr>
                <w:rFonts w:hAnsi="標楷體" w:cs="Times New Roman"/>
                <w:bCs/>
              </w:rPr>
            </w:pPr>
            <w:r w:rsidRPr="002F0E47">
              <w:rPr>
                <w:rFonts w:hAnsi="標楷體" w:cs="Times New Roman" w:hint="eastAsia"/>
                <w:bCs/>
              </w:rPr>
              <w:t>前往現代五項協會</w:t>
            </w:r>
          </w:p>
          <w:p w:rsidR="00B07DB0" w:rsidRPr="002F0E47" w:rsidRDefault="00B07DB0" w:rsidP="00891DF9">
            <w:pPr>
              <w:spacing w:line="240" w:lineRule="atLeast"/>
              <w:jc w:val="center"/>
              <w:rPr>
                <w:rFonts w:hAnsi="標楷體" w:cs="Times New Roman"/>
                <w:bCs/>
              </w:rPr>
            </w:pPr>
            <w:r w:rsidRPr="002F0E47">
              <w:t>地址</w:t>
            </w:r>
            <w:r w:rsidRPr="002F0E47">
              <w:t xml:space="preserve"> : 81165</w:t>
            </w:r>
            <w:r w:rsidRPr="002F0E47">
              <w:t>高雄市楠梓區旗楠路</w:t>
            </w:r>
            <w:r w:rsidRPr="002F0E47">
              <w:t>160</w:t>
            </w:r>
            <w:r w:rsidRPr="002F0E47">
              <w:t>號</w:t>
            </w:r>
          </w:p>
        </w:tc>
      </w:tr>
      <w:tr w:rsidR="00B07DB0" w:rsidRPr="002F0E47" w:rsidTr="00891DF9">
        <w:trPr>
          <w:trHeight w:val="739"/>
        </w:trPr>
        <w:tc>
          <w:tcPr>
            <w:tcW w:w="193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7DB0" w:rsidRPr="002F0E47" w:rsidRDefault="00B07DB0" w:rsidP="00891DF9">
            <w:pPr>
              <w:spacing w:line="240" w:lineRule="atLeast"/>
              <w:jc w:val="center"/>
              <w:rPr>
                <w:rFonts w:hAnsi="標楷體"/>
                <w:bCs/>
              </w:rPr>
            </w:pPr>
            <w:r w:rsidRPr="002F0E47">
              <w:rPr>
                <w:rFonts w:hAnsi="標楷體" w:hint="eastAsia"/>
                <w:bCs/>
              </w:rPr>
              <w:t>8:30-9:30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:rsidR="00B07DB0" w:rsidRPr="002F0E47" w:rsidRDefault="00B07DB0" w:rsidP="00891DF9">
            <w:pPr>
              <w:spacing w:line="240" w:lineRule="atLeast"/>
              <w:jc w:val="center"/>
              <w:rPr>
                <w:rFonts w:hAnsi="標楷體" w:cs="Times New Roman"/>
                <w:bCs/>
              </w:rPr>
            </w:pPr>
            <w:r w:rsidRPr="002F0E47">
              <w:rPr>
                <w:rFonts w:hAnsi="標楷體" w:cs="Times New Roman" w:hint="eastAsia"/>
                <w:bCs/>
              </w:rPr>
              <w:t>馬術</w:t>
            </w:r>
            <w:r w:rsidRPr="002F0E47">
              <w:rPr>
                <w:rFonts w:hAnsi="標楷體" w:cs="Times New Roman" w:hint="eastAsia"/>
                <w:bCs/>
              </w:rPr>
              <w:t xml:space="preserve">          </w:t>
            </w:r>
            <w:r w:rsidRPr="002F0E47">
              <w:rPr>
                <w:rFonts w:hAnsi="標楷體" w:cs="Times New Roman"/>
                <w:bCs/>
                <w:noProof/>
              </w:rPr>
              <w:drawing>
                <wp:inline distT="0" distB="0" distL="0" distR="0" wp14:anchorId="5B72FB3E" wp14:editId="651D615F">
                  <wp:extent cx="975360" cy="8382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071024135134399_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414" cy="856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DB0" w:rsidRPr="002F0E47" w:rsidTr="00891DF9">
        <w:trPr>
          <w:trHeight w:val="493"/>
        </w:trPr>
        <w:tc>
          <w:tcPr>
            <w:tcW w:w="193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7DB0" w:rsidRPr="002F0E47" w:rsidRDefault="00B07DB0" w:rsidP="00891DF9">
            <w:pPr>
              <w:spacing w:line="240" w:lineRule="atLeast"/>
              <w:jc w:val="center"/>
              <w:rPr>
                <w:rFonts w:hAnsi="標楷體"/>
                <w:bCs/>
              </w:rPr>
            </w:pPr>
            <w:r w:rsidRPr="002F0E47">
              <w:rPr>
                <w:rFonts w:hAnsi="標楷體" w:hint="eastAsia"/>
                <w:bCs/>
              </w:rPr>
              <w:t>9:30-10:30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:rsidR="00B07DB0" w:rsidRPr="002F0E47" w:rsidRDefault="00B07DB0" w:rsidP="00891DF9">
            <w:pPr>
              <w:widowControl/>
              <w:jc w:val="center"/>
              <w:rPr>
                <w:rFonts w:hAnsi="標楷體"/>
                <w:kern w:val="0"/>
              </w:rPr>
            </w:pPr>
            <w:r w:rsidRPr="002F0E47">
              <w:rPr>
                <w:rFonts w:hAnsi="標楷體" w:hint="eastAsia"/>
                <w:kern w:val="0"/>
              </w:rPr>
              <w:t>西洋劍</w:t>
            </w:r>
            <w:r w:rsidRPr="002F0E47">
              <w:rPr>
                <w:rFonts w:hAnsi="標楷體" w:hint="eastAsia"/>
                <w:kern w:val="0"/>
              </w:rPr>
              <w:t xml:space="preserve">      </w:t>
            </w:r>
            <w:r w:rsidRPr="002F0E47">
              <w:rPr>
                <w:rFonts w:ascii="華康楷書體 Std W5" w:eastAsia="華康楷書體 Std W5" w:hAnsi="華康楷書體 Std W5" w:hint="eastAsia"/>
                <w:noProof/>
              </w:rPr>
              <w:drawing>
                <wp:inline distT="0" distB="0" distL="0" distR="0" wp14:anchorId="332D7046" wp14:editId="71390372">
                  <wp:extent cx="1280160" cy="845820"/>
                  <wp:effectExtent l="0" t="0" r="0" b="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sCAJDF57G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802" cy="877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DB0" w:rsidRPr="002F0E47" w:rsidTr="00891DF9">
        <w:trPr>
          <w:trHeight w:val="791"/>
        </w:trPr>
        <w:tc>
          <w:tcPr>
            <w:tcW w:w="193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7DB0" w:rsidRPr="002F0E47" w:rsidRDefault="00B07DB0" w:rsidP="00891DF9">
            <w:pPr>
              <w:spacing w:line="240" w:lineRule="atLeast"/>
              <w:jc w:val="center"/>
              <w:rPr>
                <w:rFonts w:hAnsi="標楷體"/>
                <w:bCs/>
              </w:rPr>
            </w:pPr>
            <w:r w:rsidRPr="002F0E47">
              <w:rPr>
                <w:rFonts w:hAnsi="標楷體" w:hint="eastAsia"/>
                <w:bCs/>
              </w:rPr>
              <w:t>10:30 - 11:30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threeDEmboss" w:sz="24" w:space="0" w:color="auto"/>
            </w:tcBorders>
            <w:vAlign w:val="center"/>
          </w:tcPr>
          <w:p w:rsidR="00B07DB0" w:rsidRPr="002F0E47" w:rsidRDefault="00B07DB0" w:rsidP="00891DF9">
            <w:pPr>
              <w:spacing w:line="240" w:lineRule="atLeast"/>
              <w:jc w:val="center"/>
              <w:rPr>
                <w:rFonts w:hAnsi="標楷體" w:cs="Times New Roman"/>
                <w:bCs/>
              </w:rPr>
            </w:pPr>
            <w:r w:rsidRPr="002F0E47">
              <w:rPr>
                <w:rFonts w:hAnsi="標楷體" w:cs="Times New Roman" w:hint="eastAsia"/>
                <w:bCs/>
              </w:rPr>
              <w:t>射擊</w:t>
            </w:r>
            <w:r w:rsidRPr="002F0E47">
              <w:rPr>
                <w:rFonts w:hAnsi="標楷體" w:cs="Times New Roman" w:hint="eastAsia"/>
                <w:bCs/>
              </w:rPr>
              <w:t xml:space="preserve">        </w:t>
            </w:r>
            <w:r w:rsidRPr="002F0E47">
              <w:rPr>
                <w:rFonts w:hAnsi="標楷體" w:cs="Times New Roman"/>
                <w:bCs/>
                <w:noProof/>
              </w:rPr>
              <w:drawing>
                <wp:inline distT="0" distB="0" distL="0" distR="0" wp14:anchorId="33461A56" wp14:editId="236D1AB4">
                  <wp:extent cx="1078230" cy="1078230"/>
                  <wp:effectExtent l="0" t="0" r="7620" b="762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2662_1527062212_big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23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DB0" w:rsidRPr="002F0E47" w:rsidTr="00891DF9">
        <w:trPr>
          <w:trHeight w:val="911"/>
        </w:trPr>
        <w:tc>
          <w:tcPr>
            <w:tcW w:w="193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7DB0" w:rsidRPr="002F0E47" w:rsidRDefault="00B07DB0" w:rsidP="00891DF9">
            <w:pPr>
              <w:spacing w:line="240" w:lineRule="atLeast"/>
              <w:jc w:val="center"/>
              <w:rPr>
                <w:rFonts w:hAnsi="標楷體"/>
                <w:bCs/>
              </w:rPr>
            </w:pPr>
            <w:r w:rsidRPr="002F0E47">
              <w:rPr>
                <w:rFonts w:hAnsi="標楷體" w:hint="eastAsia"/>
                <w:bCs/>
              </w:rPr>
              <w:t>11:30 - 12:30</w:t>
            </w:r>
          </w:p>
        </w:tc>
        <w:tc>
          <w:tcPr>
            <w:tcW w:w="5850" w:type="dxa"/>
            <w:tcBorders>
              <w:left w:val="single" w:sz="4" w:space="0" w:color="auto"/>
              <w:right w:val="threeDEmboss" w:sz="24" w:space="0" w:color="auto"/>
            </w:tcBorders>
            <w:vAlign w:val="center"/>
          </w:tcPr>
          <w:p w:rsidR="00B07DB0" w:rsidRPr="002F0E47" w:rsidRDefault="00B07DB0" w:rsidP="00891DF9">
            <w:pPr>
              <w:spacing w:line="240" w:lineRule="atLeast"/>
              <w:jc w:val="center"/>
              <w:rPr>
                <w:rFonts w:hAnsi="標楷體" w:cs="Times New Roman"/>
                <w:bCs/>
              </w:rPr>
            </w:pPr>
            <w:r w:rsidRPr="002F0E47">
              <w:rPr>
                <w:rFonts w:hAnsi="標楷體" w:cs="Times New Roman" w:hint="eastAsia"/>
                <w:bCs/>
              </w:rPr>
              <w:t>影片賞析</w:t>
            </w:r>
            <w:r w:rsidRPr="002F0E47">
              <w:rPr>
                <w:rFonts w:hAnsi="標楷體" w:cs="Times New Roman" w:hint="eastAsia"/>
                <w:bCs/>
              </w:rPr>
              <w:t xml:space="preserve"> (</w:t>
            </w:r>
            <w:r w:rsidRPr="002F0E47">
              <w:rPr>
                <w:rFonts w:hAnsi="標楷體" w:cs="Times New Roman" w:hint="eastAsia"/>
                <w:bCs/>
              </w:rPr>
              <w:t>現代五項國內外賽事精彩重現</w:t>
            </w:r>
            <w:r w:rsidRPr="002F0E47">
              <w:rPr>
                <w:rFonts w:hAnsi="標楷體" w:cs="Times New Roman" w:hint="eastAsia"/>
                <w:bCs/>
              </w:rPr>
              <w:t>)</w:t>
            </w:r>
          </w:p>
        </w:tc>
      </w:tr>
      <w:tr w:rsidR="00B07DB0" w:rsidRPr="002F0E47" w:rsidTr="00891DF9">
        <w:trPr>
          <w:trHeight w:val="256"/>
        </w:trPr>
        <w:tc>
          <w:tcPr>
            <w:tcW w:w="1939" w:type="dxa"/>
            <w:tcBorders>
              <w:top w:val="single" w:sz="4" w:space="0" w:color="auto"/>
              <w:left w:val="threeDEngrave" w:sz="24" w:space="0" w:color="auto"/>
              <w:bottom w:val="threeDEmboss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B0" w:rsidRPr="002F0E47" w:rsidRDefault="00B07DB0" w:rsidP="00891DF9">
            <w:pPr>
              <w:spacing w:line="240" w:lineRule="atLeast"/>
              <w:jc w:val="center"/>
              <w:rPr>
                <w:rFonts w:hAnsi="標楷體"/>
                <w:bCs/>
              </w:rPr>
            </w:pPr>
            <w:r w:rsidRPr="002F0E47">
              <w:rPr>
                <w:rFonts w:hAnsi="標楷體" w:hint="eastAsia"/>
                <w:bCs/>
              </w:rPr>
              <w:t>12:40</w:t>
            </w:r>
          </w:p>
        </w:tc>
        <w:tc>
          <w:tcPr>
            <w:tcW w:w="5850" w:type="dxa"/>
            <w:tcBorders>
              <w:left w:val="single" w:sz="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B07DB0" w:rsidRPr="002F0E47" w:rsidRDefault="00B07DB0" w:rsidP="00891DF9">
            <w:pPr>
              <w:spacing w:line="240" w:lineRule="atLeast"/>
              <w:jc w:val="center"/>
              <w:rPr>
                <w:rFonts w:hAnsi="標楷體" w:cs="Times New Roman"/>
                <w:bCs/>
              </w:rPr>
            </w:pPr>
            <w:r w:rsidRPr="002F0E47">
              <w:rPr>
                <w:rFonts w:hAnsi="標楷體" w:cs="Times New Roman" w:hint="eastAsia"/>
                <w:bCs/>
              </w:rPr>
              <w:t>搭車回左營高中</w:t>
            </w:r>
            <w:r w:rsidRPr="002F0E47">
              <w:rPr>
                <w:rFonts w:hAnsi="標楷體" w:cs="Times New Roman" w:hint="eastAsia"/>
                <w:bCs/>
              </w:rPr>
              <w:t>(</w:t>
            </w:r>
            <w:r w:rsidRPr="002F0E47">
              <w:rPr>
                <w:rFonts w:hAnsi="標楷體" w:cs="Times New Roman" w:hint="eastAsia"/>
                <w:bCs/>
              </w:rPr>
              <w:t>午餐</w:t>
            </w:r>
            <w:r w:rsidRPr="002F0E47">
              <w:rPr>
                <w:rFonts w:hAnsi="標楷體" w:cs="Times New Roman" w:hint="eastAsia"/>
                <w:bCs/>
              </w:rPr>
              <w:t>)</w:t>
            </w:r>
          </w:p>
        </w:tc>
      </w:tr>
    </w:tbl>
    <w:p w:rsidR="00B07DB0" w:rsidRDefault="00B07DB0" w:rsidP="00B07DB0"/>
    <w:p w:rsidR="00B07DB0" w:rsidRDefault="00B07DB0" w:rsidP="00B07DB0"/>
    <w:p w:rsidR="00B07DB0" w:rsidRDefault="00B07DB0" w:rsidP="00B07DB0"/>
    <w:p w:rsidR="00B07DB0" w:rsidRDefault="00B07DB0" w:rsidP="00B07DB0"/>
    <w:p w:rsidR="00B07DB0" w:rsidRDefault="00B07DB0" w:rsidP="00B07DB0"/>
    <w:p w:rsidR="00B07DB0" w:rsidRDefault="00B07DB0" w:rsidP="00B07DB0"/>
    <w:p w:rsidR="00B07DB0" w:rsidRDefault="00B07DB0" w:rsidP="00B07DB0"/>
    <w:p w:rsidR="00B07DB0" w:rsidRDefault="00B07DB0" w:rsidP="00B07DB0"/>
    <w:p w:rsidR="00B07DB0" w:rsidRDefault="00B07DB0" w:rsidP="00B07DB0"/>
    <w:p w:rsidR="00B07DB0" w:rsidRDefault="00B07DB0" w:rsidP="00B07DB0"/>
    <w:p w:rsidR="00B07DB0" w:rsidRDefault="00B07DB0" w:rsidP="00B07DB0"/>
    <w:p w:rsidR="00B07DB0" w:rsidRDefault="00B07DB0" w:rsidP="00B07DB0"/>
    <w:p w:rsidR="00B07DB0" w:rsidRDefault="00B07DB0" w:rsidP="00B07DB0"/>
    <w:p w:rsidR="00B07DB0" w:rsidRDefault="00B07DB0" w:rsidP="00B07DB0"/>
    <w:p w:rsidR="00B07DB0" w:rsidRDefault="00B07DB0" w:rsidP="00B07DB0"/>
    <w:p w:rsidR="00B07DB0" w:rsidRDefault="00B07DB0" w:rsidP="00B07DB0"/>
    <w:p w:rsidR="00B07DB0" w:rsidRDefault="00B07DB0" w:rsidP="00B07DB0"/>
    <w:p w:rsidR="00B07DB0" w:rsidRDefault="00B07DB0" w:rsidP="00B07DB0"/>
    <w:p w:rsidR="00B07DB0" w:rsidRDefault="00B07DB0" w:rsidP="00B07DB0"/>
    <w:p w:rsidR="00B07DB0" w:rsidRDefault="00B07DB0" w:rsidP="00B07DB0"/>
    <w:p w:rsidR="00B07DB0" w:rsidRDefault="00B07DB0" w:rsidP="00B07DB0"/>
    <w:p w:rsidR="00B07DB0" w:rsidRDefault="00B07DB0" w:rsidP="00B07DB0"/>
    <w:p w:rsidR="00B07DB0" w:rsidRDefault="00B07DB0" w:rsidP="00B07DB0"/>
    <w:p w:rsidR="00B07DB0" w:rsidRDefault="00B07DB0" w:rsidP="00B07DB0"/>
    <w:p w:rsidR="00B07DB0" w:rsidRPr="002F0E47" w:rsidRDefault="00B07DB0" w:rsidP="00B07DB0"/>
    <w:p w:rsidR="00B07DB0" w:rsidRPr="002F0E47" w:rsidRDefault="00B07DB0" w:rsidP="00B07DB0">
      <w:r>
        <w:rPr>
          <w:rFonts w:hint="eastAsia"/>
        </w:rPr>
        <w:t xml:space="preserve">     </w:t>
      </w:r>
      <w:r w:rsidRPr="002F0E47">
        <w:rPr>
          <w:rFonts w:hint="eastAsia"/>
        </w:rPr>
        <w:t>(</w:t>
      </w:r>
      <w:r w:rsidRPr="002F0E47">
        <w:rPr>
          <w:rFonts w:hint="eastAsia"/>
        </w:rPr>
        <w:t>學員分為四小組，輪流於不同場地進行四項課程。</w:t>
      </w:r>
      <w:r>
        <w:rPr>
          <w:rFonts w:hint="eastAsia"/>
        </w:rPr>
        <w:t>全程有專業教練和助教指導。</w:t>
      </w:r>
      <w:r w:rsidRPr="002F0E47">
        <w:rPr>
          <w:rFonts w:hint="eastAsia"/>
        </w:rPr>
        <w:t xml:space="preserve">) </w:t>
      </w:r>
    </w:p>
    <w:p w:rsidR="00B07DB0" w:rsidRPr="002F0E47" w:rsidRDefault="00B07DB0" w:rsidP="00B07DB0">
      <w:pPr>
        <w:pStyle w:val="Web"/>
        <w:spacing w:before="77" w:beforeAutospacing="0" w:after="60" w:afterAutospacing="0" w:line="520" w:lineRule="exact"/>
        <w:ind w:left="142"/>
        <w:rPr>
          <w:sz w:val="28"/>
          <w:szCs w:val="28"/>
        </w:rPr>
      </w:pPr>
      <w:r>
        <w:rPr>
          <w:rFonts w:ascii="華康馨香花體" w:eastAsia="華康馨香花體" w:hAnsi="華康楷書體 Std W5" w:hint="eastAsia"/>
          <w:bCs/>
          <w:sz w:val="28"/>
          <w:szCs w:val="28"/>
        </w:rPr>
        <w:t xml:space="preserve">      </w:t>
      </w:r>
      <w:r w:rsidRPr="002F0E47">
        <w:rPr>
          <w:rFonts w:ascii="華康馨香花體" w:eastAsia="華康馨香花體" w:hAnsi="華康楷書體 Std W5" w:hint="eastAsia"/>
          <w:bCs/>
          <w:sz w:val="28"/>
          <w:szCs w:val="28"/>
        </w:rPr>
        <w:t xml:space="preserve">最受歡迎的現代五項課程，難得的體驗! </w:t>
      </w:r>
      <w:r>
        <w:rPr>
          <w:rFonts w:ascii="華康馨香花體" w:eastAsia="華康馨香花體" w:hAnsi="華康楷書體 Std W5" w:hint="eastAsia"/>
          <w:bCs/>
          <w:sz w:val="28"/>
          <w:szCs w:val="28"/>
        </w:rPr>
        <w:t>別猶豫！趕快來報名</w:t>
      </w:r>
      <w:r w:rsidRPr="002F0E47">
        <w:rPr>
          <w:rFonts w:ascii="華康馨香花體" w:eastAsia="華康馨香花體" w:hAnsi="華康楷書體 Std W5" w:hint="eastAsia"/>
          <w:bCs/>
          <w:sz w:val="28"/>
          <w:szCs w:val="28"/>
        </w:rPr>
        <w:t>！</w:t>
      </w:r>
    </w:p>
    <w:p w:rsidR="00E040C2" w:rsidRPr="00611EA9" w:rsidRDefault="00E040C2" w:rsidP="00D80370">
      <w:pPr>
        <w:jc w:val="center"/>
        <w:rPr>
          <w:rFonts w:ascii="新細明體" w:hAnsi="新細明體" w:cs="Times New Roman"/>
          <w:bdr w:val="single" w:sz="4" w:space="0" w:color="auto"/>
        </w:rPr>
      </w:pPr>
      <w:r w:rsidRPr="00611EA9">
        <w:rPr>
          <w:rFonts w:ascii="新細明體" w:hAnsi="新細明體" w:cs="標楷體"/>
          <w:b/>
          <w:bCs/>
          <w:color w:val="000000"/>
        </w:rPr>
        <w:t xml:space="preserve">                                                    </w:t>
      </w:r>
    </w:p>
    <w:sectPr w:rsidR="00E040C2" w:rsidRPr="00611EA9" w:rsidSect="00262C1C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7BA" w:rsidRDefault="000737BA" w:rsidP="000737BA">
      <w:r>
        <w:separator/>
      </w:r>
    </w:p>
  </w:endnote>
  <w:endnote w:type="continuationSeparator" w:id="0">
    <w:p w:rsidR="000737BA" w:rsidRDefault="000737BA" w:rsidP="0007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2">
    <w:panose1 w:val="02020209000000000000"/>
    <w:charset w:val="88"/>
    <w:family w:val="modern"/>
    <w:pitch w:val="fixed"/>
    <w:sig w:usb0="80000001" w:usb1="28091800" w:usb2="00000016" w:usb3="00000000" w:csb0="00100000" w:csb1="00000000"/>
  </w:font>
  <w:font w:name="T3Font_19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3Font_2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華康楷書體 Std W5">
    <w:altName w:val="Arial Unicode MS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  <w:font w:name="華康馨香花體">
    <w:panose1 w:val="040B0309000000000000"/>
    <w:charset w:val="88"/>
    <w:family w:val="decorative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7BA" w:rsidRDefault="000737BA" w:rsidP="000737BA">
      <w:r>
        <w:separator/>
      </w:r>
    </w:p>
  </w:footnote>
  <w:footnote w:type="continuationSeparator" w:id="0">
    <w:p w:rsidR="000737BA" w:rsidRDefault="000737BA" w:rsidP="00073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88081E"/>
    <w:multiLevelType w:val="hybridMultilevel"/>
    <w:tmpl w:val="E1725E0E"/>
    <w:lvl w:ilvl="0" w:tplc="55AC0242">
      <w:start w:val="1"/>
      <w:numFmt w:val="taiwaneseCountingThousand"/>
      <w:lvlText w:val="%1."/>
      <w:lvlJc w:val="left"/>
      <w:pPr>
        <w:ind w:left="53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C2"/>
    <w:rsid w:val="000737BA"/>
    <w:rsid w:val="00400C48"/>
    <w:rsid w:val="00615F33"/>
    <w:rsid w:val="009C6ADF"/>
    <w:rsid w:val="00B07DB0"/>
    <w:rsid w:val="00D80370"/>
    <w:rsid w:val="00E0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F6176D4-266E-444B-914F-152DC923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0C2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040C2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737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37BA"/>
    <w:rPr>
      <w:rFonts w:ascii="Calibri" w:eastAsia="新細明體" w:hAnsi="Calibri" w:cs="Calibri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37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37BA"/>
    <w:rPr>
      <w:rFonts w:ascii="Calibri" w:eastAsia="新細明體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73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737B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15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0"/>
    <w:rsid w:val="00615F33"/>
  </w:style>
  <w:style w:type="paragraph" w:styleId="ab">
    <w:name w:val="List Paragraph"/>
    <w:basedOn w:val="a"/>
    <w:uiPriority w:val="34"/>
    <w:qFormat/>
    <w:rsid w:val="00B07DB0"/>
    <w:pPr>
      <w:ind w:leftChars="200" w:left="480"/>
    </w:pPr>
    <w:rPr>
      <w:rFonts w:ascii="標楷體" w:eastAsia="標楷體" w:hAnsi="Times New Roman" w:cs="標楷體"/>
    </w:rPr>
  </w:style>
  <w:style w:type="paragraph" w:styleId="Web">
    <w:name w:val="Normal (Web)"/>
    <w:basedOn w:val="a"/>
    <w:uiPriority w:val="99"/>
    <w:unhideWhenUsed/>
    <w:rsid w:val="00B07DB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denisesun@mail.tyhs.edu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4</cp:revision>
  <cp:lastPrinted>2015-02-24T09:13:00Z</cp:lastPrinted>
  <dcterms:created xsi:type="dcterms:W3CDTF">2015-02-24T09:03:00Z</dcterms:created>
  <dcterms:modified xsi:type="dcterms:W3CDTF">2015-02-24T09:19:00Z</dcterms:modified>
</cp:coreProperties>
</file>