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75" w:rsidRPr="00F57075" w:rsidRDefault="00F57075" w:rsidP="00AF2F42">
      <w:pPr>
        <w:spacing w:line="320" w:lineRule="exact"/>
        <w:jc w:val="center"/>
        <w:rPr>
          <w:rFonts w:ascii="Times New Roman" w:eastAsia="標楷體" w:hAnsi="Times New Roman" w:cs="Times New Roman"/>
          <w:szCs w:val="24"/>
        </w:rPr>
      </w:pPr>
      <w:bookmarkStart w:id="0" w:name="_GoBack"/>
      <w:bookmarkEnd w:id="0"/>
      <w:r>
        <w:rPr>
          <w:rFonts w:ascii="Times New Roman" w:eastAsia="標楷體" w:hAnsi="Times New Roman" w:cs="Times New Roman" w:hint="eastAsia"/>
          <w:b/>
          <w:szCs w:val="24"/>
        </w:rPr>
        <w:t xml:space="preserve">                                      </w:t>
      </w:r>
      <w:r>
        <w:rPr>
          <w:rFonts w:ascii="Times New Roman" w:eastAsia="標楷體" w:hAnsi="Times New Roman" w:cs="Times New Roman"/>
          <w:b/>
          <w:szCs w:val="24"/>
        </w:rPr>
        <w:t xml:space="preserve">                                         </w:t>
      </w:r>
      <w:r w:rsidRPr="00F57075">
        <w:rPr>
          <w:rFonts w:ascii="Times New Roman" w:eastAsia="標楷體" w:hAnsi="Times New Roman" w:cs="Times New Roman" w:hint="eastAsia"/>
          <w:szCs w:val="24"/>
        </w:rPr>
        <w:t>附件一</w:t>
      </w:r>
    </w:p>
    <w:p w:rsidR="001B398E" w:rsidRPr="003E5CF9" w:rsidRDefault="001B398E" w:rsidP="001B398E">
      <w:pPr>
        <w:spacing w:line="320" w:lineRule="exact"/>
        <w:jc w:val="center"/>
        <w:rPr>
          <w:rFonts w:ascii="Times New Roman" w:eastAsia="標楷體" w:hAnsi="Times New Roman" w:cs="Times New Roman"/>
          <w:b/>
          <w:szCs w:val="24"/>
        </w:rPr>
      </w:pPr>
      <w:r>
        <w:rPr>
          <w:rFonts w:ascii="Times New Roman" w:eastAsia="標楷體" w:hAnsi="Times New Roman" w:cs="Times New Roman" w:hint="eastAsia"/>
          <w:b/>
          <w:szCs w:val="24"/>
        </w:rPr>
        <w:t>106</w:t>
      </w:r>
      <w:r w:rsidRPr="003E5CF9">
        <w:rPr>
          <w:rFonts w:ascii="Times New Roman" w:eastAsia="標楷體" w:hAnsi="Times New Roman" w:cs="Times New Roman" w:hint="eastAsia"/>
          <w:b/>
          <w:szCs w:val="24"/>
        </w:rPr>
        <w:t>學年度高中優質化輔助方案</w:t>
      </w:r>
    </w:p>
    <w:p w:rsidR="001B398E" w:rsidRPr="007851FF" w:rsidRDefault="001B398E" w:rsidP="001B398E">
      <w:pPr>
        <w:spacing w:line="320" w:lineRule="exact"/>
        <w:jc w:val="center"/>
        <w:rPr>
          <w:rFonts w:ascii="Times New Roman" w:eastAsia="標楷體" w:hAnsi="Times New Roman" w:cs="Times New Roman"/>
          <w:b/>
          <w:color w:val="000000" w:themeColor="text1"/>
          <w:szCs w:val="24"/>
        </w:rPr>
      </w:pPr>
      <w:r w:rsidRPr="007851FF">
        <w:rPr>
          <w:rFonts w:ascii="Times New Roman" w:eastAsia="標楷體" w:hAnsi="Times New Roman" w:cs="Times New Roman" w:hint="eastAsia"/>
          <w:b/>
          <w:color w:val="000000" w:themeColor="text1"/>
          <w:szCs w:val="24"/>
        </w:rPr>
        <w:t>特色領航計畫</w:t>
      </w:r>
      <w:r w:rsidRPr="007851FF">
        <w:rPr>
          <w:rFonts w:ascii="Times New Roman" w:eastAsia="標楷體" w:hAnsi="Times New Roman" w:cs="Times New Roman" w:hint="eastAsia"/>
          <w:b/>
          <w:color w:val="000000" w:themeColor="text1"/>
          <w:szCs w:val="24"/>
        </w:rPr>
        <w:t>B-</w:t>
      </w:r>
      <w:r w:rsidR="00301530" w:rsidRPr="007851FF">
        <w:rPr>
          <w:rFonts w:ascii="Times New Roman" w:eastAsia="標楷體" w:hAnsi="Times New Roman" w:cs="Times New Roman"/>
          <w:b/>
          <w:color w:val="000000" w:themeColor="text1"/>
          <w:szCs w:val="24"/>
        </w:rPr>
        <w:t>2</w:t>
      </w:r>
      <w:r w:rsidR="00CD0B2B" w:rsidRPr="007851FF">
        <w:rPr>
          <w:rFonts w:ascii="Times New Roman" w:eastAsia="標楷體" w:hAnsi="Times New Roman" w:cs="Times New Roman" w:hint="eastAsia"/>
          <w:b/>
          <w:color w:val="000000" w:themeColor="text1"/>
          <w:szCs w:val="24"/>
        </w:rPr>
        <w:t>全球在地化</w:t>
      </w:r>
      <w:r w:rsidRPr="007851FF">
        <w:rPr>
          <w:rFonts w:ascii="Times New Roman" w:eastAsia="標楷體" w:hAnsi="Times New Roman" w:cs="Times New Roman" w:hint="eastAsia"/>
          <w:b/>
          <w:color w:val="000000" w:themeColor="text1"/>
          <w:szCs w:val="24"/>
        </w:rPr>
        <w:t>計畫</w:t>
      </w:r>
    </w:p>
    <w:p w:rsidR="001B398E" w:rsidRPr="003E5CF9" w:rsidRDefault="00301530" w:rsidP="00301530">
      <w:pPr>
        <w:spacing w:before="100" w:beforeAutospacing="1"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壹</w:t>
      </w:r>
      <w:r w:rsidR="001B398E">
        <w:rPr>
          <w:rFonts w:ascii="Times New Roman" w:eastAsia="標楷體" w:hAnsi="Times New Roman" w:cs="Times New Roman" w:hint="eastAsia"/>
          <w:b/>
          <w:szCs w:val="24"/>
        </w:rPr>
        <w:t>、計畫緣由和目的：</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sidRPr="00E36308">
        <w:rPr>
          <w:rFonts w:ascii="Times New Roman" w:eastAsia="標楷體" w:hAnsi="Times New Roman" w:cs="Times New Roman" w:hint="eastAsia"/>
          <w:szCs w:val="24"/>
        </w:rPr>
        <w:t>一、因應</w:t>
      </w:r>
      <w:r w:rsidRPr="00E36308">
        <w:rPr>
          <w:rFonts w:ascii="Times New Roman" w:eastAsia="標楷體" w:hAnsi="Times New Roman" w:cs="Times New Roman" w:hint="eastAsia"/>
          <w:szCs w:val="24"/>
        </w:rPr>
        <w:t>10</w:t>
      </w:r>
      <w:r>
        <w:rPr>
          <w:rFonts w:ascii="Times New Roman" w:eastAsia="標楷體" w:hAnsi="Times New Roman" w:cs="Times New Roman" w:hint="eastAsia"/>
          <w:szCs w:val="24"/>
        </w:rPr>
        <w:t>8</w:t>
      </w:r>
      <w:r>
        <w:rPr>
          <w:rFonts w:ascii="Times New Roman" w:eastAsia="標楷體" w:hAnsi="Times New Roman" w:cs="Times New Roman" w:hint="eastAsia"/>
          <w:szCs w:val="24"/>
        </w:rPr>
        <w:t>學年度</w:t>
      </w:r>
      <w:proofErr w:type="gramStart"/>
      <w:r>
        <w:rPr>
          <w:rFonts w:ascii="Times New Roman" w:eastAsia="標楷體" w:hAnsi="Times New Roman" w:cs="Times New Roman" w:hint="eastAsia"/>
          <w:szCs w:val="24"/>
        </w:rPr>
        <w:t>新課綱</w:t>
      </w:r>
      <w:proofErr w:type="gramEnd"/>
      <w:r>
        <w:rPr>
          <w:rFonts w:ascii="Times New Roman" w:eastAsia="標楷體" w:hAnsi="Times New Roman" w:cs="Times New Roman" w:hint="eastAsia"/>
          <w:szCs w:val="24"/>
        </w:rPr>
        <w:t>選修課程的</w:t>
      </w:r>
      <w:r w:rsidRPr="00E36308">
        <w:rPr>
          <w:rFonts w:ascii="Times New Roman" w:eastAsia="標楷體" w:hAnsi="Times New Roman" w:cs="Times New Roman" w:hint="eastAsia"/>
          <w:szCs w:val="24"/>
        </w:rPr>
        <w:t>實施，</w:t>
      </w:r>
      <w:r>
        <w:rPr>
          <w:rFonts w:ascii="Times New Roman" w:eastAsia="標楷體" w:hAnsi="Times New Roman" w:cs="Times New Roman" w:hint="eastAsia"/>
          <w:szCs w:val="24"/>
        </w:rPr>
        <w:t>提供教師增能</w:t>
      </w:r>
      <w:r>
        <w:rPr>
          <w:rFonts w:ascii="新細明體" w:eastAsia="新細明體" w:hAnsi="新細明體" w:cs="Times New Roman" w:hint="eastAsia"/>
          <w:szCs w:val="24"/>
        </w:rPr>
        <w:t>、</w:t>
      </w:r>
      <w:r>
        <w:rPr>
          <w:rFonts w:ascii="Times New Roman" w:eastAsia="標楷體" w:hAnsi="Times New Roman" w:cs="Times New Roman" w:hint="eastAsia"/>
          <w:szCs w:val="24"/>
        </w:rPr>
        <w:t>合科設計的機會。</w:t>
      </w:r>
    </w:p>
    <w:p w:rsidR="001B398E" w:rsidRPr="00E36308"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二、加強</w:t>
      </w:r>
      <w:r w:rsidRPr="00E36308">
        <w:rPr>
          <w:rFonts w:ascii="Times New Roman" w:eastAsia="標楷體" w:hAnsi="Times New Roman" w:cs="Times New Roman"/>
          <w:szCs w:val="24"/>
        </w:rPr>
        <w:t>本校</w:t>
      </w:r>
      <w:r>
        <w:rPr>
          <w:rFonts w:ascii="Times New Roman" w:eastAsia="標楷體" w:hAnsi="Times New Roman" w:cs="Times New Roman" w:hint="eastAsia"/>
          <w:szCs w:val="24"/>
        </w:rPr>
        <w:t>老師</w:t>
      </w:r>
      <w:r>
        <w:rPr>
          <w:rFonts w:ascii="Times New Roman" w:eastAsia="標楷體" w:hAnsi="Times New Roman" w:cs="Times New Roman"/>
          <w:szCs w:val="24"/>
        </w:rPr>
        <w:t>與</w:t>
      </w:r>
      <w:r>
        <w:rPr>
          <w:rFonts w:ascii="Times New Roman" w:eastAsia="標楷體" w:hAnsi="Times New Roman" w:cs="Times New Roman" w:hint="eastAsia"/>
          <w:szCs w:val="24"/>
        </w:rPr>
        <w:t>臺灣</w:t>
      </w:r>
      <w:r w:rsidRPr="00E36308">
        <w:rPr>
          <w:rFonts w:ascii="Times New Roman" w:eastAsia="標楷體" w:hAnsi="Times New Roman" w:cs="Times New Roman" w:hint="eastAsia"/>
          <w:szCs w:val="24"/>
        </w:rPr>
        <w:t>各校之教師的横向</w:t>
      </w:r>
      <w:r>
        <w:rPr>
          <w:rFonts w:ascii="Times New Roman" w:eastAsia="標楷體" w:hAnsi="Times New Roman" w:cs="Times New Roman" w:hint="eastAsia"/>
          <w:szCs w:val="24"/>
        </w:rPr>
        <w:t>對話的機會</w:t>
      </w:r>
      <w:r w:rsidRPr="00E36308">
        <w:rPr>
          <w:rFonts w:ascii="Times New Roman" w:eastAsia="標楷體" w:hAnsi="Times New Roman" w:cs="Times New Roman"/>
          <w:szCs w:val="24"/>
        </w:rPr>
        <w:t>。</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三、提升教師專業能力，藉由舉辦專題講座的知識分享以了解學科知識研究的新趨勢和新視野。</w:t>
      </w:r>
    </w:p>
    <w:p w:rsid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四、透過各高中老師的教學演示，深入研討選修課程的開設方向，形成先備</w:t>
      </w:r>
      <w:r>
        <w:rPr>
          <w:rFonts w:ascii="Times New Roman" w:eastAsia="標楷體" w:hAnsi="Times New Roman" w:cs="Times New Roman" w:hint="eastAsia"/>
          <w:szCs w:val="24"/>
        </w:rPr>
        <w:t>108</w:t>
      </w:r>
      <w:proofErr w:type="gramStart"/>
      <w:r>
        <w:rPr>
          <w:rFonts w:ascii="Times New Roman" w:eastAsia="標楷體" w:hAnsi="Times New Roman" w:cs="Times New Roman" w:hint="eastAsia"/>
          <w:szCs w:val="24"/>
        </w:rPr>
        <w:t>課綱的</w:t>
      </w:r>
      <w:proofErr w:type="gramEnd"/>
      <w:r>
        <w:rPr>
          <w:rFonts w:ascii="Times New Roman" w:eastAsia="標楷體" w:hAnsi="Times New Roman" w:cs="Times New Roman" w:hint="eastAsia"/>
          <w:szCs w:val="24"/>
        </w:rPr>
        <w:t>社群。</w:t>
      </w:r>
    </w:p>
    <w:p w:rsidR="001B398E" w:rsidRPr="00394001" w:rsidRDefault="00301530" w:rsidP="001B398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貳</w:t>
      </w:r>
      <w:r w:rsidR="001B398E" w:rsidRPr="00394001">
        <w:rPr>
          <w:rFonts w:ascii="Times New Roman" w:eastAsia="標楷體" w:hAnsi="Times New Roman" w:cs="Times New Roman" w:hint="eastAsia"/>
          <w:b/>
          <w:szCs w:val="24"/>
        </w:rPr>
        <w:t>、辦理單位：</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一</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指導單位：</w:t>
      </w:r>
      <w:proofErr w:type="gramStart"/>
      <w:r w:rsidRPr="001B398E">
        <w:rPr>
          <w:rFonts w:ascii="Times New Roman" w:eastAsia="標楷體" w:hAnsi="Times New Roman" w:cs="Times New Roman" w:hint="eastAsia"/>
          <w:szCs w:val="24"/>
        </w:rPr>
        <w:t>臺</w:t>
      </w:r>
      <w:proofErr w:type="gramEnd"/>
      <w:r w:rsidRPr="001B398E">
        <w:rPr>
          <w:rFonts w:ascii="Times New Roman" w:eastAsia="標楷體" w:hAnsi="Times New Roman" w:cs="Times New Roman" w:hint="eastAsia"/>
          <w:szCs w:val="24"/>
        </w:rPr>
        <w:t>中市教育局</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sidRPr="001B398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1B398E">
        <w:rPr>
          <w:rFonts w:ascii="Times New Roman" w:eastAsia="標楷體" w:hAnsi="Times New Roman" w:cs="Times New Roman" w:hint="eastAsia"/>
          <w:szCs w:val="24"/>
        </w:rPr>
        <w:t>教育部國民及學前教育署</w:t>
      </w:r>
    </w:p>
    <w:p w:rsidR="001B398E" w:rsidRPr="001B398E" w:rsidRDefault="001B398E" w:rsidP="001B398E">
      <w:pPr>
        <w:spacing w:line="320" w:lineRule="exact"/>
        <w:ind w:leftChars="200" w:left="960" w:hangingChars="200" w:hanging="480"/>
        <w:rPr>
          <w:rFonts w:ascii="Times New Roman" w:eastAsia="標楷體" w:hAnsi="Times New Roman" w:cs="Times New Roman"/>
          <w:szCs w:val="24"/>
        </w:rPr>
      </w:pPr>
      <w:r w:rsidRPr="001B398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1B398E">
        <w:rPr>
          <w:rFonts w:ascii="Times New Roman" w:eastAsia="標楷體" w:hAnsi="Times New Roman" w:cs="Times New Roman" w:hint="eastAsia"/>
          <w:szCs w:val="24"/>
        </w:rPr>
        <w:t>市立</w:t>
      </w:r>
      <w:proofErr w:type="gramStart"/>
      <w:r w:rsidRPr="001B398E">
        <w:rPr>
          <w:rFonts w:ascii="Times New Roman" w:eastAsia="標楷體" w:hAnsi="Times New Roman" w:cs="Times New Roman" w:hint="eastAsia"/>
          <w:szCs w:val="24"/>
        </w:rPr>
        <w:t>臺</w:t>
      </w:r>
      <w:proofErr w:type="gramEnd"/>
      <w:r w:rsidRPr="001B398E">
        <w:rPr>
          <w:rFonts w:ascii="Times New Roman" w:eastAsia="標楷體" w:hAnsi="Times New Roman" w:cs="Times New Roman" w:hint="eastAsia"/>
          <w:szCs w:val="24"/>
        </w:rPr>
        <w:t>中</w:t>
      </w:r>
      <w:proofErr w:type="gramStart"/>
      <w:r w:rsidRPr="001B398E">
        <w:rPr>
          <w:rFonts w:ascii="Times New Roman" w:eastAsia="標楷體" w:hAnsi="Times New Roman" w:cs="Times New Roman" w:hint="eastAsia"/>
          <w:szCs w:val="24"/>
        </w:rPr>
        <w:t>一</w:t>
      </w:r>
      <w:proofErr w:type="gramEnd"/>
      <w:r w:rsidRPr="001B398E">
        <w:rPr>
          <w:rFonts w:ascii="Times New Roman" w:eastAsia="標楷體" w:hAnsi="Times New Roman" w:cs="Times New Roman" w:hint="eastAsia"/>
          <w:szCs w:val="24"/>
        </w:rPr>
        <w:t>中教務處</w:t>
      </w:r>
    </w:p>
    <w:p w:rsidR="008B14A7" w:rsidRDefault="001B398E" w:rsidP="00524CE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二</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主辦單位：市立</w:t>
      </w:r>
      <w:proofErr w:type="gramStart"/>
      <w:r w:rsidRPr="001B398E">
        <w:rPr>
          <w:rFonts w:ascii="Times New Roman" w:eastAsia="標楷體" w:hAnsi="Times New Roman" w:cs="Times New Roman" w:hint="eastAsia"/>
          <w:szCs w:val="24"/>
        </w:rPr>
        <w:t>臺</w:t>
      </w:r>
      <w:proofErr w:type="gramEnd"/>
      <w:r w:rsidRPr="001B398E">
        <w:rPr>
          <w:rFonts w:ascii="Times New Roman" w:eastAsia="標楷體" w:hAnsi="Times New Roman" w:cs="Times New Roman" w:hint="eastAsia"/>
          <w:szCs w:val="24"/>
        </w:rPr>
        <w:t>中</w:t>
      </w:r>
      <w:proofErr w:type="gramStart"/>
      <w:r w:rsidRPr="001B398E">
        <w:rPr>
          <w:rFonts w:ascii="Times New Roman" w:eastAsia="標楷體" w:hAnsi="Times New Roman" w:cs="Times New Roman" w:hint="eastAsia"/>
          <w:szCs w:val="24"/>
        </w:rPr>
        <w:t>一</w:t>
      </w:r>
      <w:proofErr w:type="gramEnd"/>
      <w:r w:rsidRPr="001B398E">
        <w:rPr>
          <w:rFonts w:ascii="Times New Roman" w:eastAsia="標楷體" w:hAnsi="Times New Roman" w:cs="Times New Roman" w:hint="eastAsia"/>
          <w:szCs w:val="24"/>
        </w:rPr>
        <w:t>中「</w:t>
      </w:r>
      <w:r w:rsidR="00301530">
        <w:rPr>
          <w:rFonts w:ascii="Times New Roman" w:eastAsia="標楷體" w:hAnsi="Times New Roman" w:cs="Times New Roman" w:hint="eastAsia"/>
          <w:szCs w:val="24"/>
        </w:rPr>
        <w:t>議題肥皂箱</w:t>
      </w:r>
      <w:r w:rsidRPr="001B398E">
        <w:rPr>
          <w:rFonts w:ascii="Times New Roman" w:eastAsia="標楷體" w:hAnsi="Times New Roman" w:cs="Times New Roman" w:hint="eastAsia"/>
          <w:szCs w:val="24"/>
        </w:rPr>
        <w:t>」</w:t>
      </w:r>
      <w:r w:rsidR="00524CE7">
        <w:rPr>
          <w:rFonts w:ascii="Times New Roman" w:eastAsia="標楷體" w:hAnsi="Times New Roman" w:cs="Times New Roman" w:hint="eastAsia"/>
          <w:szCs w:val="24"/>
        </w:rPr>
        <w:t>議題融入教學</w:t>
      </w:r>
      <w:proofErr w:type="gramStart"/>
      <w:r w:rsidR="00301530">
        <w:rPr>
          <w:rFonts w:ascii="Times New Roman" w:eastAsia="標楷體" w:hAnsi="Times New Roman" w:cs="Times New Roman" w:hint="eastAsia"/>
          <w:szCs w:val="24"/>
        </w:rPr>
        <w:t>共備社</w:t>
      </w:r>
      <w:proofErr w:type="gramEnd"/>
      <w:r w:rsidR="00301530">
        <w:rPr>
          <w:rFonts w:ascii="Times New Roman" w:eastAsia="標楷體" w:hAnsi="Times New Roman" w:cs="Times New Roman" w:hint="eastAsia"/>
          <w:szCs w:val="24"/>
        </w:rPr>
        <w:t>群</w:t>
      </w:r>
    </w:p>
    <w:p w:rsidR="00524CE7" w:rsidRPr="00524CE7" w:rsidRDefault="00524CE7" w:rsidP="00524CE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sidRPr="00524CE7">
        <w:rPr>
          <w:rFonts w:ascii="Times New Roman" w:eastAsia="標楷體" w:hAnsi="Times New Roman" w:cs="Times New Roman" w:hint="eastAsia"/>
          <w:szCs w:val="24"/>
        </w:rPr>
        <w:t>臺</w:t>
      </w:r>
      <w:proofErr w:type="gramEnd"/>
      <w:r w:rsidRPr="00524CE7">
        <w:rPr>
          <w:rFonts w:ascii="Times New Roman" w:eastAsia="標楷體" w:hAnsi="Times New Roman" w:cs="Times New Roman" w:hint="eastAsia"/>
          <w:szCs w:val="24"/>
        </w:rPr>
        <w:t>中市教育局普通高級中學教學輔導團</w:t>
      </w:r>
      <w:r w:rsidR="005A7DCD">
        <w:rPr>
          <w:rFonts w:ascii="Times New Roman" w:eastAsia="標楷體" w:hAnsi="Times New Roman" w:cs="Times New Roman" w:hint="eastAsia"/>
          <w:szCs w:val="24"/>
        </w:rPr>
        <w:t xml:space="preserve">        </w:t>
      </w:r>
    </w:p>
    <w:p w:rsidR="00301530" w:rsidRPr="001B398E" w:rsidRDefault="001B398E" w:rsidP="008B14A7">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三</w:t>
      </w:r>
      <w:r>
        <w:rPr>
          <w:rFonts w:ascii="華康中黑體(P)" w:eastAsia="華康中黑體(P)" w:hAnsi="Times New Roman" w:cs="Times New Roman" w:hint="eastAsia"/>
          <w:szCs w:val="24"/>
        </w:rPr>
        <w:t>、</w:t>
      </w:r>
      <w:r w:rsidRPr="001B398E">
        <w:rPr>
          <w:rFonts w:ascii="Times New Roman" w:eastAsia="標楷體" w:hAnsi="Times New Roman" w:cs="Times New Roman" w:hint="eastAsia"/>
          <w:szCs w:val="24"/>
        </w:rPr>
        <w:t>協辦單位：市立</w:t>
      </w:r>
      <w:proofErr w:type="gramStart"/>
      <w:r w:rsidRPr="001B398E">
        <w:rPr>
          <w:rFonts w:ascii="Times New Roman" w:eastAsia="標楷體" w:hAnsi="Times New Roman" w:cs="Times New Roman" w:hint="eastAsia"/>
          <w:szCs w:val="24"/>
        </w:rPr>
        <w:t>臺</w:t>
      </w:r>
      <w:proofErr w:type="gramEnd"/>
      <w:r w:rsidRPr="001B398E">
        <w:rPr>
          <w:rFonts w:ascii="Times New Roman" w:eastAsia="標楷體" w:hAnsi="Times New Roman" w:cs="Times New Roman" w:hint="eastAsia"/>
          <w:szCs w:val="24"/>
        </w:rPr>
        <w:t>中</w:t>
      </w:r>
      <w:proofErr w:type="gramStart"/>
      <w:r w:rsidRPr="001B398E">
        <w:rPr>
          <w:rFonts w:ascii="Times New Roman" w:eastAsia="標楷體" w:hAnsi="Times New Roman" w:cs="Times New Roman" w:hint="eastAsia"/>
          <w:szCs w:val="24"/>
        </w:rPr>
        <w:t>一</w:t>
      </w:r>
      <w:proofErr w:type="gramEnd"/>
      <w:r w:rsidRPr="001B398E">
        <w:rPr>
          <w:rFonts w:ascii="Times New Roman" w:eastAsia="標楷體" w:hAnsi="Times New Roman" w:cs="Times New Roman" w:hint="eastAsia"/>
          <w:szCs w:val="24"/>
        </w:rPr>
        <w:t>中</w:t>
      </w:r>
      <w:r w:rsidR="007851FF">
        <w:rPr>
          <w:rFonts w:ascii="Times New Roman" w:eastAsia="標楷體" w:hAnsi="Times New Roman" w:cs="Times New Roman" w:hint="eastAsia"/>
          <w:szCs w:val="24"/>
        </w:rPr>
        <w:t>讀者服務組</w:t>
      </w:r>
    </w:p>
    <w:p w:rsidR="001B398E" w:rsidRPr="00FB283B" w:rsidRDefault="001B398E" w:rsidP="001B398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hint="eastAsia"/>
          <w:b/>
          <w:szCs w:val="24"/>
        </w:rPr>
        <w:t>肆</w:t>
      </w:r>
      <w:r w:rsidRPr="00FB283B">
        <w:rPr>
          <w:rFonts w:ascii="Times New Roman" w:eastAsia="標楷體" w:hAnsi="Times New Roman" w:cs="Times New Roman" w:hint="eastAsia"/>
          <w:b/>
          <w:szCs w:val="24"/>
        </w:rPr>
        <w:t>、實施方式：</w:t>
      </w:r>
    </w:p>
    <w:p w:rsidR="000D536D" w:rsidRPr="000D536D" w:rsidRDefault="001B398E" w:rsidP="000D536D">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一、</w:t>
      </w:r>
      <w:r>
        <w:rPr>
          <w:rFonts w:ascii="Times New Roman" w:eastAsia="標楷體" w:hAnsi="Times New Roman" w:cs="Times New Roman" w:hint="eastAsia"/>
          <w:szCs w:val="24"/>
        </w:rPr>
        <w:t>主　　題：</w:t>
      </w:r>
      <w:r w:rsidR="000D536D">
        <w:rPr>
          <w:rFonts w:ascii="Times New Roman" w:eastAsia="標楷體" w:hAnsi="Times New Roman" w:cs="Times New Roman" w:hint="eastAsia"/>
          <w:szCs w:val="24"/>
        </w:rPr>
        <w:t>舉辦</w:t>
      </w:r>
      <w:r w:rsidR="000D536D">
        <w:rPr>
          <w:rFonts w:ascii="Times New Roman" w:eastAsia="標楷體" w:hAnsi="Times New Roman" w:cs="Times New Roman" w:hint="eastAsia"/>
          <w:szCs w:val="24"/>
        </w:rPr>
        <w:t>1</w:t>
      </w:r>
      <w:r w:rsidR="008475E4">
        <w:rPr>
          <w:rFonts w:ascii="Times New Roman" w:eastAsia="標楷體" w:hAnsi="Times New Roman" w:cs="Times New Roman"/>
          <w:szCs w:val="24"/>
        </w:rPr>
        <w:t>0</w:t>
      </w:r>
      <w:r w:rsidR="008475E4">
        <w:rPr>
          <w:rFonts w:ascii="Times New Roman" w:eastAsia="標楷體" w:hAnsi="Times New Roman" w:cs="Times New Roman" w:hint="eastAsia"/>
          <w:szCs w:val="24"/>
        </w:rPr>
        <w:t>8</w:t>
      </w:r>
      <w:r w:rsidR="000D536D">
        <w:rPr>
          <w:rFonts w:ascii="Times New Roman" w:eastAsia="標楷體" w:hAnsi="Times New Roman" w:cs="Times New Roman" w:hint="eastAsia"/>
          <w:szCs w:val="24"/>
        </w:rPr>
        <w:t>年</w:t>
      </w:r>
      <w:r w:rsidR="00524CE7">
        <w:rPr>
          <w:rFonts w:ascii="Times New Roman" w:eastAsia="標楷體" w:hAnsi="Times New Roman" w:cs="Times New Roman" w:hint="eastAsia"/>
          <w:szCs w:val="24"/>
        </w:rPr>
        <w:t>1</w:t>
      </w:r>
      <w:r w:rsidR="008F5FB0">
        <w:rPr>
          <w:rFonts w:ascii="Times New Roman" w:eastAsia="標楷體" w:hAnsi="Times New Roman" w:cs="Times New Roman" w:hint="eastAsia"/>
          <w:szCs w:val="24"/>
        </w:rPr>
        <w:t>月</w:t>
      </w:r>
      <w:r w:rsidR="008475E4">
        <w:rPr>
          <w:rFonts w:ascii="Times New Roman" w:eastAsia="標楷體" w:hAnsi="Times New Roman" w:cs="Times New Roman" w:hint="eastAsia"/>
          <w:szCs w:val="24"/>
        </w:rPr>
        <w:t>19</w:t>
      </w:r>
      <w:r w:rsidR="000D536D" w:rsidRPr="000D536D">
        <w:rPr>
          <w:rFonts w:ascii="Times New Roman" w:eastAsia="標楷體" w:hAnsi="Times New Roman" w:cs="Times New Roman" w:hint="eastAsia"/>
          <w:szCs w:val="24"/>
        </w:rPr>
        <w:t>日</w:t>
      </w:r>
      <w:r w:rsidR="000D536D" w:rsidRPr="000D536D">
        <w:rPr>
          <w:rFonts w:ascii="Times New Roman" w:eastAsia="標楷體" w:hAnsi="Times New Roman" w:cs="Times New Roman" w:hint="eastAsia"/>
          <w:szCs w:val="24"/>
        </w:rPr>
        <w:t>(</w:t>
      </w:r>
      <w:r w:rsidR="007851FF">
        <w:rPr>
          <w:rFonts w:ascii="Times New Roman" w:eastAsia="標楷體" w:hAnsi="Times New Roman" w:cs="Times New Roman" w:hint="eastAsia"/>
          <w:szCs w:val="24"/>
        </w:rPr>
        <w:t>六</w:t>
      </w:r>
      <w:r w:rsidR="000D536D" w:rsidRPr="000D536D">
        <w:rPr>
          <w:rFonts w:ascii="Times New Roman" w:eastAsia="標楷體" w:hAnsi="Times New Roman" w:cs="Times New Roman" w:hint="eastAsia"/>
          <w:szCs w:val="24"/>
        </w:rPr>
        <w:t>)</w:t>
      </w:r>
      <w:r w:rsidR="00524CE7" w:rsidRPr="00524CE7">
        <w:rPr>
          <w:rFonts w:hint="eastAsia"/>
        </w:rPr>
        <w:t xml:space="preserve"> </w:t>
      </w:r>
      <w:r w:rsidR="00524CE7" w:rsidRPr="00524CE7">
        <w:rPr>
          <w:rFonts w:ascii="Times New Roman" w:eastAsia="標楷體" w:hAnsi="Times New Roman" w:cs="Times New Roman" w:hint="eastAsia"/>
          <w:szCs w:val="24"/>
        </w:rPr>
        <w:t>「議題肥皂箱」議題融入教學</w:t>
      </w:r>
      <w:r w:rsidR="00D728B9">
        <w:rPr>
          <w:rFonts w:ascii="Times New Roman" w:eastAsia="標楷體" w:hAnsi="Times New Roman" w:cs="Times New Roman" w:hint="eastAsia"/>
          <w:szCs w:val="24"/>
        </w:rPr>
        <w:t>合科</w:t>
      </w:r>
      <w:proofErr w:type="gramStart"/>
      <w:r w:rsidR="00524CE7" w:rsidRPr="00524CE7">
        <w:rPr>
          <w:rFonts w:ascii="Times New Roman" w:eastAsia="標楷體" w:hAnsi="Times New Roman" w:cs="Times New Roman" w:hint="eastAsia"/>
          <w:szCs w:val="24"/>
        </w:rPr>
        <w:t>共備社</w:t>
      </w:r>
      <w:proofErr w:type="gramEnd"/>
      <w:r w:rsidR="00524CE7" w:rsidRPr="00524CE7">
        <w:rPr>
          <w:rFonts w:ascii="Times New Roman" w:eastAsia="標楷體" w:hAnsi="Times New Roman" w:cs="Times New Roman" w:hint="eastAsia"/>
          <w:szCs w:val="24"/>
        </w:rPr>
        <w:t>群</w:t>
      </w:r>
      <w:r w:rsidR="007851FF">
        <w:rPr>
          <w:rFonts w:ascii="Times New Roman" w:eastAsia="標楷體" w:hAnsi="Times New Roman" w:cs="Times New Roman" w:hint="eastAsia"/>
          <w:szCs w:val="24"/>
        </w:rPr>
        <w:t>第</w:t>
      </w:r>
      <w:r w:rsidR="008475E4">
        <w:rPr>
          <w:rFonts w:ascii="Times New Roman" w:eastAsia="標楷體" w:hAnsi="Times New Roman" w:cs="Times New Roman" w:hint="eastAsia"/>
          <w:szCs w:val="24"/>
        </w:rPr>
        <w:t>3</w:t>
      </w:r>
      <w:r w:rsidR="00524CE7">
        <w:rPr>
          <w:rFonts w:ascii="Times New Roman" w:eastAsia="標楷體" w:hAnsi="Times New Roman" w:cs="Times New Roman" w:hint="eastAsia"/>
          <w:szCs w:val="24"/>
        </w:rPr>
        <w:t>場工作坊</w:t>
      </w:r>
      <w:r w:rsidR="000D536D" w:rsidRPr="000D536D">
        <w:rPr>
          <w:rFonts w:ascii="Times New Roman" w:eastAsia="標楷體" w:hAnsi="Times New Roman" w:cs="Times New Roman" w:hint="eastAsia"/>
          <w:szCs w:val="24"/>
        </w:rPr>
        <w:t>「</w:t>
      </w:r>
      <w:r w:rsidR="008475E4">
        <w:rPr>
          <w:rFonts w:ascii="Times New Roman" w:eastAsia="標楷體" w:hAnsi="Times New Roman" w:cs="Times New Roman" w:hint="eastAsia"/>
          <w:szCs w:val="24"/>
        </w:rPr>
        <w:t>正義的思索－戰後臺灣政治案件分析</w:t>
      </w:r>
      <w:r w:rsidR="008475E4">
        <w:rPr>
          <w:rFonts w:ascii="新細明體" w:eastAsia="新細明體" w:hAnsi="新細明體" w:cs="Times New Roman" w:hint="eastAsia"/>
          <w:szCs w:val="24"/>
        </w:rPr>
        <w:t>、</w:t>
      </w:r>
      <w:r w:rsidR="008475E4">
        <w:rPr>
          <w:rFonts w:ascii="Times New Roman" w:eastAsia="標楷體" w:hAnsi="Times New Roman" w:cs="Times New Roman" w:hint="eastAsia"/>
          <w:szCs w:val="24"/>
        </w:rPr>
        <w:t>轉型正義及素養課程設計</w:t>
      </w:r>
      <w:r w:rsidR="000D536D" w:rsidRPr="000D536D">
        <w:rPr>
          <w:rFonts w:ascii="Times New Roman" w:eastAsia="標楷體" w:hAnsi="Times New Roman" w:cs="Times New Roman" w:hint="eastAsia"/>
          <w:szCs w:val="24"/>
        </w:rPr>
        <w:t>」</w:t>
      </w:r>
    </w:p>
    <w:p w:rsidR="001B398E" w:rsidRPr="00FB283B" w:rsidRDefault="001B398E" w:rsidP="000D536D">
      <w:pPr>
        <w:spacing w:line="320" w:lineRule="exact"/>
        <w:ind w:leftChars="200" w:left="2126" w:hangingChars="686" w:hanging="1646"/>
        <w:rPr>
          <w:rFonts w:ascii="Times New Roman" w:eastAsia="標楷體" w:hAnsi="Times New Roman" w:cs="Times New Roman"/>
          <w:szCs w:val="24"/>
        </w:rPr>
      </w:pPr>
      <w:r w:rsidRPr="00FB283B">
        <w:rPr>
          <w:rFonts w:ascii="Times New Roman" w:eastAsia="標楷體" w:hAnsi="Times New Roman" w:cs="Times New Roman" w:hint="eastAsia"/>
          <w:szCs w:val="24"/>
        </w:rPr>
        <w:t>二、</w:t>
      </w:r>
      <w:r w:rsidRPr="00FB283B">
        <w:rPr>
          <w:rFonts w:ascii="Times New Roman" w:eastAsia="標楷體" w:hAnsi="Times New Roman" w:cs="Times New Roman"/>
          <w:szCs w:val="24"/>
        </w:rPr>
        <w:t>活動地點</w:t>
      </w:r>
      <w:r>
        <w:rPr>
          <w:rFonts w:ascii="Times New Roman" w:eastAsia="標楷體" w:hAnsi="Times New Roman" w:cs="Times New Roman" w:hint="eastAsia"/>
          <w:szCs w:val="24"/>
        </w:rPr>
        <w:t>：</w:t>
      </w:r>
      <w:proofErr w:type="gramStart"/>
      <w:r w:rsidR="000D536D" w:rsidRPr="000D536D">
        <w:rPr>
          <w:rFonts w:ascii="Times New Roman" w:eastAsia="標楷體" w:hAnsi="Times New Roman" w:cs="Times New Roman" w:hint="eastAsia"/>
          <w:szCs w:val="24"/>
        </w:rPr>
        <w:t>臺</w:t>
      </w:r>
      <w:proofErr w:type="gramEnd"/>
      <w:r w:rsidR="000D536D" w:rsidRPr="000D536D">
        <w:rPr>
          <w:rFonts w:ascii="Times New Roman" w:eastAsia="標楷體" w:hAnsi="Times New Roman" w:cs="Times New Roman" w:hint="eastAsia"/>
          <w:szCs w:val="24"/>
        </w:rPr>
        <w:t>中</w:t>
      </w:r>
      <w:proofErr w:type="gramStart"/>
      <w:r w:rsidR="000D536D" w:rsidRPr="000D536D">
        <w:rPr>
          <w:rFonts w:ascii="Times New Roman" w:eastAsia="標楷體" w:hAnsi="Times New Roman" w:cs="Times New Roman" w:hint="eastAsia"/>
          <w:szCs w:val="24"/>
        </w:rPr>
        <w:t>一</w:t>
      </w:r>
      <w:proofErr w:type="gramEnd"/>
      <w:r w:rsidR="000D536D" w:rsidRPr="000D536D">
        <w:rPr>
          <w:rFonts w:ascii="Times New Roman" w:eastAsia="標楷體" w:hAnsi="Times New Roman" w:cs="Times New Roman" w:hint="eastAsia"/>
          <w:szCs w:val="24"/>
        </w:rPr>
        <w:t>中敬業樓</w:t>
      </w:r>
      <w:r w:rsidR="000D536D" w:rsidRPr="000D536D">
        <w:rPr>
          <w:rFonts w:ascii="Times New Roman" w:eastAsia="標楷體" w:hAnsi="Times New Roman" w:cs="Times New Roman" w:hint="eastAsia"/>
          <w:szCs w:val="24"/>
        </w:rPr>
        <w:t>2</w:t>
      </w:r>
      <w:r w:rsidR="000D536D" w:rsidRPr="000D536D">
        <w:rPr>
          <w:rFonts w:ascii="Times New Roman" w:eastAsia="標楷體" w:hAnsi="Times New Roman" w:cs="Times New Roman" w:hint="eastAsia"/>
          <w:szCs w:val="24"/>
        </w:rPr>
        <w:t>樓「歷史科專科教室」</w:t>
      </w:r>
      <w:r w:rsidR="000D536D" w:rsidRPr="000D536D">
        <w:rPr>
          <w:rFonts w:ascii="Times New Roman" w:eastAsia="標楷體" w:hAnsi="Times New Roman" w:cs="Times New Roman" w:hint="eastAsia"/>
          <w:szCs w:val="24"/>
        </w:rPr>
        <w:t>(</w:t>
      </w:r>
      <w:proofErr w:type="gramStart"/>
      <w:r w:rsidR="000D536D" w:rsidRPr="000D536D">
        <w:rPr>
          <w:rFonts w:ascii="Times New Roman" w:eastAsia="標楷體" w:hAnsi="Times New Roman" w:cs="Times New Roman" w:hint="eastAsia"/>
          <w:szCs w:val="24"/>
        </w:rPr>
        <w:t>臺</w:t>
      </w:r>
      <w:proofErr w:type="gramEnd"/>
      <w:r w:rsidR="000D536D" w:rsidRPr="000D536D">
        <w:rPr>
          <w:rFonts w:ascii="Times New Roman" w:eastAsia="標楷體" w:hAnsi="Times New Roman" w:cs="Times New Roman" w:hint="eastAsia"/>
          <w:szCs w:val="24"/>
        </w:rPr>
        <w:t>中</w:t>
      </w:r>
      <w:proofErr w:type="gramStart"/>
      <w:r w:rsidR="000D536D" w:rsidRPr="000D536D">
        <w:rPr>
          <w:rFonts w:ascii="Times New Roman" w:eastAsia="標楷體" w:hAnsi="Times New Roman" w:cs="Times New Roman" w:hint="eastAsia"/>
          <w:szCs w:val="24"/>
        </w:rPr>
        <w:t>一</w:t>
      </w:r>
      <w:proofErr w:type="gramEnd"/>
      <w:r w:rsidR="000D536D" w:rsidRPr="000D536D">
        <w:rPr>
          <w:rFonts w:ascii="Times New Roman" w:eastAsia="標楷體" w:hAnsi="Times New Roman" w:cs="Times New Roman" w:hint="eastAsia"/>
          <w:szCs w:val="24"/>
        </w:rPr>
        <w:t>中不提供停車位，請多利用大眾運輸工具</w:t>
      </w:r>
      <w:r w:rsidR="000D536D" w:rsidRPr="000D536D">
        <w:rPr>
          <w:rFonts w:ascii="Times New Roman" w:eastAsia="標楷體" w:hAnsi="Times New Roman" w:cs="Times New Roman" w:hint="eastAsia"/>
          <w:szCs w:val="24"/>
        </w:rPr>
        <w:t>)</w:t>
      </w:r>
      <w:r>
        <w:rPr>
          <w:rFonts w:ascii="Times New Roman" w:eastAsia="標楷體" w:hAnsi="Times New Roman" w:cs="Times New Roman" w:hint="eastAsia"/>
          <w:szCs w:val="24"/>
        </w:rPr>
        <w:t>。</w:t>
      </w:r>
    </w:p>
    <w:p w:rsidR="001B398E" w:rsidRPr="00524CE7" w:rsidRDefault="008F5FB0" w:rsidP="001B398E">
      <w:pPr>
        <w:spacing w:line="320" w:lineRule="exact"/>
        <w:ind w:leftChars="200" w:left="2126" w:hangingChars="686" w:hanging="1646"/>
        <w:rPr>
          <w:rFonts w:ascii="Times New Roman" w:eastAsia="標楷體" w:hAnsi="Times New Roman" w:cs="Times New Roman"/>
          <w:color w:val="FF0000"/>
          <w:szCs w:val="24"/>
        </w:rPr>
      </w:pPr>
      <w:r>
        <w:rPr>
          <w:rFonts w:ascii="Times New Roman" w:eastAsia="標楷體" w:hAnsi="Times New Roman" w:cs="Times New Roman" w:hint="eastAsia"/>
          <w:szCs w:val="24"/>
        </w:rPr>
        <w:t>三</w:t>
      </w:r>
      <w:r w:rsidR="001B398E" w:rsidRPr="000D536D">
        <w:rPr>
          <w:rFonts w:ascii="Times New Roman" w:eastAsia="標楷體" w:hAnsi="Times New Roman" w:cs="Times New Roman"/>
          <w:szCs w:val="24"/>
        </w:rPr>
        <w:t>、活動費用</w:t>
      </w:r>
      <w:r w:rsidR="001B398E" w:rsidRPr="000D536D">
        <w:rPr>
          <w:rFonts w:ascii="Times New Roman" w:eastAsia="標楷體" w:hAnsi="Times New Roman" w:cs="Times New Roman" w:hint="eastAsia"/>
          <w:szCs w:val="24"/>
        </w:rPr>
        <w:t>：</w:t>
      </w:r>
      <w:proofErr w:type="gramStart"/>
      <w:r w:rsidR="008475E4">
        <w:rPr>
          <w:rFonts w:ascii="Times New Roman" w:eastAsia="標楷體" w:hAnsi="Times New Roman" w:cs="Times New Roman" w:hint="eastAsia"/>
          <w:szCs w:val="24"/>
        </w:rPr>
        <w:t>臺</w:t>
      </w:r>
      <w:proofErr w:type="gramEnd"/>
      <w:r w:rsidR="008475E4">
        <w:rPr>
          <w:rFonts w:ascii="Times New Roman" w:eastAsia="標楷體" w:hAnsi="Times New Roman" w:cs="Times New Roman" w:hint="eastAsia"/>
          <w:szCs w:val="24"/>
        </w:rPr>
        <w:t>中</w:t>
      </w:r>
      <w:proofErr w:type="gramStart"/>
      <w:r w:rsidR="008475E4">
        <w:rPr>
          <w:rFonts w:ascii="Times New Roman" w:eastAsia="標楷體" w:hAnsi="Times New Roman" w:cs="Times New Roman" w:hint="eastAsia"/>
          <w:szCs w:val="24"/>
        </w:rPr>
        <w:t>一</w:t>
      </w:r>
      <w:proofErr w:type="gramEnd"/>
      <w:r w:rsidR="008475E4">
        <w:rPr>
          <w:rFonts w:ascii="Times New Roman" w:eastAsia="標楷體" w:hAnsi="Times New Roman" w:cs="Times New Roman" w:hint="eastAsia"/>
          <w:szCs w:val="24"/>
        </w:rPr>
        <w:t>中</w:t>
      </w:r>
      <w:r w:rsidR="008475E4" w:rsidRPr="008475E4">
        <w:rPr>
          <w:rFonts w:ascii="Times New Roman" w:eastAsia="標楷體" w:hAnsi="Times New Roman" w:cs="Times New Roman" w:hint="eastAsia"/>
          <w:szCs w:val="24"/>
        </w:rPr>
        <w:t>特色領航計畫</w:t>
      </w:r>
      <w:r w:rsidR="008475E4" w:rsidRPr="008475E4">
        <w:rPr>
          <w:rFonts w:ascii="Times New Roman" w:eastAsia="標楷體" w:hAnsi="Times New Roman" w:cs="Times New Roman" w:hint="eastAsia"/>
          <w:szCs w:val="24"/>
        </w:rPr>
        <w:t>B-2</w:t>
      </w:r>
      <w:r w:rsidR="008475E4" w:rsidRPr="008475E4">
        <w:rPr>
          <w:rFonts w:ascii="Times New Roman" w:eastAsia="標楷體" w:hAnsi="Times New Roman" w:cs="Times New Roman" w:hint="eastAsia"/>
          <w:szCs w:val="24"/>
        </w:rPr>
        <w:t>全球在地化計畫</w:t>
      </w:r>
      <w:r w:rsidR="008475E4">
        <w:rPr>
          <w:rFonts w:ascii="Times New Roman" w:eastAsia="標楷體" w:hAnsi="Times New Roman" w:cs="Times New Roman" w:hint="eastAsia"/>
          <w:szCs w:val="24"/>
        </w:rPr>
        <w:t>支應</w:t>
      </w:r>
      <w:r w:rsidR="001B398E" w:rsidRPr="008475E4">
        <w:rPr>
          <w:rFonts w:ascii="Times New Roman" w:eastAsia="標楷體" w:hAnsi="Times New Roman" w:cs="Times New Roman" w:hint="eastAsia"/>
          <w:color w:val="000000" w:themeColor="text1"/>
          <w:szCs w:val="24"/>
        </w:rPr>
        <w:t>。</w:t>
      </w:r>
    </w:p>
    <w:p w:rsidR="001B398E" w:rsidRPr="000D536D" w:rsidRDefault="008F5FB0" w:rsidP="001B398E">
      <w:pPr>
        <w:spacing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四</w:t>
      </w:r>
      <w:r w:rsidR="001B398E" w:rsidRPr="000D536D">
        <w:rPr>
          <w:rFonts w:ascii="華康中黑體(P)" w:eastAsia="華康中黑體(P)" w:hAnsi="Times New Roman" w:cs="Times New Roman" w:hint="eastAsia"/>
          <w:szCs w:val="24"/>
        </w:rPr>
        <w:t>、</w:t>
      </w:r>
      <w:r w:rsidR="001B398E" w:rsidRPr="000D536D">
        <w:rPr>
          <w:rFonts w:ascii="Times New Roman" w:eastAsia="標楷體" w:hAnsi="Times New Roman" w:cs="Times New Roman" w:hint="eastAsia"/>
          <w:szCs w:val="24"/>
        </w:rPr>
        <w:t>活動人數：</w:t>
      </w:r>
      <w:r w:rsidR="000D536D" w:rsidRPr="000D536D">
        <w:rPr>
          <w:rFonts w:ascii="Times New Roman" w:eastAsia="標楷體" w:hAnsi="Times New Roman" w:cs="Times New Roman" w:hint="eastAsia"/>
          <w:szCs w:val="24"/>
        </w:rPr>
        <w:t>每場</w:t>
      </w:r>
      <w:r w:rsidR="005A7DCD">
        <w:rPr>
          <w:rFonts w:ascii="Times New Roman" w:eastAsia="標楷體" w:hAnsi="Times New Roman" w:cs="Times New Roman" w:hint="eastAsia"/>
          <w:szCs w:val="24"/>
        </w:rPr>
        <w:t>40</w:t>
      </w:r>
      <w:r w:rsidR="001B398E" w:rsidRPr="000D536D">
        <w:rPr>
          <w:rFonts w:ascii="Times New Roman" w:eastAsia="標楷體" w:hAnsi="Times New Roman" w:cs="Times New Roman" w:hint="eastAsia"/>
          <w:szCs w:val="24"/>
        </w:rPr>
        <w:t>人</w:t>
      </w:r>
      <w:r w:rsidR="001B398E" w:rsidRPr="000D536D">
        <w:rPr>
          <w:rFonts w:ascii="Times New Roman" w:eastAsia="標楷體" w:hAnsi="Times New Roman" w:cs="Times New Roman" w:hint="eastAsia"/>
          <w:szCs w:val="24"/>
        </w:rPr>
        <w:t>(</w:t>
      </w:r>
      <w:r w:rsidR="001B398E" w:rsidRPr="000D536D">
        <w:rPr>
          <w:rFonts w:ascii="Times New Roman" w:eastAsia="標楷體" w:hAnsi="Times New Roman" w:cs="Times New Roman" w:hint="eastAsia"/>
          <w:szCs w:val="24"/>
        </w:rPr>
        <w:t>額滿為止</w:t>
      </w:r>
      <w:r w:rsidR="001B398E" w:rsidRPr="000D536D">
        <w:rPr>
          <w:rFonts w:ascii="Times New Roman" w:eastAsia="標楷體" w:hAnsi="Times New Roman" w:cs="Times New Roman" w:hint="eastAsia"/>
          <w:szCs w:val="24"/>
        </w:rPr>
        <w:t>)</w:t>
      </w:r>
    </w:p>
    <w:p w:rsidR="001B398E" w:rsidRPr="00FE470C" w:rsidRDefault="008F5FB0" w:rsidP="00D111CF">
      <w:pPr>
        <w:spacing w:afterLines="50" w:after="180" w:line="320" w:lineRule="exact"/>
        <w:ind w:leftChars="200" w:left="960" w:hangingChars="200" w:hanging="480"/>
        <w:rPr>
          <w:rFonts w:ascii="Times New Roman" w:eastAsia="標楷體" w:hAnsi="Times New Roman" w:cs="Times New Roman"/>
          <w:szCs w:val="24"/>
        </w:rPr>
      </w:pPr>
      <w:r>
        <w:rPr>
          <w:rFonts w:ascii="Times New Roman" w:eastAsia="標楷體" w:hAnsi="Times New Roman" w:cs="Times New Roman" w:hint="eastAsia"/>
          <w:szCs w:val="24"/>
        </w:rPr>
        <w:t>五</w:t>
      </w:r>
      <w:r w:rsidR="001B398E" w:rsidRPr="000D536D">
        <w:rPr>
          <w:rFonts w:ascii="Times New Roman" w:eastAsia="標楷體" w:hAnsi="Times New Roman" w:cs="Times New Roman"/>
          <w:szCs w:val="24"/>
        </w:rPr>
        <w:t>、</w:t>
      </w:r>
      <w:r w:rsidR="00D111CF">
        <w:rPr>
          <w:rFonts w:ascii="Times New Roman" w:eastAsia="標楷體" w:hAnsi="Times New Roman" w:cs="Times New Roman" w:hint="eastAsia"/>
          <w:szCs w:val="24"/>
        </w:rPr>
        <w:t>活動議程</w:t>
      </w:r>
      <w:r w:rsidR="001B398E" w:rsidRPr="00B4043A">
        <w:rPr>
          <w:rFonts w:ascii="Times New Roman" w:eastAsia="標楷體" w:hAnsi="Times New Roman" w:cs="Times New Roman" w:hint="eastAsia"/>
          <w:b/>
          <w:szCs w:val="24"/>
        </w:rPr>
        <w:t>：</w:t>
      </w:r>
      <w:r w:rsidR="001B398E">
        <w:rPr>
          <w:rFonts w:ascii="Times New Roman" w:eastAsia="標楷體" w:hAnsi="Times New Roman" w:cs="Times New Roman" w:hint="eastAsia"/>
          <w:szCs w:val="24"/>
        </w:rPr>
        <w:t>「</w:t>
      </w:r>
      <w:r w:rsidR="008475E4" w:rsidRPr="008475E4">
        <w:rPr>
          <w:rFonts w:ascii="Times New Roman" w:eastAsia="標楷體" w:hAnsi="Times New Roman" w:cs="Times New Roman" w:hint="eastAsia"/>
          <w:szCs w:val="24"/>
        </w:rPr>
        <w:t>正義的思索－戰後臺灣政治案件分析、轉型正義及素養課程設計</w:t>
      </w:r>
      <w:r w:rsidR="001B398E">
        <w:rPr>
          <w:rFonts w:ascii="Times New Roman" w:eastAsia="標楷體" w:hAnsi="Times New Roman" w:cs="Times New Roman" w:hint="eastAsia"/>
          <w:szCs w:val="24"/>
        </w:rPr>
        <w:t>」</w:t>
      </w:r>
    </w:p>
    <w:tbl>
      <w:tblPr>
        <w:tblStyle w:val="a4"/>
        <w:tblW w:w="0" w:type="auto"/>
        <w:tblInd w:w="959" w:type="dxa"/>
        <w:tblLook w:val="0420" w:firstRow="1" w:lastRow="0" w:firstColumn="0" w:lastColumn="0" w:noHBand="0" w:noVBand="1"/>
      </w:tblPr>
      <w:tblGrid>
        <w:gridCol w:w="1871"/>
        <w:gridCol w:w="7513"/>
      </w:tblGrid>
      <w:tr w:rsidR="001B398E" w:rsidTr="000D536D">
        <w:trPr>
          <w:trHeight w:val="454"/>
        </w:trPr>
        <w:tc>
          <w:tcPr>
            <w:tcW w:w="1871" w:type="dxa"/>
            <w:tcBorders>
              <w:bottom w:val="single" w:sz="4" w:space="0" w:color="auto"/>
            </w:tcBorders>
            <w:shd w:val="clear" w:color="auto" w:fill="D9D9D9" w:themeFill="background1" w:themeFillShade="D9"/>
            <w:vAlign w:val="center"/>
          </w:tcPr>
          <w:p w:rsidR="001B398E" w:rsidRPr="00995720" w:rsidRDefault="008F5FB0" w:rsidP="008F5FB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時　間</w:t>
            </w:r>
          </w:p>
        </w:tc>
        <w:tc>
          <w:tcPr>
            <w:tcW w:w="7513" w:type="dxa"/>
            <w:tcBorders>
              <w:bottom w:val="single" w:sz="4" w:space="0" w:color="auto"/>
            </w:tcBorders>
            <w:shd w:val="clear" w:color="auto" w:fill="D9D9D9" w:themeFill="background1" w:themeFillShade="D9"/>
            <w:vAlign w:val="center"/>
          </w:tcPr>
          <w:p w:rsidR="001B398E" w:rsidRDefault="008F5FB0" w:rsidP="008F5FB0">
            <w:pPr>
              <w:spacing w:line="32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主　　題</w:t>
            </w:r>
          </w:p>
        </w:tc>
      </w:tr>
      <w:tr w:rsidR="005A7DCD" w:rsidTr="00E86EC2">
        <w:trPr>
          <w:trHeight w:val="495"/>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09:45-10:00</w:t>
            </w:r>
          </w:p>
        </w:tc>
        <w:tc>
          <w:tcPr>
            <w:tcW w:w="7513" w:type="dxa"/>
            <w:shd w:val="clear" w:color="auto" w:fill="FFFFFF" w:themeFill="background1"/>
            <w:vAlign w:val="center"/>
          </w:tcPr>
          <w:p w:rsidR="005A7DCD" w:rsidRPr="000D536D" w:rsidRDefault="005A7DCD" w:rsidP="000D536D">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報到</w:t>
            </w:r>
          </w:p>
        </w:tc>
      </w:tr>
      <w:tr w:rsidR="005A7DCD" w:rsidTr="005A7DCD">
        <w:trPr>
          <w:trHeight w:val="791"/>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10:00-12:00</w:t>
            </w:r>
          </w:p>
        </w:tc>
        <w:tc>
          <w:tcPr>
            <w:tcW w:w="7513" w:type="dxa"/>
            <w:shd w:val="clear" w:color="auto" w:fill="FFFFFF" w:themeFill="background1"/>
            <w:vAlign w:val="center"/>
          </w:tcPr>
          <w:p w:rsidR="005A7DCD" w:rsidRDefault="005A7DCD" w:rsidP="000D536D">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「法律暴力與人權侵害－</w:t>
            </w:r>
            <w:r w:rsidRPr="008475E4">
              <w:rPr>
                <w:rFonts w:ascii="Times New Roman" w:eastAsia="標楷體" w:hAnsi="Times New Roman" w:cs="Times New Roman" w:hint="eastAsia"/>
                <w:szCs w:val="24"/>
              </w:rPr>
              <w:t>戰後臺灣政治案件的法理分析</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 </w:t>
            </w:r>
            <w:r>
              <w:rPr>
                <w:rFonts w:ascii="Times New Roman" w:eastAsia="標楷體" w:hAnsi="Times New Roman" w:cs="Times New Roman" w:hint="eastAsia"/>
                <w:szCs w:val="24"/>
              </w:rPr>
              <w:t>國立</w:t>
            </w:r>
            <w:proofErr w:type="gramStart"/>
            <w:r>
              <w:rPr>
                <w:rFonts w:ascii="Times New Roman" w:eastAsia="標楷體" w:hAnsi="Times New Roman" w:cs="Times New Roman" w:hint="eastAsia"/>
                <w:szCs w:val="24"/>
              </w:rPr>
              <w:t>臺</w:t>
            </w:r>
            <w:proofErr w:type="gramEnd"/>
            <w:r>
              <w:rPr>
                <w:rFonts w:ascii="Times New Roman" w:eastAsia="標楷體" w:hAnsi="Times New Roman" w:cs="Times New Roman" w:hint="eastAsia"/>
                <w:szCs w:val="24"/>
              </w:rPr>
              <w:t>北教育大學臺</w:t>
            </w:r>
            <w:r w:rsidRPr="008475E4">
              <w:rPr>
                <w:rFonts w:ascii="Times New Roman" w:eastAsia="標楷體" w:hAnsi="Times New Roman" w:cs="Times New Roman" w:hint="eastAsia"/>
                <w:szCs w:val="24"/>
              </w:rPr>
              <w:t>灣文化研究所</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蘇瑞鏘</w:t>
            </w:r>
            <w:r>
              <w:rPr>
                <w:rFonts w:ascii="Times New Roman" w:eastAsia="標楷體" w:hAnsi="Times New Roman" w:cs="Times New Roman" w:hint="eastAsia"/>
                <w:szCs w:val="24"/>
              </w:rPr>
              <w:t>教授</w:t>
            </w:r>
          </w:p>
        </w:tc>
      </w:tr>
      <w:tr w:rsidR="005A7DCD" w:rsidTr="007851FF">
        <w:trPr>
          <w:trHeight w:val="460"/>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12:00-13:20</w:t>
            </w:r>
          </w:p>
        </w:tc>
        <w:tc>
          <w:tcPr>
            <w:tcW w:w="7513" w:type="dxa"/>
            <w:shd w:val="clear" w:color="auto" w:fill="FFFFFF" w:themeFill="background1"/>
            <w:vAlign w:val="center"/>
          </w:tcPr>
          <w:p w:rsidR="005A7DCD" w:rsidRPr="008B14A7" w:rsidRDefault="005A7DCD" w:rsidP="00E86EC2">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午餐及休息</w:t>
            </w:r>
          </w:p>
        </w:tc>
      </w:tr>
      <w:tr w:rsidR="005A7DCD" w:rsidTr="007851FF">
        <w:trPr>
          <w:trHeight w:val="835"/>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13:20-15:20</w:t>
            </w:r>
          </w:p>
        </w:tc>
        <w:tc>
          <w:tcPr>
            <w:tcW w:w="7513" w:type="dxa"/>
            <w:shd w:val="clear" w:color="auto" w:fill="FFFFFF" w:themeFill="background1"/>
            <w:vAlign w:val="center"/>
          </w:tcPr>
          <w:p w:rsidR="005A7DCD" w:rsidRPr="008B14A7" w:rsidRDefault="005A7DCD" w:rsidP="007851FF">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w:t>
            </w:r>
            <w:r w:rsidRPr="008475E4">
              <w:rPr>
                <w:rFonts w:ascii="Times New Roman" w:eastAsia="標楷體" w:hAnsi="Times New Roman" w:cs="Times New Roman" w:hint="eastAsia"/>
                <w:szCs w:val="24"/>
              </w:rPr>
              <w:t>第三波民主化與轉型正義</w:t>
            </w:r>
            <w:r>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 </w:t>
            </w:r>
            <w:r w:rsidRPr="008475E4">
              <w:rPr>
                <w:rFonts w:ascii="Times New Roman" w:eastAsia="標楷體" w:hAnsi="Times New Roman" w:cs="Times New Roman" w:hint="eastAsia"/>
                <w:szCs w:val="24"/>
              </w:rPr>
              <w:t>中央研究院臺灣史研究所</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吳</w:t>
            </w:r>
            <w:proofErr w:type="gramStart"/>
            <w:r w:rsidRPr="008475E4">
              <w:rPr>
                <w:rFonts w:ascii="Times New Roman" w:eastAsia="標楷體" w:hAnsi="Times New Roman" w:cs="Times New Roman" w:hint="eastAsia"/>
                <w:szCs w:val="24"/>
              </w:rPr>
              <w:t>叡</w:t>
            </w:r>
            <w:proofErr w:type="gramEnd"/>
            <w:r w:rsidRPr="008475E4">
              <w:rPr>
                <w:rFonts w:ascii="Times New Roman" w:eastAsia="標楷體" w:hAnsi="Times New Roman" w:cs="Times New Roman" w:hint="eastAsia"/>
                <w:szCs w:val="24"/>
              </w:rPr>
              <w:t>人</w:t>
            </w:r>
            <w:r>
              <w:rPr>
                <w:rFonts w:ascii="Times New Roman" w:eastAsia="標楷體" w:hAnsi="Times New Roman" w:cs="Times New Roman" w:hint="eastAsia"/>
                <w:szCs w:val="24"/>
              </w:rPr>
              <w:t>教授</w:t>
            </w:r>
          </w:p>
        </w:tc>
      </w:tr>
      <w:tr w:rsidR="005A7DCD" w:rsidTr="007851FF">
        <w:trPr>
          <w:trHeight w:val="551"/>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15:320-15:30</w:t>
            </w:r>
          </w:p>
        </w:tc>
        <w:tc>
          <w:tcPr>
            <w:tcW w:w="7513" w:type="dxa"/>
            <w:shd w:val="clear" w:color="auto" w:fill="FFFFFF" w:themeFill="background1"/>
            <w:vAlign w:val="center"/>
          </w:tcPr>
          <w:p w:rsidR="005A7DCD" w:rsidRPr="007851FF" w:rsidRDefault="005A7DCD" w:rsidP="007851FF">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休息</w:t>
            </w:r>
          </w:p>
        </w:tc>
      </w:tr>
      <w:tr w:rsidR="005A7DCD" w:rsidTr="005A7DCD">
        <w:trPr>
          <w:trHeight w:val="802"/>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15:30-17:30</w:t>
            </w:r>
          </w:p>
        </w:tc>
        <w:tc>
          <w:tcPr>
            <w:tcW w:w="7513" w:type="dxa"/>
            <w:shd w:val="clear" w:color="auto" w:fill="FFFFFF" w:themeFill="background1"/>
            <w:vAlign w:val="center"/>
          </w:tcPr>
          <w:p w:rsidR="005A7DCD" w:rsidRPr="007851FF" w:rsidRDefault="005A7DCD" w:rsidP="008475E4">
            <w:pPr>
              <w:spacing w:line="320" w:lineRule="exact"/>
              <w:rPr>
                <w:rFonts w:ascii="Times New Roman" w:eastAsia="標楷體" w:hAnsi="Times New Roman" w:cs="Times New Roman"/>
                <w:szCs w:val="24"/>
              </w:rPr>
            </w:pPr>
            <w:r w:rsidRPr="007851FF">
              <w:rPr>
                <w:rFonts w:ascii="Times New Roman" w:eastAsia="標楷體" w:hAnsi="Times New Roman" w:cs="Times New Roman" w:hint="eastAsia"/>
                <w:szCs w:val="24"/>
              </w:rPr>
              <w:t>「</w:t>
            </w:r>
            <w:r>
              <w:rPr>
                <w:rFonts w:ascii="Times New Roman" w:eastAsia="標楷體" w:hAnsi="Times New Roman" w:cs="Times New Roman" w:hint="eastAsia"/>
                <w:szCs w:val="24"/>
              </w:rPr>
              <w:t>『</w:t>
            </w:r>
            <w:r w:rsidRPr="008475E4">
              <w:rPr>
                <w:rFonts w:ascii="Times New Roman" w:eastAsia="標楷體" w:hAnsi="Times New Roman" w:cs="Times New Roman" w:hint="eastAsia"/>
                <w:szCs w:val="24"/>
              </w:rPr>
              <w:t>白色恐怖</w:t>
            </w:r>
            <w:r>
              <w:rPr>
                <w:rFonts w:ascii="Times New Roman" w:eastAsia="標楷體" w:hAnsi="Times New Roman" w:cs="Times New Roman" w:hint="eastAsia"/>
                <w:szCs w:val="24"/>
              </w:rPr>
              <w:t>』歷史</w:t>
            </w:r>
            <w:r w:rsidRPr="008475E4">
              <w:rPr>
                <w:rFonts w:ascii="Times New Roman" w:eastAsia="標楷體" w:hAnsi="Times New Roman" w:cs="Times New Roman" w:hint="eastAsia"/>
                <w:szCs w:val="24"/>
              </w:rPr>
              <w:t>素養導向課程設計怎麼做？</w:t>
            </w:r>
            <w:r w:rsidRPr="007851FF">
              <w:rPr>
                <w:rFonts w:ascii="Times New Roman" w:eastAsia="標楷體" w:hAnsi="Times New Roman" w:cs="Times New Roman" w:hint="eastAsia"/>
                <w:szCs w:val="24"/>
              </w:rPr>
              <w:t>」</w:t>
            </w:r>
            <w:r w:rsidRPr="007851FF">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高雄市立小港高中</w:t>
            </w:r>
            <w:r>
              <w:rPr>
                <w:rFonts w:ascii="Times New Roman" w:eastAsia="標楷體" w:hAnsi="Times New Roman" w:cs="Times New Roman" w:hint="eastAsia"/>
                <w:szCs w:val="24"/>
              </w:rPr>
              <w:t>歷史科</w:t>
            </w:r>
            <w:r>
              <w:rPr>
                <w:rFonts w:ascii="Times New Roman" w:eastAsia="標楷體" w:hAnsi="Times New Roman" w:cs="Times New Roman" w:hint="eastAsia"/>
                <w:szCs w:val="24"/>
              </w:rPr>
              <w:t xml:space="preserve"> </w:t>
            </w:r>
            <w:r w:rsidRPr="007851FF">
              <w:rPr>
                <w:rFonts w:ascii="Times New Roman" w:eastAsia="標楷體" w:hAnsi="Times New Roman" w:cs="Times New Roman" w:hint="eastAsia"/>
                <w:szCs w:val="24"/>
              </w:rPr>
              <w:t>/</w:t>
            </w:r>
            <w:r>
              <w:rPr>
                <w:rFonts w:ascii="Times New Roman" w:eastAsia="標楷體" w:hAnsi="Times New Roman" w:cs="Times New Roman" w:hint="eastAsia"/>
                <w:szCs w:val="24"/>
              </w:rPr>
              <w:t xml:space="preserve"> </w:t>
            </w:r>
            <w:r w:rsidRPr="008475E4">
              <w:rPr>
                <w:rFonts w:ascii="Times New Roman" w:eastAsia="標楷體" w:hAnsi="Times New Roman" w:cs="Times New Roman" w:hint="eastAsia"/>
                <w:szCs w:val="24"/>
              </w:rPr>
              <w:t>洪慧霖</w:t>
            </w:r>
            <w:r>
              <w:rPr>
                <w:rFonts w:ascii="Times New Roman" w:eastAsia="標楷體" w:hAnsi="Times New Roman" w:cs="Times New Roman" w:hint="eastAsia"/>
                <w:szCs w:val="24"/>
              </w:rPr>
              <w:t>老師</w:t>
            </w:r>
          </w:p>
        </w:tc>
      </w:tr>
      <w:tr w:rsidR="005A7DCD" w:rsidTr="005A7DCD">
        <w:trPr>
          <w:trHeight w:val="572"/>
        </w:trPr>
        <w:tc>
          <w:tcPr>
            <w:tcW w:w="1871" w:type="dxa"/>
            <w:shd w:val="clear" w:color="auto" w:fill="FFFFFF" w:themeFill="background1"/>
            <w:vAlign w:val="center"/>
          </w:tcPr>
          <w:p w:rsidR="005A7DCD" w:rsidRPr="005A7DCD" w:rsidRDefault="005A7DCD" w:rsidP="00966E4F">
            <w:pPr>
              <w:spacing w:line="320" w:lineRule="exact"/>
              <w:jc w:val="center"/>
              <w:rPr>
                <w:rFonts w:ascii="Garamond Premr Pro Smbd" w:eastAsia="標楷體" w:hAnsi="Garamond Premr Pro Smbd" w:cs="Times New Roman"/>
                <w:color w:val="000000" w:themeColor="text1"/>
                <w:szCs w:val="24"/>
              </w:rPr>
            </w:pPr>
            <w:r w:rsidRPr="005A7DCD">
              <w:rPr>
                <w:rFonts w:ascii="Garamond Premr Pro Smbd" w:eastAsia="標楷體" w:hAnsi="Garamond Premr Pro Smbd" w:cs="Times New Roman"/>
                <w:color w:val="000000" w:themeColor="text1"/>
                <w:szCs w:val="24"/>
              </w:rPr>
              <w:t>17:30-</w:t>
            </w:r>
            <w:r w:rsidRPr="00810026">
              <w:rPr>
                <w:rFonts w:ascii="Garamond Premr Pro Smbd" w:eastAsia="標楷體" w:hAnsi="Garamond Premr Pro Smbd" w:cs="Times New Roman"/>
                <w:color w:val="FFFFFF" w:themeColor="background1"/>
                <w:szCs w:val="24"/>
              </w:rPr>
              <w:t>17:40</w:t>
            </w:r>
          </w:p>
        </w:tc>
        <w:tc>
          <w:tcPr>
            <w:tcW w:w="7513" w:type="dxa"/>
            <w:shd w:val="clear" w:color="auto" w:fill="FFFFFF" w:themeFill="background1"/>
            <w:vAlign w:val="center"/>
          </w:tcPr>
          <w:p w:rsidR="005A7DCD" w:rsidRPr="00E86EC2" w:rsidRDefault="005A7DCD" w:rsidP="00E86EC2">
            <w:pPr>
              <w:spacing w:line="320" w:lineRule="exact"/>
              <w:rPr>
                <w:rFonts w:ascii="Times New Roman" w:eastAsia="標楷體" w:hAnsi="Times New Roman" w:cs="Times New Roman"/>
                <w:szCs w:val="24"/>
              </w:rPr>
            </w:pPr>
            <w:r>
              <w:rPr>
                <w:rFonts w:ascii="Times New Roman" w:eastAsia="標楷體" w:hAnsi="Times New Roman" w:cs="Times New Roman" w:hint="eastAsia"/>
                <w:szCs w:val="24"/>
              </w:rPr>
              <w:t>賦歸</w:t>
            </w:r>
          </w:p>
        </w:tc>
      </w:tr>
    </w:tbl>
    <w:p w:rsidR="005A7DCD" w:rsidRDefault="005A7DCD" w:rsidP="005A7DCD">
      <w:pPr>
        <w:spacing w:beforeLines="50" w:before="180" w:line="320" w:lineRule="exact"/>
        <w:rPr>
          <w:rFonts w:ascii="Garamond Premr Pro Smbd" w:eastAsia="標楷體" w:hAnsi="Garamond Premr Pro Smbd" w:cs="Times New Roman"/>
          <w:b/>
          <w:szCs w:val="24"/>
        </w:rPr>
      </w:pPr>
      <w:r>
        <w:rPr>
          <w:rFonts w:ascii="Garamond Premr Pro Smbd" w:eastAsia="標楷體" w:hAnsi="Garamond Premr Pro Smbd" w:cs="Times New Roman" w:hint="eastAsia"/>
          <w:b/>
          <w:szCs w:val="24"/>
        </w:rPr>
        <w:t>伍、報名表單：</w:t>
      </w:r>
      <w:r>
        <w:rPr>
          <w:rFonts w:ascii="Garamond Premr Pro Smbd" w:eastAsia="標楷體" w:hAnsi="Garamond Premr Pro Smbd" w:cs="Times New Roman"/>
          <w:b/>
          <w:szCs w:val="24"/>
        </w:rPr>
        <w:t xml:space="preserve"> </w:t>
      </w:r>
      <w:r w:rsidR="00810026" w:rsidRPr="00810026">
        <w:rPr>
          <w:rFonts w:ascii="Garamond Premr Pro Smbd" w:eastAsia="標楷體" w:hAnsi="Garamond Premr Pro Smbd" w:cs="Times New Roman"/>
          <w:b/>
          <w:szCs w:val="24"/>
        </w:rPr>
        <w:t>https://goo.gl/forms/Rv0t1Y37LLUeYI9o2</w:t>
      </w:r>
    </w:p>
    <w:p w:rsidR="00245377" w:rsidRPr="001B398E" w:rsidRDefault="00810026" w:rsidP="00E96FCE">
      <w:pPr>
        <w:spacing w:beforeLines="50" w:before="180" w:line="320" w:lineRule="exact"/>
        <w:rPr>
          <w:rFonts w:ascii="Times New Roman" w:eastAsia="標楷體" w:hAnsi="Times New Roman" w:cs="Times New Roman"/>
          <w:b/>
          <w:szCs w:val="24"/>
        </w:rPr>
      </w:pPr>
      <w:r>
        <w:rPr>
          <w:rFonts w:ascii="Times New Roman" w:eastAsia="標楷體" w:hAnsi="Times New Roman" w:cs="Times New Roman"/>
          <w:b/>
          <w:noProof/>
          <w:szCs w:val="24"/>
        </w:rPr>
        <w:drawing>
          <wp:anchor distT="0" distB="0" distL="114300" distR="114300" simplePos="0" relativeHeight="251658240" behindDoc="0" locked="0" layoutInCell="1" allowOverlap="1" wp14:anchorId="1EB8E57E" wp14:editId="3648C3B4">
            <wp:simplePos x="0" y="0"/>
            <wp:positionH relativeFrom="column">
              <wp:posOffset>1082040</wp:posOffset>
            </wp:positionH>
            <wp:positionV relativeFrom="paragraph">
              <wp:posOffset>137160</wp:posOffset>
            </wp:positionV>
            <wp:extent cx="739140" cy="739140"/>
            <wp:effectExtent l="0" t="0" r="3810" b="3810"/>
            <wp:wrapSquare wrapText="bothSides"/>
            <wp:docPr id="1" name="圖片 1" descr="F:\107議題肥皂箱\190119肥皂箱3rd_正義的思索(讀服)\190119肥皂箱3rd_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07議題肥皂箱\190119肥皂箱3rd_正義的思索(讀服)\190119肥皂箱3rd_QRcod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377">
        <w:rPr>
          <w:rFonts w:ascii="Times New Roman" w:eastAsia="標楷體" w:hAnsi="Times New Roman" w:cs="Times New Roman" w:hint="eastAsia"/>
          <w:b/>
          <w:szCs w:val="24"/>
        </w:rPr>
        <w:t xml:space="preserve">　　　　　　　</w:t>
      </w:r>
    </w:p>
    <w:sectPr w:rsidR="00245377" w:rsidRPr="001B398E" w:rsidSect="009B3136">
      <w:footerReference w:type="default" r:id="rId9"/>
      <w:pgSz w:w="11906" w:h="16838"/>
      <w:pgMar w:top="720" w:right="720" w:bottom="993" w:left="720"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C41" w:rsidRDefault="00967C41">
      <w:r>
        <w:separator/>
      </w:r>
    </w:p>
  </w:endnote>
  <w:endnote w:type="continuationSeparator" w:id="0">
    <w:p w:rsidR="00967C41" w:rsidRDefault="0096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黑體(P)">
    <w:panose1 w:val="020B0500000000000000"/>
    <w:charset w:val="88"/>
    <w:family w:val="swiss"/>
    <w:pitch w:val="variable"/>
    <w:sig w:usb0="80000001" w:usb1="28091800" w:usb2="00000016" w:usb3="00000000" w:csb0="00100000"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813276"/>
      <w:docPartObj>
        <w:docPartGallery w:val="Page Numbers (Bottom of Page)"/>
        <w:docPartUnique/>
      </w:docPartObj>
    </w:sdtPr>
    <w:sdtEndPr/>
    <w:sdtContent>
      <w:p w:rsidR="008F5FB0" w:rsidRDefault="008F5FB0">
        <w:pPr>
          <w:pStyle w:val="a5"/>
          <w:jc w:val="center"/>
        </w:pPr>
        <w:r>
          <w:fldChar w:fldCharType="begin"/>
        </w:r>
        <w:r>
          <w:instrText>PAGE   \* MERGEFORMAT</w:instrText>
        </w:r>
        <w:r>
          <w:fldChar w:fldCharType="separate"/>
        </w:r>
        <w:r w:rsidR="00A55626" w:rsidRPr="00A55626">
          <w:rPr>
            <w:noProof/>
            <w:lang w:val="zh-TW"/>
          </w:rPr>
          <w:t>1</w:t>
        </w:r>
        <w:r>
          <w:fldChar w:fldCharType="end"/>
        </w:r>
      </w:p>
    </w:sdtContent>
  </w:sdt>
  <w:p w:rsidR="008F5FB0" w:rsidRDefault="008F5F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C41" w:rsidRDefault="00967C41">
      <w:r>
        <w:separator/>
      </w:r>
    </w:p>
  </w:footnote>
  <w:footnote w:type="continuationSeparator" w:id="0">
    <w:p w:rsidR="00967C41" w:rsidRDefault="00967C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61E12"/>
    <w:multiLevelType w:val="hybridMultilevel"/>
    <w:tmpl w:val="24F2CFFE"/>
    <w:lvl w:ilvl="0" w:tplc="2326CDAE">
      <w:start w:val="1"/>
      <w:numFmt w:val="bullet"/>
      <w:lvlText w:val="※"/>
      <w:lvlJc w:val="left"/>
      <w:pPr>
        <w:ind w:left="1440" w:hanging="360"/>
      </w:pPr>
      <w:rPr>
        <w:rFonts w:ascii="標楷體" w:eastAsia="標楷體" w:hAnsi="標楷體" w:cs="Times New Roman" w:hint="eastAsia"/>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B23"/>
    <w:rsid w:val="0001389C"/>
    <w:rsid w:val="00017CFC"/>
    <w:rsid w:val="00021DE2"/>
    <w:rsid w:val="0003372E"/>
    <w:rsid w:val="00045042"/>
    <w:rsid w:val="00046A51"/>
    <w:rsid w:val="00050E07"/>
    <w:rsid w:val="0005522B"/>
    <w:rsid w:val="000A0DD1"/>
    <w:rsid w:val="000A4425"/>
    <w:rsid w:val="000B2FEE"/>
    <w:rsid w:val="000B3414"/>
    <w:rsid w:val="000C28D1"/>
    <w:rsid w:val="000D23FC"/>
    <w:rsid w:val="000D536D"/>
    <w:rsid w:val="000E2D21"/>
    <w:rsid w:val="001158F2"/>
    <w:rsid w:val="00126696"/>
    <w:rsid w:val="00143587"/>
    <w:rsid w:val="00144F99"/>
    <w:rsid w:val="0015171F"/>
    <w:rsid w:val="00152295"/>
    <w:rsid w:val="00155CC2"/>
    <w:rsid w:val="00183F95"/>
    <w:rsid w:val="0019600D"/>
    <w:rsid w:val="00196065"/>
    <w:rsid w:val="00197131"/>
    <w:rsid w:val="001B18C4"/>
    <w:rsid w:val="001B398E"/>
    <w:rsid w:val="00243A9A"/>
    <w:rsid w:val="00245377"/>
    <w:rsid w:val="002607DE"/>
    <w:rsid w:val="0028365D"/>
    <w:rsid w:val="00291D9D"/>
    <w:rsid w:val="002A0067"/>
    <w:rsid w:val="002A4787"/>
    <w:rsid w:val="002C12E0"/>
    <w:rsid w:val="002C49FB"/>
    <w:rsid w:val="002D4A5B"/>
    <w:rsid w:val="00301530"/>
    <w:rsid w:val="003021C6"/>
    <w:rsid w:val="00313CC1"/>
    <w:rsid w:val="00322DA9"/>
    <w:rsid w:val="00327924"/>
    <w:rsid w:val="00331C22"/>
    <w:rsid w:val="00353298"/>
    <w:rsid w:val="00355953"/>
    <w:rsid w:val="0039434B"/>
    <w:rsid w:val="003A6B48"/>
    <w:rsid w:val="003B677C"/>
    <w:rsid w:val="003D24A2"/>
    <w:rsid w:val="003D2C16"/>
    <w:rsid w:val="003E5A8F"/>
    <w:rsid w:val="003F3B6E"/>
    <w:rsid w:val="004044DD"/>
    <w:rsid w:val="00474FA2"/>
    <w:rsid w:val="00481496"/>
    <w:rsid w:val="00490537"/>
    <w:rsid w:val="004A56C6"/>
    <w:rsid w:val="004B5339"/>
    <w:rsid w:val="004E62F5"/>
    <w:rsid w:val="004E7B0E"/>
    <w:rsid w:val="004F508D"/>
    <w:rsid w:val="00502C64"/>
    <w:rsid w:val="005168DF"/>
    <w:rsid w:val="00524CE7"/>
    <w:rsid w:val="005257F3"/>
    <w:rsid w:val="00534158"/>
    <w:rsid w:val="005562E5"/>
    <w:rsid w:val="00565ABA"/>
    <w:rsid w:val="005731E4"/>
    <w:rsid w:val="00576D12"/>
    <w:rsid w:val="005827E0"/>
    <w:rsid w:val="0059361D"/>
    <w:rsid w:val="005A7DCD"/>
    <w:rsid w:val="005C2DEF"/>
    <w:rsid w:val="005D7ED8"/>
    <w:rsid w:val="005E2358"/>
    <w:rsid w:val="005F122D"/>
    <w:rsid w:val="005F435F"/>
    <w:rsid w:val="00606D1A"/>
    <w:rsid w:val="006077D6"/>
    <w:rsid w:val="0061082E"/>
    <w:rsid w:val="0061751E"/>
    <w:rsid w:val="0062682E"/>
    <w:rsid w:val="00627DF6"/>
    <w:rsid w:val="00634A11"/>
    <w:rsid w:val="00640DA6"/>
    <w:rsid w:val="006A13EC"/>
    <w:rsid w:val="006C412D"/>
    <w:rsid w:val="006E05B9"/>
    <w:rsid w:val="006E2D5F"/>
    <w:rsid w:val="006E445F"/>
    <w:rsid w:val="006E5C77"/>
    <w:rsid w:val="0070503F"/>
    <w:rsid w:val="0071193B"/>
    <w:rsid w:val="00720A3D"/>
    <w:rsid w:val="00727926"/>
    <w:rsid w:val="00763C90"/>
    <w:rsid w:val="0076503D"/>
    <w:rsid w:val="0077650B"/>
    <w:rsid w:val="007806AB"/>
    <w:rsid w:val="00780DD7"/>
    <w:rsid w:val="007851FF"/>
    <w:rsid w:val="007C6A40"/>
    <w:rsid w:val="007D6CBE"/>
    <w:rsid w:val="007E0E53"/>
    <w:rsid w:val="00810026"/>
    <w:rsid w:val="00811C9A"/>
    <w:rsid w:val="00842579"/>
    <w:rsid w:val="00842CFE"/>
    <w:rsid w:val="008466CB"/>
    <w:rsid w:val="008475E4"/>
    <w:rsid w:val="00852B8A"/>
    <w:rsid w:val="0085570C"/>
    <w:rsid w:val="00865183"/>
    <w:rsid w:val="008670C1"/>
    <w:rsid w:val="00885302"/>
    <w:rsid w:val="008952BB"/>
    <w:rsid w:val="008B14A7"/>
    <w:rsid w:val="008B5495"/>
    <w:rsid w:val="008F5FB0"/>
    <w:rsid w:val="00905235"/>
    <w:rsid w:val="00922AFC"/>
    <w:rsid w:val="00922EB8"/>
    <w:rsid w:val="00932EA0"/>
    <w:rsid w:val="00940C7A"/>
    <w:rsid w:val="00967C41"/>
    <w:rsid w:val="00976938"/>
    <w:rsid w:val="00983B14"/>
    <w:rsid w:val="0098680F"/>
    <w:rsid w:val="00994202"/>
    <w:rsid w:val="00995720"/>
    <w:rsid w:val="009B3136"/>
    <w:rsid w:val="009B59AA"/>
    <w:rsid w:val="009C4B66"/>
    <w:rsid w:val="009D2645"/>
    <w:rsid w:val="009D2F8E"/>
    <w:rsid w:val="009E1AC1"/>
    <w:rsid w:val="009F0617"/>
    <w:rsid w:val="00A0108D"/>
    <w:rsid w:val="00A01E0A"/>
    <w:rsid w:val="00A07BCB"/>
    <w:rsid w:val="00A07E82"/>
    <w:rsid w:val="00A15766"/>
    <w:rsid w:val="00A23128"/>
    <w:rsid w:val="00A23BDE"/>
    <w:rsid w:val="00A30F61"/>
    <w:rsid w:val="00A310B0"/>
    <w:rsid w:val="00A31C47"/>
    <w:rsid w:val="00A37EF8"/>
    <w:rsid w:val="00A41AC1"/>
    <w:rsid w:val="00A52EA5"/>
    <w:rsid w:val="00A55626"/>
    <w:rsid w:val="00A87189"/>
    <w:rsid w:val="00A871C7"/>
    <w:rsid w:val="00A95E2B"/>
    <w:rsid w:val="00AA2490"/>
    <w:rsid w:val="00AB61A2"/>
    <w:rsid w:val="00AF2F42"/>
    <w:rsid w:val="00AF5AEF"/>
    <w:rsid w:val="00B056BE"/>
    <w:rsid w:val="00B14B8F"/>
    <w:rsid w:val="00B208C8"/>
    <w:rsid w:val="00B34EB5"/>
    <w:rsid w:val="00B35098"/>
    <w:rsid w:val="00B4043A"/>
    <w:rsid w:val="00B467E1"/>
    <w:rsid w:val="00B5766E"/>
    <w:rsid w:val="00B70475"/>
    <w:rsid w:val="00B77AEE"/>
    <w:rsid w:val="00B861EF"/>
    <w:rsid w:val="00BA2722"/>
    <w:rsid w:val="00BB1A47"/>
    <w:rsid w:val="00BC3C89"/>
    <w:rsid w:val="00BE0D69"/>
    <w:rsid w:val="00BE150A"/>
    <w:rsid w:val="00BE3C3C"/>
    <w:rsid w:val="00C000B1"/>
    <w:rsid w:val="00C04E43"/>
    <w:rsid w:val="00C30D18"/>
    <w:rsid w:val="00C5516C"/>
    <w:rsid w:val="00C67B0D"/>
    <w:rsid w:val="00C67E34"/>
    <w:rsid w:val="00C713BC"/>
    <w:rsid w:val="00C80429"/>
    <w:rsid w:val="00C87E09"/>
    <w:rsid w:val="00CC1B8C"/>
    <w:rsid w:val="00CC75BD"/>
    <w:rsid w:val="00CD0B2B"/>
    <w:rsid w:val="00CD2821"/>
    <w:rsid w:val="00CD44C4"/>
    <w:rsid w:val="00D01A6F"/>
    <w:rsid w:val="00D111CF"/>
    <w:rsid w:val="00D4435B"/>
    <w:rsid w:val="00D678CE"/>
    <w:rsid w:val="00D7019C"/>
    <w:rsid w:val="00D71768"/>
    <w:rsid w:val="00D728B9"/>
    <w:rsid w:val="00D81FF0"/>
    <w:rsid w:val="00D8257B"/>
    <w:rsid w:val="00D84FFB"/>
    <w:rsid w:val="00DA023D"/>
    <w:rsid w:val="00DD0B6D"/>
    <w:rsid w:val="00DE3C18"/>
    <w:rsid w:val="00E10A1F"/>
    <w:rsid w:val="00E27D87"/>
    <w:rsid w:val="00E56DFE"/>
    <w:rsid w:val="00E86EC2"/>
    <w:rsid w:val="00E96FCE"/>
    <w:rsid w:val="00EB5F41"/>
    <w:rsid w:val="00EC6B23"/>
    <w:rsid w:val="00ED089C"/>
    <w:rsid w:val="00ED707B"/>
    <w:rsid w:val="00ED7E11"/>
    <w:rsid w:val="00EE53AA"/>
    <w:rsid w:val="00EE779B"/>
    <w:rsid w:val="00EF0314"/>
    <w:rsid w:val="00EF219C"/>
    <w:rsid w:val="00EF3899"/>
    <w:rsid w:val="00F2614D"/>
    <w:rsid w:val="00F57075"/>
    <w:rsid w:val="00F61A2B"/>
    <w:rsid w:val="00F8569E"/>
    <w:rsid w:val="00F90991"/>
    <w:rsid w:val="00F921DB"/>
    <w:rsid w:val="00F97B62"/>
    <w:rsid w:val="00FA6DD8"/>
    <w:rsid w:val="00FD7341"/>
    <w:rsid w:val="00FE5819"/>
    <w:rsid w:val="00FE6D26"/>
    <w:rsid w:val="00FF42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ED8907-1911-4F51-A687-D0F8EE90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B23"/>
    <w:pPr>
      <w:widowControl w:val="0"/>
    </w:pPr>
  </w:style>
  <w:style w:type="paragraph" w:styleId="1">
    <w:name w:val="heading 1"/>
    <w:basedOn w:val="a"/>
    <w:next w:val="a"/>
    <w:link w:val="10"/>
    <w:uiPriority w:val="9"/>
    <w:qFormat/>
    <w:rsid w:val="0071193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B34E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B23"/>
    <w:pPr>
      <w:ind w:leftChars="200" w:left="480"/>
    </w:pPr>
  </w:style>
  <w:style w:type="table" w:styleId="a4">
    <w:name w:val="Table Grid"/>
    <w:basedOn w:val="a1"/>
    <w:uiPriority w:val="59"/>
    <w:rsid w:val="00EC6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EC6B23"/>
    <w:pPr>
      <w:tabs>
        <w:tab w:val="center" w:pos="4153"/>
        <w:tab w:val="right" w:pos="8306"/>
      </w:tabs>
      <w:snapToGrid w:val="0"/>
    </w:pPr>
    <w:rPr>
      <w:sz w:val="20"/>
      <w:szCs w:val="20"/>
    </w:rPr>
  </w:style>
  <w:style w:type="character" w:customStyle="1" w:styleId="a6">
    <w:name w:val="頁尾 字元"/>
    <w:basedOn w:val="a0"/>
    <w:link w:val="a5"/>
    <w:uiPriority w:val="99"/>
    <w:rsid w:val="00EC6B23"/>
    <w:rPr>
      <w:sz w:val="20"/>
      <w:szCs w:val="20"/>
    </w:rPr>
  </w:style>
  <w:style w:type="paragraph" w:styleId="a7">
    <w:name w:val="header"/>
    <w:basedOn w:val="a"/>
    <w:link w:val="a8"/>
    <w:uiPriority w:val="99"/>
    <w:unhideWhenUsed/>
    <w:rsid w:val="00CD2821"/>
    <w:pPr>
      <w:tabs>
        <w:tab w:val="center" w:pos="4153"/>
        <w:tab w:val="right" w:pos="8306"/>
      </w:tabs>
      <w:snapToGrid w:val="0"/>
    </w:pPr>
    <w:rPr>
      <w:sz w:val="20"/>
      <w:szCs w:val="20"/>
    </w:rPr>
  </w:style>
  <w:style w:type="character" w:customStyle="1" w:styleId="a8">
    <w:name w:val="頁首 字元"/>
    <w:basedOn w:val="a0"/>
    <w:link w:val="a7"/>
    <w:uiPriority w:val="99"/>
    <w:rsid w:val="00CD2821"/>
    <w:rPr>
      <w:sz w:val="20"/>
      <w:szCs w:val="20"/>
    </w:rPr>
  </w:style>
  <w:style w:type="character" w:styleId="a9">
    <w:name w:val="Strong"/>
    <w:basedOn w:val="a0"/>
    <w:uiPriority w:val="22"/>
    <w:qFormat/>
    <w:rsid w:val="00F61A2B"/>
    <w:rPr>
      <w:b/>
      <w:bCs/>
    </w:rPr>
  </w:style>
  <w:style w:type="character" w:customStyle="1" w:styleId="3oh-">
    <w:name w:val="_3oh-"/>
    <w:basedOn w:val="a0"/>
    <w:rsid w:val="002607DE"/>
  </w:style>
  <w:style w:type="character" w:styleId="aa">
    <w:name w:val="Hyperlink"/>
    <w:basedOn w:val="a0"/>
    <w:uiPriority w:val="99"/>
    <w:unhideWhenUsed/>
    <w:rsid w:val="00922EB8"/>
    <w:rPr>
      <w:color w:val="0000FF"/>
      <w:u w:val="single"/>
    </w:rPr>
  </w:style>
  <w:style w:type="character" w:customStyle="1" w:styleId="30">
    <w:name w:val="標題 3 字元"/>
    <w:basedOn w:val="a0"/>
    <w:link w:val="3"/>
    <w:uiPriority w:val="9"/>
    <w:semiHidden/>
    <w:rsid w:val="00B34EB5"/>
    <w:rPr>
      <w:rFonts w:asciiTheme="majorHAnsi" w:eastAsiaTheme="majorEastAsia" w:hAnsiTheme="majorHAnsi" w:cstheme="majorBidi"/>
      <w:b/>
      <w:bCs/>
      <w:sz w:val="36"/>
      <w:szCs w:val="36"/>
    </w:rPr>
  </w:style>
  <w:style w:type="character" w:styleId="ab">
    <w:name w:val="Emphasis"/>
    <w:basedOn w:val="a0"/>
    <w:uiPriority w:val="20"/>
    <w:qFormat/>
    <w:rsid w:val="004A56C6"/>
    <w:rPr>
      <w:i/>
      <w:iCs/>
    </w:rPr>
  </w:style>
  <w:style w:type="character" w:customStyle="1" w:styleId="10">
    <w:name w:val="標題 1 字元"/>
    <w:basedOn w:val="a0"/>
    <w:link w:val="1"/>
    <w:uiPriority w:val="9"/>
    <w:rsid w:val="0071193B"/>
    <w:rPr>
      <w:rFonts w:asciiTheme="majorHAnsi" w:eastAsiaTheme="majorEastAsia" w:hAnsiTheme="majorHAnsi" w:cstheme="majorBidi"/>
      <w:b/>
      <w:bCs/>
      <w:kern w:val="52"/>
      <w:sz w:val="52"/>
      <w:szCs w:val="52"/>
    </w:rPr>
  </w:style>
  <w:style w:type="character" w:customStyle="1" w:styleId="in">
    <w:name w:val="__in"/>
    <w:basedOn w:val="a0"/>
    <w:rsid w:val="006E2D5F"/>
  </w:style>
  <w:style w:type="paragraph" w:styleId="ac">
    <w:name w:val="Balloon Text"/>
    <w:basedOn w:val="a"/>
    <w:link w:val="ad"/>
    <w:uiPriority w:val="99"/>
    <w:semiHidden/>
    <w:unhideWhenUsed/>
    <w:rsid w:val="00A1576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157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451947">
      <w:bodyDiv w:val="1"/>
      <w:marLeft w:val="0"/>
      <w:marRight w:val="0"/>
      <w:marTop w:val="0"/>
      <w:marBottom w:val="0"/>
      <w:divBdr>
        <w:top w:val="none" w:sz="0" w:space="0" w:color="auto"/>
        <w:left w:val="none" w:sz="0" w:space="0" w:color="auto"/>
        <w:bottom w:val="none" w:sz="0" w:space="0" w:color="auto"/>
        <w:right w:val="none" w:sz="0" w:space="0" w:color="auto"/>
      </w:divBdr>
    </w:div>
    <w:div w:id="473254669">
      <w:bodyDiv w:val="1"/>
      <w:marLeft w:val="0"/>
      <w:marRight w:val="0"/>
      <w:marTop w:val="0"/>
      <w:marBottom w:val="0"/>
      <w:divBdr>
        <w:top w:val="none" w:sz="0" w:space="0" w:color="auto"/>
        <w:left w:val="none" w:sz="0" w:space="0" w:color="auto"/>
        <w:bottom w:val="none" w:sz="0" w:space="0" w:color="auto"/>
        <w:right w:val="none" w:sz="0" w:space="0" w:color="auto"/>
      </w:divBdr>
    </w:div>
    <w:div w:id="517694557">
      <w:bodyDiv w:val="1"/>
      <w:marLeft w:val="0"/>
      <w:marRight w:val="0"/>
      <w:marTop w:val="0"/>
      <w:marBottom w:val="0"/>
      <w:divBdr>
        <w:top w:val="none" w:sz="0" w:space="0" w:color="auto"/>
        <w:left w:val="none" w:sz="0" w:space="0" w:color="auto"/>
        <w:bottom w:val="none" w:sz="0" w:space="0" w:color="auto"/>
        <w:right w:val="none" w:sz="0" w:space="0" w:color="auto"/>
      </w:divBdr>
    </w:div>
    <w:div w:id="978463376">
      <w:bodyDiv w:val="1"/>
      <w:marLeft w:val="0"/>
      <w:marRight w:val="0"/>
      <w:marTop w:val="0"/>
      <w:marBottom w:val="0"/>
      <w:divBdr>
        <w:top w:val="none" w:sz="0" w:space="0" w:color="auto"/>
        <w:left w:val="none" w:sz="0" w:space="0" w:color="auto"/>
        <w:bottom w:val="none" w:sz="0" w:space="0" w:color="auto"/>
        <w:right w:val="none" w:sz="0" w:space="0" w:color="auto"/>
      </w:divBdr>
    </w:div>
    <w:div w:id="1313800734">
      <w:bodyDiv w:val="1"/>
      <w:marLeft w:val="0"/>
      <w:marRight w:val="0"/>
      <w:marTop w:val="0"/>
      <w:marBottom w:val="0"/>
      <w:divBdr>
        <w:top w:val="none" w:sz="0" w:space="0" w:color="auto"/>
        <w:left w:val="none" w:sz="0" w:space="0" w:color="auto"/>
        <w:bottom w:val="none" w:sz="0" w:space="0" w:color="auto"/>
        <w:right w:val="none" w:sz="0" w:space="0" w:color="auto"/>
      </w:divBdr>
      <w:divsChild>
        <w:div w:id="613562934">
          <w:marLeft w:val="0"/>
          <w:marRight w:val="0"/>
          <w:marTop w:val="0"/>
          <w:marBottom w:val="0"/>
          <w:divBdr>
            <w:top w:val="none" w:sz="0" w:space="0" w:color="auto"/>
            <w:left w:val="none" w:sz="0" w:space="0" w:color="auto"/>
            <w:bottom w:val="none" w:sz="0" w:space="0" w:color="auto"/>
            <w:right w:val="none" w:sz="0" w:space="0" w:color="auto"/>
          </w:divBdr>
          <w:divsChild>
            <w:div w:id="1775904878">
              <w:marLeft w:val="0"/>
              <w:marRight w:val="0"/>
              <w:marTop w:val="0"/>
              <w:marBottom w:val="0"/>
              <w:divBdr>
                <w:top w:val="none" w:sz="0" w:space="0" w:color="auto"/>
                <w:left w:val="none" w:sz="0" w:space="0" w:color="auto"/>
                <w:bottom w:val="none" w:sz="0" w:space="0" w:color="auto"/>
                <w:right w:val="none" w:sz="0" w:space="0" w:color="auto"/>
              </w:divBdr>
              <w:divsChild>
                <w:div w:id="909734743">
                  <w:marLeft w:val="0"/>
                  <w:marRight w:val="0"/>
                  <w:marTop w:val="0"/>
                  <w:marBottom w:val="0"/>
                  <w:divBdr>
                    <w:top w:val="none" w:sz="0" w:space="0" w:color="auto"/>
                    <w:left w:val="none" w:sz="0" w:space="0" w:color="auto"/>
                    <w:bottom w:val="none" w:sz="0" w:space="0" w:color="auto"/>
                    <w:right w:val="none" w:sz="0" w:space="0" w:color="auto"/>
                  </w:divBdr>
                  <w:divsChild>
                    <w:div w:id="1706518657">
                      <w:marLeft w:val="0"/>
                      <w:marRight w:val="0"/>
                      <w:marTop w:val="0"/>
                      <w:marBottom w:val="0"/>
                      <w:divBdr>
                        <w:top w:val="none" w:sz="0" w:space="0" w:color="auto"/>
                        <w:left w:val="none" w:sz="0" w:space="0" w:color="auto"/>
                        <w:bottom w:val="none" w:sz="0" w:space="0" w:color="auto"/>
                        <w:right w:val="none" w:sz="0" w:space="0" w:color="auto"/>
                      </w:divBdr>
                      <w:divsChild>
                        <w:div w:id="8026293">
                          <w:marLeft w:val="0"/>
                          <w:marRight w:val="0"/>
                          <w:marTop w:val="0"/>
                          <w:marBottom w:val="0"/>
                          <w:divBdr>
                            <w:top w:val="none" w:sz="0" w:space="0" w:color="auto"/>
                            <w:left w:val="none" w:sz="0" w:space="0" w:color="auto"/>
                            <w:bottom w:val="none" w:sz="0" w:space="0" w:color="auto"/>
                            <w:right w:val="none" w:sz="0" w:space="0" w:color="auto"/>
                          </w:divBdr>
                          <w:divsChild>
                            <w:div w:id="792871200">
                              <w:marLeft w:val="0"/>
                              <w:marRight w:val="0"/>
                              <w:marTop w:val="0"/>
                              <w:marBottom w:val="0"/>
                              <w:divBdr>
                                <w:top w:val="none" w:sz="0" w:space="0" w:color="auto"/>
                                <w:left w:val="none" w:sz="0" w:space="0" w:color="auto"/>
                                <w:bottom w:val="none" w:sz="0" w:space="0" w:color="auto"/>
                                <w:right w:val="none" w:sz="0" w:space="0" w:color="auto"/>
                              </w:divBdr>
                              <w:divsChild>
                                <w:div w:id="2137143461">
                                  <w:marLeft w:val="0"/>
                                  <w:marRight w:val="0"/>
                                  <w:marTop w:val="0"/>
                                  <w:marBottom w:val="0"/>
                                  <w:divBdr>
                                    <w:top w:val="none" w:sz="0" w:space="0" w:color="auto"/>
                                    <w:left w:val="none" w:sz="0" w:space="0" w:color="auto"/>
                                    <w:bottom w:val="none" w:sz="0" w:space="0" w:color="auto"/>
                                    <w:right w:val="none" w:sz="0" w:space="0" w:color="auto"/>
                                  </w:divBdr>
                                  <w:divsChild>
                                    <w:div w:id="700787605">
                                      <w:marLeft w:val="0"/>
                                      <w:marRight w:val="0"/>
                                      <w:marTop w:val="0"/>
                                      <w:marBottom w:val="0"/>
                                      <w:divBdr>
                                        <w:top w:val="none" w:sz="0" w:space="0" w:color="auto"/>
                                        <w:left w:val="none" w:sz="0" w:space="0" w:color="auto"/>
                                        <w:bottom w:val="none" w:sz="0" w:space="0" w:color="auto"/>
                                        <w:right w:val="none" w:sz="0" w:space="0" w:color="auto"/>
                                      </w:divBdr>
                                      <w:divsChild>
                                        <w:div w:id="93139235">
                                          <w:marLeft w:val="0"/>
                                          <w:marRight w:val="0"/>
                                          <w:marTop w:val="0"/>
                                          <w:marBottom w:val="0"/>
                                          <w:divBdr>
                                            <w:top w:val="none" w:sz="0" w:space="0" w:color="auto"/>
                                            <w:left w:val="none" w:sz="0" w:space="0" w:color="auto"/>
                                            <w:bottom w:val="none" w:sz="0" w:space="0" w:color="auto"/>
                                            <w:right w:val="none" w:sz="0" w:space="0" w:color="auto"/>
                                          </w:divBdr>
                                          <w:divsChild>
                                            <w:div w:id="1208882031">
                                              <w:marLeft w:val="0"/>
                                              <w:marRight w:val="0"/>
                                              <w:marTop w:val="0"/>
                                              <w:marBottom w:val="0"/>
                                              <w:divBdr>
                                                <w:top w:val="single" w:sz="12" w:space="2" w:color="FFFFCC"/>
                                                <w:left w:val="single" w:sz="12" w:space="2" w:color="FFFFCC"/>
                                                <w:bottom w:val="single" w:sz="12" w:space="2" w:color="FFFFCC"/>
                                                <w:right w:val="single" w:sz="12" w:space="0" w:color="FFFFCC"/>
                                              </w:divBdr>
                                              <w:divsChild>
                                                <w:div w:id="1940916530">
                                                  <w:marLeft w:val="0"/>
                                                  <w:marRight w:val="0"/>
                                                  <w:marTop w:val="0"/>
                                                  <w:marBottom w:val="0"/>
                                                  <w:divBdr>
                                                    <w:top w:val="none" w:sz="0" w:space="0" w:color="auto"/>
                                                    <w:left w:val="none" w:sz="0" w:space="0" w:color="auto"/>
                                                    <w:bottom w:val="none" w:sz="0" w:space="0" w:color="auto"/>
                                                    <w:right w:val="none" w:sz="0" w:space="0" w:color="auto"/>
                                                  </w:divBdr>
                                                  <w:divsChild>
                                                    <w:div w:id="1782412950">
                                                      <w:marLeft w:val="0"/>
                                                      <w:marRight w:val="0"/>
                                                      <w:marTop w:val="0"/>
                                                      <w:marBottom w:val="0"/>
                                                      <w:divBdr>
                                                        <w:top w:val="none" w:sz="0" w:space="0" w:color="auto"/>
                                                        <w:left w:val="none" w:sz="0" w:space="0" w:color="auto"/>
                                                        <w:bottom w:val="none" w:sz="0" w:space="0" w:color="auto"/>
                                                        <w:right w:val="none" w:sz="0" w:space="0" w:color="auto"/>
                                                      </w:divBdr>
                                                      <w:divsChild>
                                                        <w:div w:id="833957587">
                                                          <w:marLeft w:val="0"/>
                                                          <w:marRight w:val="0"/>
                                                          <w:marTop w:val="0"/>
                                                          <w:marBottom w:val="0"/>
                                                          <w:divBdr>
                                                            <w:top w:val="none" w:sz="0" w:space="0" w:color="auto"/>
                                                            <w:left w:val="none" w:sz="0" w:space="0" w:color="auto"/>
                                                            <w:bottom w:val="none" w:sz="0" w:space="0" w:color="auto"/>
                                                            <w:right w:val="none" w:sz="0" w:space="0" w:color="auto"/>
                                                          </w:divBdr>
                                                          <w:divsChild>
                                                            <w:div w:id="353267311">
                                                              <w:marLeft w:val="0"/>
                                                              <w:marRight w:val="0"/>
                                                              <w:marTop w:val="0"/>
                                                              <w:marBottom w:val="0"/>
                                                              <w:divBdr>
                                                                <w:top w:val="none" w:sz="0" w:space="0" w:color="auto"/>
                                                                <w:left w:val="none" w:sz="0" w:space="0" w:color="auto"/>
                                                                <w:bottom w:val="none" w:sz="0" w:space="0" w:color="auto"/>
                                                                <w:right w:val="none" w:sz="0" w:space="0" w:color="auto"/>
                                                              </w:divBdr>
                                                              <w:divsChild>
                                                                <w:div w:id="2008286602">
                                                                  <w:marLeft w:val="0"/>
                                                                  <w:marRight w:val="0"/>
                                                                  <w:marTop w:val="0"/>
                                                                  <w:marBottom w:val="0"/>
                                                                  <w:divBdr>
                                                                    <w:top w:val="none" w:sz="0" w:space="0" w:color="auto"/>
                                                                    <w:left w:val="none" w:sz="0" w:space="0" w:color="auto"/>
                                                                    <w:bottom w:val="none" w:sz="0" w:space="0" w:color="auto"/>
                                                                    <w:right w:val="none" w:sz="0" w:space="0" w:color="auto"/>
                                                                  </w:divBdr>
                                                                  <w:divsChild>
                                                                    <w:div w:id="1465731645">
                                                                      <w:marLeft w:val="0"/>
                                                                      <w:marRight w:val="0"/>
                                                                      <w:marTop w:val="0"/>
                                                                      <w:marBottom w:val="0"/>
                                                                      <w:divBdr>
                                                                        <w:top w:val="none" w:sz="0" w:space="0" w:color="auto"/>
                                                                        <w:left w:val="none" w:sz="0" w:space="0" w:color="auto"/>
                                                                        <w:bottom w:val="none" w:sz="0" w:space="0" w:color="auto"/>
                                                                        <w:right w:val="none" w:sz="0" w:space="0" w:color="auto"/>
                                                                      </w:divBdr>
                                                                      <w:divsChild>
                                                                        <w:div w:id="955256398">
                                                                          <w:marLeft w:val="0"/>
                                                                          <w:marRight w:val="0"/>
                                                                          <w:marTop w:val="0"/>
                                                                          <w:marBottom w:val="0"/>
                                                                          <w:divBdr>
                                                                            <w:top w:val="none" w:sz="0" w:space="0" w:color="auto"/>
                                                                            <w:left w:val="none" w:sz="0" w:space="0" w:color="auto"/>
                                                                            <w:bottom w:val="none" w:sz="0" w:space="0" w:color="auto"/>
                                                                            <w:right w:val="none" w:sz="0" w:space="0" w:color="auto"/>
                                                                          </w:divBdr>
                                                                          <w:divsChild>
                                                                            <w:div w:id="467431967">
                                                                              <w:marLeft w:val="0"/>
                                                                              <w:marRight w:val="0"/>
                                                                              <w:marTop w:val="0"/>
                                                                              <w:marBottom w:val="0"/>
                                                                              <w:divBdr>
                                                                                <w:top w:val="none" w:sz="0" w:space="0" w:color="auto"/>
                                                                                <w:left w:val="none" w:sz="0" w:space="0" w:color="auto"/>
                                                                                <w:bottom w:val="none" w:sz="0" w:space="0" w:color="auto"/>
                                                                                <w:right w:val="none" w:sz="0" w:space="0" w:color="auto"/>
                                                                              </w:divBdr>
                                                                              <w:divsChild>
                                                                                <w:div w:id="209808299">
                                                                                  <w:marLeft w:val="0"/>
                                                                                  <w:marRight w:val="0"/>
                                                                                  <w:marTop w:val="0"/>
                                                                                  <w:marBottom w:val="0"/>
                                                                                  <w:divBdr>
                                                                                    <w:top w:val="none" w:sz="0" w:space="0" w:color="auto"/>
                                                                                    <w:left w:val="none" w:sz="0" w:space="0" w:color="auto"/>
                                                                                    <w:bottom w:val="none" w:sz="0" w:space="0" w:color="auto"/>
                                                                                    <w:right w:val="none" w:sz="0" w:space="0" w:color="auto"/>
                                                                                  </w:divBdr>
                                                                                  <w:divsChild>
                                                                                    <w:div w:id="1010912038">
                                                                                      <w:marLeft w:val="0"/>
                                                                                      <w:marRight w:val="0"/>
                                                                                      <w:marTop w:val="0"/>
                                                                                      <w:marBottom w:val="0"/>
                                                                                      <w:divBdr>
                                                                                        <w:top w:val="none" w:sz="0" w:space="0" w:color="auto"/>
                                                                                        <w:left w:val="none" w:sz="0" w:space="0" w:color="auto"/>
                                                                                        <w:bottom w:val="none" w:sz="0" w:space="0" w:color="auto"/>
                                                                                        <w:right w:val="none" w:sz="0" w:space="0" w:color="auto"/>
                                                                                      </w:divBdr>
                                                                                      <w:divsChild>
                                                                                        <w:div w:id="366031597">
                                                                                          <w:marLeft w:val="0"/>
                                                                                          <w:marRight w:val="120"/>
                                                                                          <w:marTop w:val="0"/>
                                                                                          <w:marBottom w:val="150"/>
                                                                                          <w:divBdr>
                                                                                            <w:top w:val="single" w:sz="2" w:space="0" w:color="EFEFEF"/>
                                                                                            <w:left w:val="single" w:sz="6" w:space="0" w:color="EFEFEF"/>
                                                                                            <w:bottom w:val="single" w:sz="6" w:space="0" w:color="E2E2E2"/>
                                                                                            <w:right w:val="single" w:sz="6" w:space="0" w:color="EFEFEF"/>
                                                                                          </w:divBdr>
                                                                                          <w:divsChild>
                                                                                            <w:div w:id="990328880">
                                                                                              <w:marLeft w:val="0"/>
                                                                                              <w:marRight w:val="0"/>
                                                                                              <w:marTop w:val="0"/>
                                                                                              <w:marBottom w:val="0"/>
                                                                                              <w:divBdr>
                                                                                                <w:top w:val="none" w:sz="0" w:space="0" w:color="auto"/>
                                                                                                <w:left w:val="none" w:sz="0" w:space="0" w:color="auto"/>
                                                                                                <w:bottom w:val="none" w:sz="0" w:space="0" w:color="auto"/>
                                                                                                <w:right w:val="none" w:sz="0" w:space="0" w:color="auto"/>
                                                                                              </w:divBdr>
                                                                                              <w:divsChild>
                                                                                                <w:div w:id="934748474">
                                                                                                  <w:marLeft w:val="0"/>
                                                                                                  <w:marRight w:val="0"/>
                                                                                                  <w:marTop w:val="0"/>
                                                                                                  <w:marBottom w:val="0"/>
                                                                                                  <w:divBdr>
                                                                                                    <w:top w:val="none" w:sz="0" w:space="0" w:color="auto"/>
                                                                                                    <w:left w:val="none" w:sz="0" w:space="0" w:color="auto"/>
                                                                                                    <w:bottom w:val="none" w:sz="0" w:space="0" w:color="auto"/>
                                                                                                    <w:right w:val="none" w:sz="0" w:space="0" w:color="auto"/>
                                                                                                  </w:divBdr>
                                                                                                  <w:divsChild>
                                                                                                    <w:div w:id="290552115">
                                                                                                      <w:marLeft w:val="0"/>
                                                                                                      <w:marRight w:val="0"/>
                                                                                                      <w:marTop w:val="0"/>
                                                                                                      <w:marBottom w:val="0"/>
                                                                                                      <w:divBdr>
                                                                                                        <w:top w:val="none" w:sz="0" w:space="0" w:color="auto"/>
                                                                                                        <w:left w:val="none" w:sz="0" w:space="0" w:color="auto"/>
                                                                                                        <w:bottom w:val="none" w:sz="0" w:space="0" w:color="auto"/>
                                                                                                        <w:right w:val="none" w:sz="0" w:space="0" w:color="auto"/>
                                                                                                      </w:divBdr>
                                                                                                      <w:divsChild>
                                                                                                        <w:div w:id="1116411119">
                                                                                                          <w:marLeft w:val="0"/>
                                                                                                          <w:marRight w:val="0"/>
                                                                                                          <w:marTop w:val="0"/>
                                                                                                          <w:marBottom w:val="0"/>
                                                                                                          <w:divBdr>
                                                                                                            <w:top w:val="none" w:sz="0" w:space="0" w:color="auto"/>
                                                                                                            <w:left w:val="none" w:sz="0" w:space="0" w:color="auto"/>
                                                                                                            <w:bottom w:val="none" w:sz="0" w:space="0" w:color="auto"/>
                                                                                                            <w:right w:val="none" w:sz="0" w:space="0" w:color="auto"/>
                                                                                                          </w:divBdr>
                                                                                                          <w:divsChild>
                                                                                                            <w:div w:id="1324819277">
                                                                                                              <w:marLeft w:val="0"/>
                                                                                                              <w:marRight w:val="0"/>
                                                                                                              <w:marTop w:val="0"/>
                                                                                                              <w:marBottom w:val="0"/>
                                                                                                              <w:divBdr>
                                                                                                                <w:top w:val="single" w:sz="2" w:space="4" w:color="D8D8D8"/>
                                                                                                                <w:left w:val="single" w:sz="2" w:space="0" w:color="D8D8D8"/>
                                                                                                                <w:bottom w:val="single" w:sz="2" w:space="4" w:color="D8D8D8"/>
                                                                                                                <w:right w:val="single" w:sz="2" w:space="0" w:color="D8D8D8"/>
                                                                                                              </w:divBdr>
                                                                                                              <w:divsChild>
                                                                                                                <w:div w:id="1575118520">
                                                                                                                  <w:marLeft w:val="225"/>
                                                                                                                  <w:marRight w:val="225"/>
                                                                                                                  <w:marTop w:val="75"/>
                                                                                                                  <w:marBottom w:val="75"/>
                                                                                                                  <w:divBdr>
                                                                                                                    <w:top w:val="none" w:sz="0" w:space="0" w:color="auto"/>
                                                                                                                    <w:left w:val="none" w:sz="0" w:space="0" w:color="auto"/>
                                                                                                                    <w:bottom w:val="none" w:sz="0" w:space="0" w:color="auto"/>
                                                                                                                    <w:right w:val="none" w:sz="0" w:space="0" w:color="auto"/>
                                                                                                                  </w:divBdr>
                                                                                                                  <w:divsChild>
                                                                                                                    <w:div w:id="194315343">
                                                                                                                      <w:marLeft w:val="0"/>
                                                                                                                      <w:marRight w:val="0"/>
                                                                                                                      <w:marTop w:val="0"/>
                                                                                                                      <w:marBottom w:val="0"/>
                                                                                                                      <w:divBdr>
                                                                                                                        <w:top w:val="single" w:sz="6" w:space="0" w:color="auto"/>
                                                                                                                        <w:left w:val="single" w:sz="6" w:space="0" w:color="auto"/>
                                                                                                                        <w:bottom w:val="single" w:sz="6" w:space="0" w:color="auto"/>
                                                                                                                        <w:right w:val="single" w:sz="6" w:space="0" w:color="auto"/>
                                                                                                                      </w:divBdr>
                                                                                                                      <w:divsChild>
                                                                                                                        <w:div w:id="1563130522">
                                                                                                                          <w:marLeft w:val="0"/>
                                                                                                                          <w:marRight w:val="0"/>
                                                                                                                          <w:marTop w:val="0"/>
                                                                                                                          <w:marBottom w:val="0"/>
                                                                                                                          <w:divBdr>
                                                                                                                            <w:top w:val="none" w:sz="0" w:space="0" w:color="auto"/>
                                                                                                                            <w:left w:val="none" w:sz="0" w:space="0" w:color="auto"/>
                                                                                                                            <w:bottom w:val="none" w:sz="0" w:space="0" w:color="auto"/>
                                                                                                                            <w:right w:val="none" w:sz="0" w:space="0" w:color="auto"/>
                                                                                                                          </w:divBdr>
                                                                                                                          <w:divsChild>
                                                                                                                            <w:div w:id="566577516">
                                                                                                                              <w:marLeft w:val="0"/>
                                                                                                                              <w:marRight w:val="0"/>
                                                                                                                              <w:marTop w:val="0"/>
                                                                                                                              <w:marBottom w:val="0"/>
                                                                                                                              <w:divBdr>
                                                                                                                                <w:top w:val="none" w:sz="0" w:space="0" w:color="auto"/>
                                                                                                                                <w:left w:val="none" w:sz="0" w:space="0" w:color="auto"/>
                                                                                                                                <w:bottom w:val="none" w:sz="0" w:space="0" w:color="auto"/>
                                                                                                                                <w:right w:val="none" w:sz="0" w:space="0" w:color="auto"/>
                                                                                                                              </w:divBdr>
                                                                                                                            </w:div>
                                                                                                                            <w:div w:id="1367486812">
                                                                                                                              <w:marLeft w:val="0"/>
                                                                                                                              <w:marRight w:val="0"/>
                                                                                                                              <w:marTop w:val="0"/>
                                                                                                                              <w:marBottom w:val="0"/>
                                                                                                                              <w:divBdr>
                                                                                                                                <w:top w:val="none" w:sz="0" w:space="0" w:color="auto"/>
                                                                                                                                <w:left w:val="none" w:sz="0" w:space="0" w:color="auto"/>
                                                                                                                                <w:bottom w:val="none" w:sz="0" w:space="0" w:color="auto"/>
                                                                                                                                <w:right w:val="none" w:sz="0" w:space="0" w:color="auto"/>
                                                                                                                              </w:divBdr>
                                                                                                                            </w:div>
                                                                                                                            <w:div w:id="877159142">
                                                                                                                              <w:marLeft w:val="0"/>
                                                                                                                              <w:marRight w:val="0"/>
                                                                                                                              <w:marTop w:val="0"/>
                                                                                                                              <w:marBottom w:val="0"/>
                                                                                                                              <w:divBdr>
                                                                                                                                <w:top w:val="none" w:sz="0" w:space="0" w:color="auto"/>
                                                                                                                                <w:left w:val="none" w:sz="0" w:space="0" w:color="auto"/>
                                                                                                                                <w:bottom w:val="none" w:sz="0" w:space="0" w:color="auto"/>
                                                                                                                                <w:right w:val="none" w:sz="0" w:space="0" w:color="auto"/>
                                                                                                                              </w:divBdr>
                                                                                                                            </w:div>
                                                                                                                            <w:div w:id="6462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113763">
      <w:bodyDiv w:val="1"/>
      <w:marLeft w:val="0"/>
      <w:marRight w:val="0"/>
      <w:marTop w:val="0"/>
      <w:marBottom w:val="0"/>
      <w:divBdr>
        <w:top w:val="none" w:sz="0" w:space="0" w:color="auto"/>
        <w:left w:val="none" w:sz="0" w:space="0" w:color="auto"/>
        <w:bottom w:val="none" w:sz="0" w:space="0" w:color="auto"/>
        <w:right w:val="none" w:sz="0" w:space="0" w:color="auto"/>
      </w:divBdr>
    </w:div>
    <w:div w:id="18077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CDD86-BE43-4146-91FE-A0D7D679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tyhs</cp:lastModifiedBy>
  <cp:revision>2</cp:revision>
  <cp:lastPrinted>2018-07-02T05:56:00Z</cp:lastPrinted>
  <dcterms:created xsi:type="dcterms:W3CDTF">2018-12-21T01:53:00Z</dcterms:created>
  <dcterms:modified xsi:type="dcterms:W3CDTF">2018-12-21T01:53:00Z</dcterms:modified>
</cp:coreProperties>
</file>